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17"/>
        <w:tblW w:w="945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097"/>
        <w:gridCol w:w="2571"/>
        <w:gridCol w:w="2277"/>
        <w:gridCol w:w="2506"/>
      </w:tblGrid>
      <w:tr w:rsidR="00A30061" w:rsidRPr="00A30061" w:rsidTr="00A30061">
        <w:trPr>
          <w:trHeight w:val="1065"/>
          <w:tblCellSpacing w:w="20" w:type="dxa"/>
        </w:trPr>
        <w:tc>
          <w:tcPr>
            <w:tcW w:w="1977" w:type="dxa"/>
          </w:tcPr>
          <w:p w:rsidR="00A30061" w:rsidRPr="00A30061" w:rsidRDefault="00A30061" w:rsidP="00F05CB5">
            <w:pPr>
              <w:jc w:val="center"/>
              <w:rPr>
                <w:sz w:val="28"/>
                <w:szCs w:val="28"/>
              </w:rPr>
            </w:pPr>
            <w:r w:rsidRPr="00A30061">
              <w:rPr>
                <w:sz w:val="28"/>
                <w:szCs w:val="28"/>
              </w:rPr>
              <w:t>Код специальности</w:t>
            </w:r>
          </w:p>
        </w:tc>
        <w:tc>
          <w:tcPr>
            <w:tcW w:w="2546" w:type="dxa"/>
          </w:tcPr>
          <w:p w:rsidR="00A30061" w:rsidRPr="00A30061" w:rsidRDefault="00A30061" w:rsidP="00F05CB5">
            <w:pPr>
              <w:jc w:val="center"/>
              <w:rPr>
                <w:sz w:val="28"/>
                <w:szCs w:val="28"/>
              </w:rPr>
            </w:pPr>
            <w:r w:rsidRPr="00A30061">
              <w:rPr>
                <w:sz w:val="28"/>
                <w:szCs w:val="28"/>
              </w:rPr>
              <w:t>Название направления подготовки</w:t>
            </w:r>
          </w:p>
        </w:tc>
        <w:tc>
          <w:tcPr>
            <w:tcW w:w="2248" w:type="dxa"/>
            <w:shd w:val="clear" w:color="auto" w:fill="auto"/>
          </w:tcPr>
          <w:p w:rsidR="00A30061" w:rsidRPr="00A30061" w:rsidRDefault="00A30061" w:rsidP="00F05CB5">
            <w:pPr>
              <w:jc w:val="center"/>
              <w:rPr>
                <w:sz w:val="28"/>
                <w:szCs w:val="28"/>
              </w:rPr>
            </w:pPr>
            <w:r w:rsidRPr="00A30061">
              <w:rPr>
                <w:sz w:val="28"/>
                <w:szCs w:val="28"/>
              </w:rPr>
              <w:t>Вступительные испытания</w:t>
            </w:r>
          </w:p>
        </w:tc>
        <w:tc>
          <w:tcPr>
            <w:tcW w:w="2480" w:type="dxa"/>
            <w:shd w:val="clear" w:color="auto" w:fill="auto"/>
          </w:tcPr>
          <w:p w:rsidR="00A30061" w:rsidRPr="00A30061" w:rsidRDefault="00A30061" w:rsidP="00F05CB5">
            <w:pPr>
              <w:jc w:val="center"/>
              <w:rPr>
                <w:sz w:val="28"/>
                <w:szCs w:val="28"/>
              </w:rPr>
            </w:pPr>
            <w:r w:rsidRPr="00A30061">
              <w:rPr>
                <w:sz w:val="28"/>
                <w:szCs w:val="28"/>
              </w:rPr>
              <w:t>Форма проведения</w:t>
            </w:r>
          </w:p>
        </w:tc>
      </w:tr>
      <w:tr w:rsidR="00A30061" w:rsidRPr="00A30061" w:rsidTr="00A30061">
        <w:trPr>
          <w:tblCellSpacing w:w="20" w:type="dxa"/>
        </w:trPr>
        <w:tc>
          <w:tcPr>
            <w:tcW w:w="1977" w:type="dxa"/>
          </w:tcPr>
          <w:p w:rsidR="00A30061" w:rsidRPr="00A30061" w:rsidRDefault="00A30061" w:rsidP="00F05CB5">
            <w:pPr>
              <w:jc w:val="center"/>
              <w:rPr>
                <w:sz w:val="28"/>
                <w:szCs w:val="28"/>
              </w:rPr>
            </w:pPr>
          </w:p>
          <w:p w:rsidR="00A30061" w:rsidRPr="00A30061" w:rsidRDefault="00A30061" w:rsidP="00F05CB5">
            <w:pPr>
              <w:jc w:val="center"/>
              <w:rPr>
                <w:sz w:val="28"/>
                <w:szCs w:val="28"/>
              </w:rPr>
            </w:pPr>
            <w:r w:rsidRPr="00A30061">
              <w:rPr>
                <w:sz w:val="28"/>
                <w:szCs w:val="28"/>
              </w:rPr>
              <w:t>38.04.01</w:t>
            </w:r>
          </w:p>
        </w:tc>
        <w:tc>
          <w:tcPr>
            <w:tcW w:w="2546" w:type="dxa"/>
          </w:tcPr>
          <w:p w:rsidR="00A30061" w:rsidRPr="00A30061" w:rsidRDefault="00A30061" w:rsidP="00F05CB5">
            <w:pPr>
              <w:rPr>
                <w:sz w:val="28"/>
                <w:szCs w:val="28"/>
              </w:rPr>
            </w:pPr>
          </w:p>
          <w:p w:rsidR="00A30061" w:rsidRPr="00A30061" w:rsidRDefault="00A30061" w:rsidP="00F05CB5">
            <w:pPr>
              <w:rPr>
                <w:sz w:val="28"/>
                <w:szCs w:val="28"/>
              </w:rPr>
            </w:pPr>
            <w:r w:rsidRPr="00A30061">
              <w:rPr>
                <w:sz w:val="28"/>
                <w:szCs w:val="28"/>
              </w:rPr>
              <w:t>Экономи</w:t>
            </w:r>
            <w:bookmarkStart w:id="0" w:name="_GoBack"/>
            <w:bookmarkEnd w:id="0"/>
            <w:r w:rsidRPr="00A30061">
              <w:rPr>
                <w:sz w:val="28"/>
                <w:szCs w:val="28"/>
              </w:rPr>
              <w:t>ка</w:t>
            </w:r>
            <w:r w:rsidRPr="00A30061">
              <w:rPr>
                <w:sz w:val="28"/>
                <w:szCs w:val="28"/>
              </w:rPr>
              <w:tab/>
            </w:r>
          </w:p>
          <w:p w:rsidR="00A30061" w:rsidRPr="00A30061" w:rsidRDefault="00A30061" w:rsidP="00F05CB5">
            <w:pPr>
              <w:rPr>
                <w:sz w:val="28"/>
                <w:szCs w:val="28"/>
              </w:rPr>
            </w:pPr>
          </w:p>
        </w:tc>
        <w:tc>
          <w:tcPr>
            <w:tcW w:w="2248" w:type="dxa"/>
            <w:shd w:val="clear" w:color="auto" w:fill="auto"/>
          </w:tcPr>
          <w:p w:rsidR="00A30061" w:rsidRPr="00A30061" w:rsidRDefault="00A30061" w:rsidP="00F05CB5">
            <w:pPr>
              <w:jc w:val="center"/>
              <w:rPr>
                <w:sz w:val="28"/>
                <w:szCs w:val="28"/>
              </w:rPr>
            </w:pPr>
          </w:p>
          <w:p w:rsidR="00A30061" w:rsidRPr="00A30061" w:rsidRDefault="00A30061" w:rsidP="00F05CB5">
            <w:pPr>
              <w:jc w:val="center"/>
              <w:rPr>
                <w:sz w:val="28"/>
                <w:szCs w:val="28"/>
              </w:rPr>
            </w:pPr>
            <w:r w:rsidRPr="00A30061">
              <w:rPr>
                <w:sz w:val="28"/>
                <w:szCs w:val="28"/>
              </w:rPr>
              <w:t>математика</w:t>
            </w:r>
          </w:p>
        </w:tc>
        <w:tc>
          <w:tcPr>
            <w:tcW w:w="2480" w:type="dxa"/>
            <w:shd w:val="clear" w:color="auto" w:fill="auto"/>
          </w:tcPr>
          <w:p w:rsidR="00A30061" w:rsidRPr="00A30061" w:rsidRDefault="00A30061" w:rsidP="00F05CB5">
            <w:pPr>
              <w:jc w:val="center"/>
              <w:rPr>
                <w:sz w:val="28"/>
                <w:szCs w:val="28"/>
              </w:rPr>
            </w:pPr>
          </w:p>
          <w:p w:rsidR="00A30061" w:rsidRPr="00A30061" w:rsidRDefault="00A30061" w:rsidP="00F05CB5">
            <w:pPr>
              <w:jc w:val="center"/>
              <w:rPr>
                <w:sz w:val="28"/>
                <w:szCs w:val="28"/>
              </w:rPr>
            </w:pPr>
            <w:r w:rsidRPr="00A30061">
              <w:rPr>
                <w:sz w:val="28"/>
                <w:szCs w:val="28"/>
              </w:rPr>
              <w:t>тестирование</w:t>
            </w:r>
          </w:p>
        </w:tc>
      </w:tr>
      <w:tr w:rsidR="00A30061" w:rsidRPr="00A30061" w:rsidTr="00A30061">
        <w:trPr>
          <w:tblCellSpacing w:w="20" w:type="dxa"/>
        </w:trPr>
        <w:tc>
          <w:tcPr>
            <w:tcW w:w="1977" w:type="dxa"/>
          </w:tcPr>
          <w:p w:rsidR="00A30061" w:rsidRPr="00A30061" w:rsidRDefault="00A30061" w:rsidP="00F05CB5">
            <w:pPr>
              <w:jc w:val="center"/>
              <w:rPr>
                <w:sz w:val="28"/>
                <w:szCs w:val="28"/>
              </w:rPr>
            </w:pPr>
          </w:p>
          <w:p w:rsidR="00A30061" w:rsidRPr="00A30061" w:rsidRDefault="00A30061" w:rsidP="00F05CB5">
            <w:pPr>
              <w:jc w:val="center"/>
              <w:rPr>
                <w:sz w:val="28"/>
                <w:szCs w:val="28"/>
              </w:rPr>
            </w:pPr>
            <w:r w:rsidRPr="00A30061">
              <w:rPr>
                <w:sz w:val="28"/>
                <w:szCs w:val="28"/>
              </w:rPr>
              <w:t>38.04.08</w:t>
            </w:r>
          </w:p>
        </w:tc>
        <w:tc>
          <w:tcPr>
            <w:tcW w:w="2546" w:type="dxa"/>
          </w:tcPr>
          <w:p w:rsidR="00A30061" w:rsidRPr="00A30061" w:rsidRDefault="00A30061" w:rsidP="00F05CB5">
            <w:pPr>
              <w:rPr>
                <w:sz w:val="28"/>
                <w:szCs w:val="28"/>
              </w:rPr>
            </w:pPr>
          </w:p>
          <w:p w:rsidR="00A30061" w:rsidRPr="00A30061" w:rsidRDefault="00A30061" w:rsidP="00F05CB5">
            <w:pPr>
              <w:rPr>
                <w:sz w:val="28"/>
                <w:szCs w:val="28"/>
              </w:rPr>
            </w:pPr>
            <w:r w:rsidRPr="00A30061">
              <w:rPr>
                <w:sz w:val="28"/>
                <w:szCs w:val="28"/>
              </w:rPr>
              <w:t>Финансы и кредит</w:t>
            </w:r>
          </w:p>
        </w:tc>
        <w:tc>
          <w:tcPr>
            <w:tcW w:w="2248" w:type="dxa"/>
            <w:shd w:val="clear" w:color="auto" w:fill="auto"/>
          </w:tcPr>
          <w:p w:rsidR="00A30061" w:rsidRPr="00A30061" w:rsidRDefault="00A30061" w:rsidP="00F05CB5">
            <w:pPr>
              <w:jc w:val="center"/>
              <w:rPr>
                <w:sz w:val="28"/>
                <w:szCs w:val="28"/>
              </w:rPr>
            </w:pPr>
          </w:p>
          <w:p w:rsidR="00A30061" w:rsidRPr="00A30061" w:rsidRDefault="00A30061" w:rsidP="00F05CB5">
            <w:pPr>
              <w:jc w:val="center"/>
              <w:rPr>
                <w:sz w:val="28"/>
                <w:szCs w:val="28"/>
              </w:rPr>
            </w:pPr>
            <w:r w:rsidRPr="00A30061">
              <w:rPr>
                <w:sz w:val="28"/>
                <w:szCs w:val="28"/>
              </w:rPr>
              <w:t>математика</w:t>
            </w:r>
          </w:p>
        </w:tc>
        <w:tc>
          <w:tcPr>
            <w:tcW w:w="2480" w:type="dxa"/>
            <w:shd w:val="clear" w:color="auto" w:fill="auto"/>
          </w:tcPr>
          <w:p w:rsidR="00A30061" w:rsidRPr="00A30061" w:rsidRDefault="00A30061" w:rsidP="00F05CB5">
            <w:pPr>
              <w:jc w:val="center"/>
              <w:rPr>
                <w:sz w:val="28"/>
                <w:szCs w:val="28"/>
              </w:rPr>
            </w:pPr>
          </w:p>
          <w:p w:rsidR="00A30061" w:rsidRPr="00A30061" w:rsidRDefault="00A30061" w:rsidP="00F05CB5">
            <w:pPr>
              <w:jc w:val="center"/>
              <w:rPr>
                <w:sz w:val="28"/>
                <w:szCs w:val="28"/>
              </w:rPr>
            </w:pPr>
            <w:r w:rsidRPr="00A30061">
              <w:rPr>
                <w:sz w:val="28"/>
                <w:szCs w:val="28"/>
              </w:rPr>
              <w:t>тестирование</w:t>
            </w:r>
          </w:p>
        </w:tc>
      </w:tr>
      <w:tr w:rsidR="00A30061" w:rsidRPr="00A30061" w:rsidTr="00A30061">
        <w:trPr>
          <w:tblCellSpacing w:w="20" w:type="dxa"/>
        </w:trPr>
        <w:tc>
          <w:tcPr>
            <w:tcW w:w="1977" w:type="dxa"/>
          </w:tcPr>
          <w:p w:rsidR="00A30061" w:rsidRPr="00A30061" w:rsidRDefault="00A30061" w:rsidP="00F05CB5">
            <w:pPr>
              <w:jc w:val="center"/>
              <w:rPr>
                <w:sz w:val="28"/>
                <w:szCs w:val="28"/>
              </w:rPr>
            </w:pPr>
          </w:p>
          <w:p w:rsidR="00A30061" w:rsidRPr="00A30061" w:rsidRDefault="00A30061" w:rsidP="00F05CB5">
            <w:pPr>
              <w:jc w:val="center"/>
              <w:rPr>
                <w:sz w:val="28"/>
                <w:szCs w:val="28"/>
              </w:rPr>
            </w:pPr>
            <w:r w:rsidRPr="00A30061">
              <w:rPr>
                <w:sz w:val="28"/>
                <w:szCs w:val="28"/>
              </w:rPr>
              <w:t>38.04.04</w:t>
            </w:r>
          </w:p>
        </w:tc>
        <w:tc>
          <w:tcPr>
            <w:tcW w:w="2546" w:type="dxa"/>
          </w:tcPr>
          <w:p w:rsidR="00A30061" w:rsidRPr="00A30061" w:rsidRDefault="00A30061" w:rsidP="00F05CB5">
            <w:pPr>
              <w:rPr>
                <w:sz w:val="28"/>
                <w:szCs w:val="28"/>
              </w:rPr>
            </w:pPr>
          </w:p>
          <w:p w:rsidR="00A30061" w:rsidRPr="00A30061" w:rsidRDefault="00A30061" w:rsidP="00F05CB5">
            <w:pPr>
              <w:rPr>
                <w:sz w:val="28"/>
                <w:szCs w:val="28"/>
              </w:rPr>
            </w:pPr>
            <w:r w:rsidRPr="00A30061">
              <w:rPr>
                <w:sz w:val="28"/>
                <w:szCs w:val="28"/>
              </w:rPr>
              <w:t xml:space="preserve">Государственное и муниципальное управление </w:t>
            </w:r>
          </w:p>
        </w:tc>
        <w:tc>
          <w:tcPr>
            <w:tcW w:w="2248" w:type="dxa"/>
            <w:shd w:val="clear" w:color="auto" w:fill="auto"/>
          </w:tcPr>
          <w:p w:rsidR="00A30061" w:rsidRPr="00A30061" w:rsidRDefault="00A30061" w:rsidP="00F05CB5">
            <w:pPr>
              <w:jc w:val="center"/>
              <w:rPr>
                <w:sz w:val="28"/>
                <w:szCs w:val="28"/>
              </w:rPr>
            </w:pPr>
          </w:p>
          <w:p w:rsidR="00A30061" w:rsidRPr="00A30061" w:rsidRDefault="00A30061" w:rsidP="00F05CB5">
            <w:pPr>
              <w:jc w:val="center"/>
              <w:rPr>
                <w:sz w:val="28"/>
                <w:szCs w:val="28"/>
              </w:rPr>
            </w:pPr>
            <w:r w:rsidRPr="00A30061">
              <w:rPr>
                <w:sz w:val="28"/>
                <w:szCs w:val="28"/>
              </w:rPr>
              <w:t>математика</w:t>
            </w:r>
          </w:p>
        </w:tc>
        <w:tc>
          <w:tcPr>
            <w:tcW w:w="2480" w:type="dxa"/>
            <w:shd w:val="clear" w:color="auto" w:fill="auto"/>
          </w:tcPr>
          <w:p w:rsidR="00A30061" w:rsidRPr="00A30061" w:rsidRDefault="00A30061" w:rsidP="00F05CB5">
            <w:pPr>
              <w:jc w:val="center"/>
              <w:rPr>
                <w:sz w:val="28"/>
                <w:szCs w:val="28"/>
              </w:rPr>
            </w:pPr>
          </w:p>
          <w:p w:rsidR="00A30061" w:rsidRPr="00A30061" w:rsidRDefault="00A30061" w:rsidP="00F05CB5">
            <w:pPr>
              <w:jc w:val="center"/>
              <w:rPr>
                <w:sz w:val="28"/>
                <w:szCs w:val="28"/>
              </w:rPr>
            </w:pPr>
            <w:r w:rsidRPr="00A30061">
              <w:rPr>
                <w:sz w:val="28"/>
                <w:szCs w:val="28"/>
              </w:rPr>
              <w:t>тестирование</w:t>
            </w:r>
          </w:p>
        </w:tc>
      </w:tr>
      <w:tr w:rsidR="00A30061" w:rsidRPr="00A30061" w:rsidTr="00A30061">
        <w:trPr>
          <w:tblCellSpacing w:w="20" w:type="dxa"/>
        </w:trPr>
        <w:tc>
          <w:tcPr>
            <w:tcW w:w="1977" w:type="dxa"/>
          </w:tcPr>
          <w:p w:rsidR="00A30061" w:rsidRPr="00A30061" w:rsidRDefault="00A30061" w:rsidP="00F05CB5">
            <w:pPr>
              <w:jc w:val="center"/>
              <w:rPr>
                <w:sz w:val="28"/>
                <w:szCs w:val="28"/>
              </w:rPr>
            </w:pPr>
          </w:p>
          <w:p w:rsidR="00A30061" w:rsidRPr="00A30061" w:rsidRDefault="00A30061" w:rsidP="00F05CB5">
            <w:pPr>
              <w:jc w:val="center"/>
              <w:rPr>
                <w:sz w:val="28"/>
                <w:szCs w:val="28"/>
              </w:rPr>
            </w:pPr>
            <w:r w:rsidRPr="00A30061">
              <w:rPr>
                <w:sz w:val="28"/>
                <w:szCs w:val="28"/>
              </w:rPr>
              <w:t>43.04.02</w:t>
            </w:r>
          </w:p>
        </w:tc>
        <w:tc>
          <w:tcPr>
            <w:tcW w:w="2546" w:type="dxa"/>
          </w:tcPr>
          <w:p w:rsidR="00A30061" w:rsidRPr="00A30061" w:rsidRDefault="00A30061" w:rsidP="00F05CB5">
            <w:pPr>
              <w:rPr>
                <w:sz w:val="28"/>
                <w:szCs w:val="28"/>
              </w:rPr>
            </w:pPr>
          </w:p>
          <w:p w:rsidR="00A30061" w:rsidRPr="00A30061" w:rsidRDefault="00A30061" w:rsidP="00F05CB5">
            <w:pPr>
              <w:rPr>
                <w:sz w:val="28"/>
                <w:szCs w:val="28"/>
              </w:rPr>
            </w:pPr>
            <w:r w:rsidRPr="00A30061">
              <w:rPr>
                <w:sz w:val="28"/>
                <w:szCs w:val="28"/>
              </w:rPr>
              <w:t>Туризм</w:t>
            </w:r>
            <w:r w:rsidRPr="00A30061">
              <w:rPr>
                <w:sz w:val="28"/>
                <w:szCs w:val="28"/>
              </w:rPr>
              <w:tab/>
            </w:r>
          </w:p>
          <w:p w:rsidR="00A30061" w:rsidRPr="00A30061" w:rsidRDefault="00A30061" w:rsidP="00F05CB5">
            <w:pPr>
              <w:rPr>
                <w:sz w:val="28"/>
                <w:szCs w:val="28"/>
              </w:rPr>
            </w:pPr>
          </w:p>
        </w:tc>
        <w:tc>
          <w:tcPr>
            <w:tcW w:w="2248" w:type="dxa"/>
            <w:shd w:val="clear" w:color="auto" w:fill="auto"/>
          </w:tcPr>
          <w:p w:rsidR="00A30061" w:rsidRPr="00A30061" w:rsidRDefault="00A30061" w:rsidP="00F05CB5">
            <w:pPr>
              <w:jc w:val="center"/>
              <w:rPr>
                <w:sz w:val="28"/>
                <w:szCs w:val="28"/>
              </w:rPr>
            </w:pPr>
          </w:p>
          <w:p w:rsidR="00A30061" w:rsidRPr="00A30061" w:rsidRDefault="00A30061" w:rsidP="00F05CB5">
            <w:pPr>
              <w:jc w:val="center"/>
              <w:rPr>
                <w:sz w:val="28"/>
                <w:szCs w:val="28"/>
              </w:rPr>
            </w:pPr>
            <w:r w:rsidRPr="00A30061">
              <w:rPr>
                <w:sz w:val="28"/>
                <w:szCs w:val="28"/>
              </w:rPr>
              <w:t>география</w:t>
            </w:r>
          </w:p>
        </w:tc>
        <w:tc>
          <w:tcPr>
            <w:tcW w:w="2480" w:type="dxa"/>
            <w:shd w:val="clear" w:color="auto" w:fill="auto"/>
          </w:tcPr>
          <w:p w:rsidR="00A30061" w:rsidRPr="00A30061" w:rsidRDefault="00A30061" w:rsidP="00F05CB5">
            <w:pPr>
              <w:jc w:val="center"/>
              <w:rPr>
                <w:sz w:val="28"/>
                <w:szCs w:val="28"/>
              </w:rPr>
            </w:pPr>
          </w:p>
          <w:p w:rsidR="00A30061" w:rsidRPr="00A30061" w:rsidRDefault="00A30061" w:rsidP="00F05CB5">
            <w:pPr>
              <w:jc w:val="center"/>
              <w:rPr>
                <w:sz w:val="28"/>
                <w:szCs w:val="28"/>
              </w:rPr>
            </w:pPr>
            <w:r w:rsidRPr="00A30061">
              <w:rPr>
                <w:sz w:val="28"/>
                <w:szCs w:val="28"/>
              </w:rPr>
              <w:t>тестирование</w:t>
            </w:r>
          </w:p>
        </w:tc>
      </w:tr>
      <w:tr w:rsidR="00A30061" w:rsidRPr="00A30061" w:rsidTr="00A30061">
        <w:trPr>
          <w:tblCellSpacing w:w="20" w:type="dxa"/>
        </w:trPr>
        <w:tc>
          <w:tcPr>
            <w:tcW w:w="1977" w:type="dxa"/>
          </w:tcPr>
          <w:p w:rsidR="00A30061" w:rsidRPr="00A30061" w:rsidRDefault="00A30061" w:rsidP="00F05CB5">
            <w:pPr>
              <w:jc w:val="center"/>
              <w:rPr>
                <w:sz w:val="28"/>
                <w:szCs w:val="28"/>
              </w:rPr>
            </w:pPr>
          </w:p>
          <w:p w:rsidR="00A30061" w:rsidRPr="00A30061" w:rsidRDefault="00A30061" w:rsidP="00F05CB5">
            <w:pPr>
              <w:jc w:val="center"/>
              <w:rPr>
                <w:sz w:val="28"/>
                <w:szCs w:val="28"/>
              </w:rPr>
            </w:pPr>
            <w:r w:rsidRPr="00A30061">
              <w:rPr>
                <w:sz w:val="28"/>
                <w:szCs w:val="28"/>
              </w:rPr>
              <w:t>54.04.01</w:t>
            </w:r>
          </w:p>
        </w:tc>
        <w:tc>
          <w:tcPr>
            <w:tcW w:w="2546" w:type="dxa"/>
          </w:tcPr>
          <w:p w:rsidR="00A30061" w:rsidRPr="00A30061" w:rsidRDefault="00A30061" w:rsidP="00F05CB5">
            <w:pPr>
              <w:rPr>
                <w:sz w:val="28"/>
                <w:szCs w:val="28"/>
              </w:rPr>
            </w:pPr>
          </w:p>
          <w:p w:rsidR="00A30061" w:rsidRPr="00A30061" w:rsidRDefault="00A30061" w:rsidP="00F05CB5">
            <w:pPr>
              <w:rPr>
                <w:sz w:val="28"/>
                <w:szCs w:val="28"/>
              </w:rPr>
            </w:pPr>
            <w:r w:rsidRPr="00A30061">
              <w:rPr>
                <w:sz w:val="28"/>
                <w:szCs w:val="28"/>
              </w:rPr>
              <w:t xml:space="preserve">Дизайн </w:t>
            </w:r>
            <w:r w:rsidRPr="00A30061">
              <w:rPr>
                <w:sz w:val="28"/>
                <w:szCs w:val="28"/>
              </w:rPr>
              <w:tab/>
            </w:r>
          </w:p>
          <w:p w:rsidR="00A30061" w:rsidRPr="00A30061" w:rsidRDefault="00A30061" w:rsidP="00F05CB5">
            <w:pPr>
              <w:rPr>
                <w:sz w:val="28"/>
                <w:szCs w:val="28"/>
              </w:rPr>
            </w:pPr>
          </w:p>
        </w:tc>
        <w:tc>
          <w:tcPr>
            <w:tcW w:w="2248" w:type="dxa"/>
            <w:shd w:val="clear" w:color="auto" w:fill="auto"/>
          </w:tcPr>
          <w:p w:rsidR="00A30061" w:rsidRPr="00A30061" w:rsidRDefault="00A30061" w:rsidP="00F05CB5">
            <w:pPr>
              <w:jc w:val="center"/>
              <w:rPr>
                <w:sz w:val="28"/>
                <w:szCs w:val="28"/>
              </w:rPr>
            </w:pPr>
          </w:p>
          <w:p w:rsidR="00A30061" w:rsidRPr="00A30061" w:rsidRDefault="00A30061" w:rsidP="00F05CB5">
            <w:pPr>
              <w:jc w:val="center"/>
              <w:rPr>
                <w:sz w:val="28"/>
                <w:szCs w:val="28"/>
              </w:rPr>
            </w:pPr>
            <w:r w:rsidRPr="00A30061">
              <w:rPr>
                <w:sz w:val="28"/>
                <w:szCs w:val="28"/>
              </w:rPr>
              <w:t>История искусств</w:t>
            </w:r>
          </w:p>
        </w:tc>
        <w:tc>
          <w:tcPr>
            <w:tcW w:w="2480" w:type="dxa"/>
            <w:shd w:val="clear" w:color="auto" w:fill="auto"/>
          </w:tcPr>
          <w:p w:rsidR="00A30061" w:rsidRPr="00A30061" w:rsidRDefault="00A30061" w:rsidP="00F05CB5">
            <w:pPr>
              <w:jc w:val="center"/>
              <w:rPr>
                <w:sz w:val="28"/>
                <w:szCs w:val="28"/>
              </w:rPr>
            </w:pPr>
          </w:p>
          <w:p w:rsidR="00A30061" w:rsidRPr="00A30061" w:rsidRDefault="00A30061" w:rsidP="00F05CB5">
            <w:pPr>
              <w:jc w:val="center"/>
              <w:rPr>
                <w:sz w:val="28"/>
                <w:szCs w:val="28"/>
              </w:rPr>
            </w:pPr>
            <w:r w:rsidRPr="00A30061">
              <w:rPr>
                <w:sz w:val="28"/>
                <w:szCs w:val="28"/>
              </w:rPr>
              <w:t>тестирование</w:t>
            </w:r>
          </w:p>
        </w:tc>
      </w:tr>
      <w:tr w:rsidR="00A30061" w:rsidRPr="00A30061" w:rsidTr="00A30061">
        <w:trPr>
          <w:tblCellSpacing w:w="20" w:type="dxa"/>
        </w:trPr>
        <w:tc>
          <w:tcPr>
            <w:tcW w:w="1977" w:type="dxa"/>
          </w:tcPr>
          <w:p w:rsidR="00A30061" w:rsidRPr="00A30061" w:rsidRDefault="00A30061" w:rsidP="00F05CB5">
            <w:pPr>
              <w:jc w:val="center"/>
              <w:rPr>
                <w:sz w:val="28"/>
                <w:szCs w:val="28"/>
              </w:rPr>
            </w:pPr>
            <w:r w:rsidRPr="00A30061">
              <w:rPr>
                <w:sz w:val="28"/>
                <w:szCs w:val="28"/>
              </w:rPr>
              <w:t>54.04.02</w:t>
            </w:r>
          </w:p>
        </w:tc>
        <w:tc>
          <w:tcPr>
            <w:tcW w:w="2546" w:type="dxa"/>
          </w:tcPr>
          <w:p w:rsidR="00A30061" w:rsidRPr="00A30061" w:rsidRDefault="00A30061" w:rsidP="00F05CB5">
            <w:pPr>
              <w:rPr>
                <w:sz w:val="28"/>
                <w:szCs w:val="28"/>
              </w:rPr>
            </w:pPr>
            <w:r w:rsidRPr="00A30061">
              <w:rPr>
                <w:sz w:val="28"/>
                <w:szCs w:val="28"/>
              </w:rPr>
              <w:t xml:space="preserve">Декоративно-прикладное искусство и народные промыслы </w:t>
            </w:r>
          </w:p>
        </w:tc>
        <w:tc>
          <w:tcPr>
            <w:tcW w:w="2248" w:type="dxa"/>
            <w:shd w:val="clear" w:color="auto" w:fill="auto"/>
          </w:tcPr>
          <w:p w:rsidR="00A30061" w:rsidRPr="00A30061" w:rsidRDefault="00A30061" w:rsidP="00F05CB5">
            <w:pPr>
              <w:jc w:val="center"/>
              <w:rPr>
                <w:sz w:val="28"/>
                <w:szCs w:val="28"/>
              </w:rPr>
            </w:pPr>
          </w:p>
          <w:p w:rsidR="00A30061" w:rsidRPr="00A30061" w:rsidRDefault="00A30061" w:rsidP="00F05CB5">
            <w:pPr>
              <w:jc w:val="center"/>
              <w:rPr>
                <w:sz w:val="28"/>
                <w:szCs w:val="28"/>
              </w:rPr>
            </w:pPr>
            <w:r w:rsidRPr="00A30061">
              <w:rPr>
                <w:sz w:val="28"/>
                <w:szCs w:val="28"/>
              </w:rPr>
              <w:t>История искусств</w:t>
            </w:r>
          </w:p>
        </w:tc>
        <w:tc>
          <w:tcPr>
            <w:tcW w:w="2480" w:type="dxa"/>
            <w:shd w:val="clear" w:color="auto" w:fill="auto"/>
          </w:tcPr>
          <w:p w:rsidR="00A30061" w:rsidRPr="00A30061" w:rsidRDefault="00A30061" w:rsidP="00F05CB5">
            <w:pPr>
              <w:jc w:val="center"/>
              <w:rPr>
                <w:sz w:val="28"/>
                <w:szCs w:val="28"/>
              </w:rPr>
            </w:pPr>
          </w:p>
          <w:p w:rsidR="00A30061" w:rsidRPr="00A30061" w:rsidRDefault="00A30061" w:rsidP="00F05CB5">
            <w:pPr>
              <w:jc w:val="center"/>
              <w:rPr>
                <w:sz w:val="28"/>
                <w:szCs w:val="28"/>
              </w:rPr>
            </w:pPr>
            <w:r w:rsidRPr="00A30061">
              <w:rPr>
                <w:sz w:val="28"/>
                <w:szCs w:val="28"/>
              </w:rPr>
              <w:t>тестирование</w:t>
            </w:r>
          </w:p>
        </w:tc>
      </w:tr>
    </w:tbl>
    <w:p w:rsidR="00AE4F51" w:rsidRDefault="00AE4F51"/>
    <w:p w:rsidR="00F05CB5" w:rsidRDefault="00F05CB5"/>
    <w:sectPr w:rsidR="00F05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B5"/>
    <w:rsid w:val="00A30061"/>
    <w:rsid w:val="00AE4F51"/>
    <w:rsid w:val="00F0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 комиссия 1</dc:creator>
  <cp:lastModifiedBy>Приёмная комиссия 1</cp:lastModifiedBy>
  <cp:revision>2</cp:revision>
  <dcterms:created xsi:type="dcterms:W3CDTF">2015-04-09T08:34:00Z</dcterms:created>
  <dcterms:modified xsi:type="dcterms:W3CDTF">2015-04-09T08:34:00Z</dcterms:modified>
</cp:coreProperties>
</file>