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bookmarkStart w:id="0" w:name="bookmark1"/>
      <w:r w:rsidRPr="004972C8">
        <w:rPr>
          <w:rFonts w:ascii="Times New Roman" w:hAnsi="Times New Roman"/>
          <w:sz w:val="28"/>
          <w:szCs w:val="28"/>
        </w:rPr>
        <w:t xml:space="preserve">МИНОБРНАУКИ РОССИИ </w:t>
      </w:r>
      <w:r w:rsidRPr="004972C8">
        <w:rPr>
          <w:rFonts w:ascii="Times New Roman" w:hAnsi="Times New Roman"/>
          <w:sz w:val="28"/>
          <w:szCs w:val="28"/>
        </w:rPr>
        <w:br/>
        <w:t>Федеральное государственное бюджетное образовательное учреждение</w:t>
      </w:r>
      <w:r w:rsidRPr="004972C8">
        <w:rPr>
          <w:rFonts w:ascii="Times New Roman" w:hAnsi="Times New Roman"/>
          <w:sz w:val="28"/>
          <w:szCs w:val="28"/>
        </w:rPr>
        <w:br/>
        <w:t xml:space="preserve">высшего  образования </w:t>
      </w:r>
      <w:r w:rsidRPr="004972C8">
        <w:rPr>
          <w:rFonts w:ascii="Times New Roman" w:hAnsi="Times New Roman"/>
          <w:sz w:val="28"/>
          <w:szCs w:val="28"/>
        </w:rPr>
        <w:br/>
      </w:r>
      <w:r w:rsidRPr="00DD1ED4">
        <w:rPr>
          <w:rFonts w:ascii="Times New Roman" w:hAnsi="Times New Roman"/>
          <w:b/>
          <w:sz w:val="28"/>
          <w:szCs w:val="28"/>
        </w:rPr>
        <w:t xml:space="preserve">«Гжельский государственный университет» </w:t>
      </w:r>
      <w:r w:rsidRPr="00DD1ED4">
        <w:rPr>
          <w:rFonts w:ascii="Times New Roman" w:hAnsi="Times New Roman"/>
          <w:b/>
          <w:sz w:val="28"/>
          <w:szCs w:val="28"/>
        </w:rPr>
        <w:br/>
      </w:r>
      <w:r w:rsidRPr="004972C8">
        <w:rPr>
          <w:rFonts w:ascii="Times New Roman" w:hAnsi="Times New Roman"/>
          <w:sz w:val="28"/>
          <w:szCs w:val="28"/>
        </w:rPr>
        <w:t>(ГГУ)</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r w:rsidRPr="00DD1ED4">
        <w:rPr>
          <w:rFonts w:ascii="Times New Roman" w:hAnsi="Times New Roman"/>
          <w:sz w:val="28"/>
          <w:szCs w:val="28"/>
        </w:rPr>
        <w:t>Кафедра</w:t>
      </w:r>
      <w:r w:rsidR="006E1B03">
        <w:rPr>
          <w:rFonts w:ascii="Times New Roman" w:hAnsi="Times New Roman"/>
          <w:sz w:val="28"/>
          <w:szCs w:val="28"/>
        </w:rPr>
        <w:t xml:space="preserve"> с</w:t>
      </w:r>
      <w:r w:rsidR="00BC0B1F">
        <w:rPr>
          <w:rFonts w:ascii="Times New Roman" w:hAnsi="Times New Roman"/>
          <w:sz w:val="28"/>
          <w:szCs w:val="28"/>
        </w:rPr>
        <w:t>оциально-культурной деятельности и туризма</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Default="004972C8"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Pr="004972C8"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DD1ED4" w:rsidRDefault="00060603" w:rsidP="00025B77">
      <w:pPr>
        <w:pStyle w:val="11"/>
        <w:keepNext/>
        <w:keepLines/>
        <w:shd w:val="clear" w:color="auto" w:fill="auto"/>
        <w:spacing w:before="0" w:after="0" w:line="240" w:lineRule="auto"/>
        <w:ind w:firstLine="709"/>
        <w:rPr>
          <w:rFonts w:ascii="Times New Roman" w:hAnsi="Times New Roman"/>
          <w:b/>
          <w:sz w:val="48"/>
          <w:szCs w:val="48"/>
        </w:rPr>
      </w:pPr>
      <w:r>
        <w:rPr>
          <w:rFonts w:ascii="Times New Roman" w:hAnsi="Times New Roman"/>
          <w:b/>
          <w:sz w:val="48"/>
          <w:szCs w:val="48"/>
        </w:rPr>
        <w:t>Методические указания</w:t>
      </w:r>
    </w:p>
    <w:p w:rsidR="00DD1ED4" w:rsidRPr="00DD1ED4" w:rsidRDefault="00DD1ED4" w:rsidP="00025B77">
      <w:pPr>
        <w:pStyle w:val="11"/>
        <w:keepNext/>
        <w:keepLines/>
        <w:shd w:val="clear" w:color="auto" w:fill="auto"/>
        <w:spacing w:before="0" w:after="0" w:line="240" w:lineRule="auto"/>
        <w:ind w:firstLine="709"/>
        <w:rPr>
          <w:rFonts w:ascii="Times New Roman" w:hAnsi="Times New Roman"/>
          <w:b/>
          <w:sz w:val="40"/>
          <w:szCs w:val="40"/>
        </w:rPr>
      </w:pPr>
    </w:p>
    <w:p w:rsidR="004972C8" w:rsidRPr="00DD1ED4" w:rsidRDefault="004972C8" w:rsidP="00025B77">
      <w:pPr>
        <w:pStyle w:val="11"/>
        <w:keepNext/>
        <w:keepLines/>
        <w:shd w:val="clear" w:color="auto" w:fill="auto"/>
        <w:spacing w:before="0" w:after="0" w:line="240" w:lineRule="auto"/>
        <w:ind w:firstLine="709"/>
        <w:rPr>
          <w:rFonts w:ascii="Times New Roman" w:hAnsi="Times New Roman"/>
          <w:sz w:val="32"/>
          <w:szCs w:val="32"/>
        </w:rPr>
      </w:pPr>
      <w:r w:rsidRPr="00DD1ED4">
        <w:rPr>
          <w:rFonts w:ascii="Times New Roman" w:hAnsi="Times New Roman"/>
          <w:sz w:val="32"/>
          <w:szCs w:val="32"/>
        </w:rPr>
        <w:t xml:space="preserve">по написанию выпускной квалификационной работы </w:t>
      </w:r>
    </w:p>
    <w:p w:rsidR="004972C8" w:rsidRPr="00DD1ED4" w:rsidRDefault="004972C8" w:rsidP="00025B77">
      <w:pPr>
        <w:pStyle w:val="11"/>
        <w:keepNext/>
        <w:keepLines/>
        <w:shd w:val="clear" w:color="auto" w:fill="auto"/>
        <w:spacing w:before="0" w:after="0" w:line="240" w:lineRule="auto"/>
        <w:ind w:firstLine="709"/>
        <w:rPr>
          <w:rFonts w:ascii="Times New Roman" w:hAnsi="Times New Roman"/>
          <w:sz w:val="32"/>
          <w:szCs w:val="32"/>
        </w:rPr>
      </w:pPr>
      <w:r w:rsidRPr="00DD1ED4">
        <w:rPr>
          <w:rFonts w:ascii="Times New Roman" w:hAnsi="Times New Roman"/>
          <w:sz w:val="32"/>
          <w:szCs w:val="32"/>
        </w:rPr>
        <w:t>для студентов, обучающихся по направлению</w:t>
      </w:r>
      <w:r w:rsidR="00025B77">
        <w:rPr>
          <w:rFonts w:ascii="Times New Roman" w:hAnsi="Times New Roman"/>
          <w:sz w:val="32"/>
          <w:szCs w:val="32"/>
        </w:rPr>
        <w:t xml:space="preserve"> подготовки</w:t>
      </w:r>
    </w:p>
    <w:p w:rsidR="004972C8" w:rsidRPr="000D05DC" w:rsidRDefault="00971DA3" w:rsidP="00025B77">
      <w:pPr>
        <w:pStyle w:val="11"/>
        <w:keepNext/>
        <w:keepLines/>
        <w:shd w:val="clear" w:color="auto" w:fill="auto"/>
        <w:spacing w:before="0" w:after="0" w:line="240" w:lineRule="auto"/>
        <w:ind w:firstLine="709"/>
        <w:rPr>
          <w:rFonts w:ascii="Times New Roman" w:hAnsi="Times New Roman"/>
          <w:sz w:val="32"/>
          <w:szCs w:val="32"/>
        </w:rPr>
      </w:pPr>
      <w:r w:rsidRPr="000D05DC">
        <w:rPr>
          <w:rFonts w:ascii="Times New Roman" w:hAnsi="Times New Roman" w:cs="Times New Roman"/>
          <w:color w:val="000000"/>
          <w:sz w:val="32"/>
          <w:szCs w:val="32"/>
        </w:rPr>
        <w:t>43.03.02 - Туризм</w:t>
      </w:r>
    </w:p>
    <w:p w:rsidR="00971DA3" w:rsidRDefault="00971DA3"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r w:rsidRPr="004972C8">
        <w:rPr>
          <w:rFonts w:ascii="Times New Roman" w:hAnsi="Times New Roman"/>
          <w:sz w:val="28"/>
          <w:szCs w:val="28"/>
        </w:rPr>
        <w:t>квалификация (степень) - бакалавр</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100F26">
      <w:pPr>
        <w:pStyle w:val="11"/>
        <w:keepNext/>
        <w:keepLines/>
        <w:shd w:val="clear" w:color="auto" w:fill="auto"/>
        <w:spacing w:before="0" w:after="0" w:line="240" w:lineRule="auto"/>
        <w:jc w:val="left"/>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6E1B03" w:rsidP="00025B77">
      <w:pPr>
        <w:pStyle w:val="11"/>
        <w:keepNext/>
        <w:keepLines/>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п</w:t>
      </w:r>
      <w:r w:rsidR="00DD1ED4">
        <w:rPr>
          <w:rFonts w:ascii="Times New Roman" w:hAnsi="Times New Roman"/>
          <w:sz w:val="28"/>
          <w:szCs w:val="28"/>
        </w:rPr>
        <w:t>ос. Электроизолятор</w:t>
      </w:r>
    </w:p>
    <w:p w:rsidR="004972C8" w:rsidRPr="004972C8" w:rsidRDefault="006E1B03" w:rsidP="00025B77">
      <w:pPr>
        <w:pStyle w:val="11"/>
        <w:keepNext/>
        <w:keepLines/>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2019</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Default="004972C8" w:rsidP="00025B77">
      <w:pPr>
        <w:pStyle w:val="11"/>
        <w:keepNext/>
        <w:keepLines/>
        <w:shd w:val="clear" w:color="auto" w:fill="auto"/>
        <w:spacing w:before="0" w:after="0" w:line="240" w:lineRule="auto"/>
        <w:ind w:firstLine="709"/>
        <w:rPr>
          <w:rFonts w:ascii="Times New Roman" w:hAnsi="Times New Roman"/>
        </w:rPr>
      </w:pPr>
    </w:p>
    <w:p w:rsidR="00100F26" w:rsidRDefault="00100F26" w:rsidP="00025B77">
      <w:pPr>
        <w:pStyle w:val="11"/>
        <w:keepNext/>
        <w:keepLines/>
        <w:shd w:val="clear" w:color="auto" w:fill="auto"/>
        <w:spacing w:before="0" w:after="0" w:line="240" w:lineRule="auto"/>
        <w:ind w:firstLine="709"/>
        <w:rPr>
          <w:rFonts w:ascii="Times New Roman" w:hAnsi="Times New Roman"/>
        </w:rPr>
      </w:pPr>
    </w:p>
    <w:p w:rsidR="00100F26" w:rsidRDefault="00100F26" w:rsidP="00025B77">
      <w:pPr>
        <w:pStyle w:val="11"/>
        <w:keepNext/>
        <w:keepLines/>
        <w:shd w:val="clear" w:color="auto" w:fill="auto"/>
        <w:spacing w:before="0" w:after="0" w:line="240" w:lineRule="auto"/>
        <w:ind w:firstLine="709"/>
        <w:rPr>
          <w:rFonts w:ascii="Times New Roman" w:hAnsi="Times New Roman"/>
        </w:rPr>
      </w:pPr>
    </w:p>
    <w:p w:rsidR="00B96144" w:rsidRDefault="00B96144" w:rsidP="00B96144">
      <w:pPr>
        <w:widowControl/>
        <w:autoSpaceDE/>
        <w:adjustRightInd/>
        <w:ind w:firstLine="708"/>
        <w:jc w:val="both"/>
        <w:rPr>
          <w:sz w:val="24"/>
          <w:szCs w:val="24"/>
        </w:rPr>
      </w:pPr>
      <w:r>
        <w:rPr>
          <w:sz w:val="24"/>
          <w:szCs w:val="24"/>
        </w:rPr>
        <w:lastRenderedPageBreak/>
        <w:t xml:space="preserve">Методические указания по написанию выпускной квалификационной работы  составлены в соответствии с требованиями федерального государственного образовательного стандарта высшего образования по направлению </w:t>
      </w:r>
      <w:r w:rsidR="006E1B03">
        <w:rPr>
          <w:sz w:val="24"/>
          <w:szCs w:val="24"/>
        </w:rPr>
        <w:t>подготовки</w:t>
      </w:r>
      <w:r w:rsidR="00971DA3">
        <w:rPr>
          <w:sz w:val="24"/>
          <w:szCs w:val="24"/>
        </w:rPr>
        <w:t xml:space="preserve"> 43.03.02 «Туризм»</w:t>
      </w:r>
      <w:r>
        <w:rPr>
          <w:sz w:val="24"/>
          <w:szCs w:val="24"/>
        </w:rPr>
        <w:t>.</w:t>
      </w:r>
    </w:p>
    <w:p w:rsidR="00B96144" w:rsidRDefault="00B96144" w:rsidP="00B96144">
      <w:pPr>
        <w:ind w:firstLine="709"/>
        <w:jc w:val="both"/>
        <w:rPr>
          <w:sz w:val="24"/>
          <w:szCs w:val="24"/>
        </w:rPr>
      </w:pPr>
    </w:p>
    <w:p w:rsidR="00B96144" w:rsidRDefault="00B96144" w:rsidP="00B96144">
      <w:pPr>
        <w:ind w:firstLine="709"/>
        <w:jc w:val="both"/>
        <w:rPr>
          <w:sz w:val="24"/>
          <w:szCs w:val="24"/>
        </w:rPr>
      </w:pPr>
    </w:p>
    <w:p w:rsidR="00B96144" w:rsidRDefault="00B96144" w:rsidP="00B96144">
      <w:pPr>
        <w:ind w:firstLine="709"/>
        <w:jc w:val="both"/>
        <w:rPr>
          <w:sz w:val="24"/>
          <w:szCs w:val="24"/>
        </w:rPr>
      </w:pPr>
    </w:p>
    <w:p w:rsidR="00B96144" w:rsidRDefault="00B96144" w:rsidP="00B96144">
      <w:pPr>
        <w:ind w:firstLine="709"/>
        <w:jc w:val="both"/>
        <w:rPr>
          <w:sz w:val="24"/>
          <w:szCs w:val="24"/>
        </w:rPr>
      </w:pPr>
    </w:p>
    <w:p w:rsidR="00B96144" w:rsidRDefault="00B96144" w:rsidP="00B96144">
      <w:pPr>
        <w:ind w:firstLine="709"/>
        <w:jc w:val="both"/>
        <w:rPr>
          <w:sz w:val="24"/>
          <w:szCs w:val="24"/>
        </w:rPr>
      </w:pPr>
    </w:p>
    <w:p w:rsidR="00B96144" w:rsidRDefault="006E1B03" w:rsidP="00B96144">
      <w:pPr>
        <w:jc w:val="both"/>
        <w:rPr>
          <w:sz w:val="24"/>
          <w:szCs w:val="24"/>
        </w:rPr>
      </w:pPr>
      <w:r>
        <w:rPr>
          <w:sz w:val="24"/>
          <w:szCs w:val="24"/>
        </w:rPr>
        <w:t>Рассмотрена и одобрена</w:t>
      </w:r>
      <w:r w:rsidR="00B96144">
        <w:rPr>
          <w:sz w:val="24"/>
          <w:szCs w:val="24"/>
        </w:rPr>
        <w:t xml:space="preserve"> на заседании кафедры </w:t>
      </w:r>
      <w:r w:rsidR="00FB5AF0">
        <w:rPr>
          <w:sz w:val="24"/>
          <w:szCs w:val="24"/>
        </w:rPr>
        <w:t xml:space="preserve">социально-культурной деятельности и туризма: </w:t>
      </w:r>
      <w:r w:rsidR="00B96144">
        <w:rPr>
          <w:sz w:val="24"/>
          <w:szCs w:val="24"/>
        </w:rPr>
        <w:t>протокол №  _____«    » ______ 201____ г.</w:t>
      </w:r>
    </w:p>
    <w:p w:rsidR="00B96144" w:rsidRDefault="00B96144" w:rsidP="00B96144">
      <w:pPr>
        <w:jc w:val="both"/>
        <w:rPr>
          <w:sz w:val="24"/>
          <w:szCs w:val="24"/>
        </w:rPr>
      </w:pPr>
    </w:p>
    <w:p w:rsidR="00B96144" w:rsidRDefault="00B96144" w:rsidP="00B96144">
      <w:pPr>
        <w:jc w:val="both"/>
        <w:rPr>
          <w:sz w:val="24"/>
          <w:szCs w:val="24"/>
        </w:rPr>
      </w:pPr>
    </w:p>
    <w:p w:rsidR="00B96144" w:rsidRDefault="00B96144" w:rsidP="00B96144">
      <w:pPr>
        <w:jc w:val="both"/>
      </w:pPr>
      <w:r>
        <w:rPr>
          <w:sz w:val="24"/>
          <w:szCs w:val="24"/>
        </w:rPr>
        <w:t>Зав. кафедрой___________________</w:t>
      </w:r>
      <w:r w:rsidR="00FB5AF0">
        <w:rPr>
          <w:sz w:val="24"/>
          <w:szCs w:val="24"/>
        </w:rPr>
        <w:t xml:space="preserve">___ </w:t>
      </w:r>
      <w:r w:rsidR="006E1B03">
        <w:rPr>
          <w:sz w:val="24"/>
          <w:szCs w:val="24"/>
        </w:rPr>
        <w:t>к.г.н., доц. Мечковская О.А.</w:t>
      </w:r>
    </w:p>
    <w:p w:rsidR="00100F26" w:rsidRDefault="00100F26" w:rsidP="00025B77">
      <w:pPr>
        <w:pStyle w:val="11"/>
        <w:keepNext/>
        <w:keepLines/>
        <w:shd w:val="clear" w:color="auto" w:fill="auto"/>
        <w:spacing w:before="0" w:after="0" w:line="240" w:lineRule="auto"/>
        <w:ind w:firstLine="709"/>
        <w:rPr>
          <w:rFonts w:ascii="Times New Roman" w:hAnsi="Times New Roman"/>
        </w:rPr>
      </w:pPr>
    </w:p>
    <w:p w:rsidR="00100F26" w:rsidRDefault="00100F26" w:rsidP="00025B77">
      <w:pPr>
        <w:pStyle w:val="11"/>
        <w:keepNext/>
        <w:keepLines/>
        <w:shd w:val="clear" w:color="auto" w:fill="auto"/>
        <w:spacing w:before="0" w:after="0" w:line="240" w:lineRule="auto"/>
        <w:ind w:firstLine="709"/>
        <w:rPr>
          <w:rFonts w:ascii="Times New Roman" w:hAnsi="Times New Roman"/>
        </w:rPr>
      </w:pPr>
    </w:p>
    <w:p w:rsidR="00100F26" w:rsidRDefault="00100F26" w:rsidP="00025B77">
      <w:pPr>
        <w:pStyle w:val="11"/>
        <w:keepNext/>
        <w:keepLines/>
        <w:shd w:val="clear" w:color="auto" w:fill="auto"/>
        <w:spacing w:before="0" w:after="0" w:line="240" w:lineRule="auto"/>
        <w:ind w:firstLine="709"/>
        <w:rPr>
          <w:rFonts w:ascii="Times New Roman" w:hAnsi="Times New Roman"/>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B96144" w:rsidRDefault="00B96144" w:rsidP="00025B77">
      <w:pPr>
        <w:ind w:firstLine="709"/>
        <w:jc w:val="center"/>
        <w:rPr>
          <w:b/>
          <w:sz w:val="28"/>
          <w:szCs w:val="28"/>
        </w:rPr>
      </w:pPr>
    </w:p>
    <w:p w:rsidR="00FB5AF0" w:rsidRDefault="00FB5AF0" w:rsidP="00025B77">
      <w:pPr>
        <w:ind w:firstLine="709"/>
        <w:jc w:val="center"/>
        <w:rPr>
          <w:b/>
          <w:sz w:val="28"/>
          <w:szCs w:val="28"/>
        </w:rPr>
      </w:pPr>
    </w:p>
    <w:p w:rsidR="004972C8" w:rsidRPr="004117E4" w:rsidRDefault="004972C8" w:rsidP="00025B77">
      <w:pPr>
        <w:ind w:firstLine="709"/>
        <w:jc w:val="center"/>
        <w:rPr>
          <w:b/>
          <w:sz w:val="28"/>
          <w:szCs w:val="28"/>
        </w:rPr>
      </w:pPr>
      <w:r w:rsidRPr="004117E4">
        <w:rPr>
          <w:b/>
          <w:sz w:val="28"/>
          <w:szCs w:val="28"/>
        </w:rPr>
        <w:t>Содержание</w:t>
      </w:r>
    </w:p>
    <w:p w:rsidR="00DD1ED4" w:rsidRDefault="00DD1ED4" w:rsidP="00025B77">
      <w:pPr>
        <w:ind w:firstLine="709"/>
        <w:jc w:val="center"/>
        <w:rPr>
          <w:sz w:val="24"/>
          <w:szCs w:val="24"/>
        </w:rPr>
      </w:pPr>
    </w:p>
    <w:p w:rsidR="00DD1ED4" w:rsidRPr="00344427" w:rsidRDefault="00DD1ED4" w:rsidP="00025B77">
      <w:pPr>
        <w:ind w:firstLine="709"/>
        <w:jc w:val="center"/>
        <w:rPr>
          <w:sz w:val="24"/>
          <w:szCs w:val="24"/>
        </w:rPr>
      </w:pPr>
    </w:p>
    <w:tbl>
      <w:tblPr>
        <w:tblW w:w="9889" w:type="dxa"/>
        <w:tblLayout w:type="fixed"/>
        <w:tblLook w:val="04A0"/>
      </w:tblPr>
      <w:tblGrid>
        <w:gridCol w:w="8897"/>
        <w:gridCol w:w="992"/>
      </w:tblGrid>
      <w:tr w:rsidR="004972C8" w:rsidRPr="00D27ECD" w:rsidTr="004972C8">
        <w:tc>
          <w:tcPr>
            <w:tcW w:w="8897" w:type="dxa"/>
          </w:tcPr>
          <w:p w:rsidR="004972C8" w:rsidRPr="00D27ECD" w:rsidRDefault="004972C8" w:rsidP="00025B77">
            <w:pPr>
              <w:ind w:firstLine="709"/>
              <w:rPr>
                <w:sz w:val="24"/>
                <w:szCs w:val="24"/>
              </w:rPr>
            </w:pPr>
            <w:r w:rsidRPr="004117E4">
              <w:rPr>
                <w:sz w:val="24"/>
                <w:szCs w:val="24"/>
              </w:rPr>
              <w:t>Введение</w:t>
            </w:r>
            <w:r w:rsidRPr="00D27ECD">
              <w:rPr>
                <w:sz w:val="24"/>
                <w:szCs w:val="24"/>
              </w:rPr>
              <w:t>………………………………………………</w:t>
            </w:r>
            <w:r w:rsidR="004B5F42">
              <w:rPr>
                <w:sz w:val="24"/>
                <w:szCs w:val="24"/>
              </w:rPr>
              <w:t>…………………………</w:t>
            </w:r>
            <w:r w:rsidRPr="00D27ECD">
              <w:rPr>
                <w:sz w:val="24"/>
                <w:szCs w:val="24"/>
              </w:rPr>
              <w:t>…</w:t>
            </w:r>
          </w:p>
        </w:tc>
        <w:tc>
          <w:tcPr>
            <w:tcW w:w="992" w:type="dxa"/>
          </w:tcPr>
          <w:p w:rsidR="004972C8" w:rsidRPr="00D27ECD" w:rsidRDefault="004972C8" w:rsidP="004117E4">
            <w:pPr>
              <w:pStyle w:val="11"/>
              <w:keepNext/>
              <w:keepLines/>
              <w:shd w:val="clear" w:color="auto" w:fill="auto"/>
              <w:tabs>
                <w:tab w:val="left" w:pos="884"/>
              </w:tabs>
              <w:spacing w:before="0" w:after="0" w:line="240" w:lineRule="auto"/>
              <w:rPr>
                <w:rFonts w:ascii="Times New Roman" w:hAnsi="Times New Roman"/>
              </w:rPr>
            </w:pPr>
            <w:r w:rsidRPr="00D27ECD">
              <w:rPr>
                <w:rFonts w:ascii="Times New Roman" w:hAnsi="Times New Roman"/>
              </w:rPr>
              <w:t>3</w:t>
            </w:r>
          </w:p>
        </w:tc>
      </w:tr>
      <w:tr w:rsidR="004972C8" w:rsidRPr="00D27ECD" w:rsidTr="004972C8">
        <w:tc>
          <w:tcPr>
            <w:tcW w:w="8897" w:type="dxa"/>
          </w:tcPr>
          <w:p w:rsidR="004972C8" w:rsidRPr="00D27ECD" w:rsidRDefault="004972C8" w:rsidP="004117E4">
            <w:pPr>
              <w:ind w:firstLine="709"/>
              <w:jc w:val="both"/>
              <w:rPr>
                <w:sz w:val="24"/>
                <w:szCs w:val="24"/>
              </w:rPr>
            </w:pPr>
            <w:r w:rsidRPr="00D27ECD">
              <w:rPr>
                <w:sz w:val="24"/>
                <w:szCs w:val="24"/>
              </w:rPr>
              <w:t>1. Требования к содержанию и структуре выпускной квалификационной работы (ВКР)………...</w:t>
            </w:r>
            <w:r w:rsidR="00DD1ED4">
              <w:rPr>
                <w:sz w:val="24"/>
                <w:szCs w:val="24"/>
              </w:rPr>
              <w:t>................</w:t>
            </w:r>
            <w:r w:rsidR="004117E4">
              <w:rPr>
                <w:sz w:val="24"/>
                <w:szCs w:val="24"/>
              </w:rPr>
              <w:t>.....</w:t>
            </w:r>
            <w:r w:rsidR="00DD1ED4">
              <w:rPr>
                <w:sz w:val="24"/>
                <w:szCs w:val="24"/>
              </w:rPr>
              <w:t>........................................</w:t>
            </w:r>
            <w:r w:rsidR="004B5F42">
              <w:rPr>
                <w:sz w:val="24"/>
                <w:szCs w:val="24"/>
              </w:rPr>
              <w:t>................................</w:t>
            </w:r>
            <w:r w:rsidR="00DD1ED4">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4</w:t>
            </w:r>
          </w:p>
        </w:tc>
      </w:tr>
      <w:tr w:rsidR="004972C8" w:rsidRPr="00D27ECD" w:rsidTr="004972C8">
        <w:tc>
          <w:tcPr>
            <w:tcW w:w="8897" w:type="dxa"/>
          </w:tcPr>
          <w:p w:rsidR="004972C8" w:rsidRPr="00DD1ED4" w:rsidRDefault="004972C8" w:rsidP="004117E4">
            <w:pPr>
              <w:pStyle w:val="a4"/>
              <w:numPr>
                <w:ilvl w:val="1"/>
                <w:numId w:val="18"/>
              </w:numPr>
              <w:ind w:left="0" w:firstLine="709"/>
              <w:rPr>
                <w:sz w:val="24"/>
                <w:szCs w:val="24"/>
              </w:rPr>
            </w:pPr>
            <w:r w:rsidRPr="00DD1ED4">
              <w:rPr>
                <w:sz w:val="24"/>
                <w:szCs w:val="24"/>
              </w:rPr>
              <w:t>Основные требования к ВКР………………………</w:t>
            </w:r>
            <w:r w:rsidR="00DD1ED4">
              <w:rPr>
                <w:sz w:val="24"/>
                <w:szCs w:val="24"/>
              </w:rPr>
              <w:t>……………………</w:t>
            </w:r>
            <w:r w:rsidR="004117E4">
              <w:rPr>
                <w:sz w:val="24"/>
                <w:szCs w:val="24"/>
              </w:rPr>
              <w:t>..</w:t>
            </w:r>
          </w:p>
        </w:tc>
        <w:tc>
          <w:tcPr>
            <w:tcW w:w="992" w:type="dxa"/>
          </w:tcPr>
          <w:p w:rsidR="004972C8" w:rsidRPr="00D27ECD" w:rsidRDefault="00DD1ED4" w:rsidP="004117E4">
            <w:pPr>
              <w:pStyle w:val="11"/>
              <w:keepNext/>
              <w:keepLines/>
              <w:shd w:val="clear" w:color="auto" w:fill="auto"/>
              <w:spacing w:before="0" w:after="0" w:line="240" w:lineRule="auto"/>
              <w:rPr>
                <w:rFonts w:ascii="Times New Roman" w:hAnsi="Times New Roman"/>
              </w:rPr>
            </w:pPr>
            <w:r>
              <w:rPr>
                <w:rFonts w:ascii="Times New Roman" w:hAnsi="Times New Roman"/>
              </w:rPr>
              <w:t>4</w:t>
            </w:r>
          </w:p>
        </w:tc>
      </w:tr>
      <w:tr w:rsidR="004972C8" w:rsidRPr="00D27ECD" w:rsidTr="00DD1ED4">
        <w:trPr>
          <w:trHeight w:val="547"/>
        </w:trPr>
        <w:tc>
          <w:tcPr>
            <w:tcW w:w="8897" w:type="dxa"/>
          </w:tcPr>
          <w:p w:rsidR="004972C8" w:rsidRPr="00DD1ED4" w:rsidRDefault="004972C8" w:rsidP="00971DA3">
            <w:pPr>
              <w:pStyle w:val="a4"/>
              <w:numPr>
                <w:ilvl w:val="1"/>
                <w:numId w:val="18"/>
              </w:numPr>
              <w:ind w:left="0" w:firstLine="709"/>
              <w:jc w:val="both"/>
              <w:rPr>
                <w:sz w:val="24"/>
                <w:szCs w:val="24"/>
              </w:rPr>
            </w:pPr>
            <w:r w:rsidRPr="00DD1ED4">
              <w:rPr>
                <w:sz w:val="24"/>
                <w:szCs w:val="24"/>
              </w:rPr>
              <w:t xml:space="preserve">Направления исследований в рамках выпускных квалификационных работ по направлению </w:t>
            </w:r>
            <w:r w:rsidR="006E1B03">
              <w:rPr>
                <w:sz w:val="24"/>
                <w:szCs w:val="24"/>
              </w:rPr>
              <w:t xml:space="preserve">подготовки </w:t>
            </w:r>
            <w:r w:rsidRPr="00BC0B1F">
              <w:rPr>
                <w:sz w:val="24"/>
                <w:szCs w:val="24"/>
              </w:rPr>
              <w:t>«</w:t>
            </w:r>
            <w:r w:rsidR="00971DA3">
              <w:rPr>
                <w:color w:val="000000"/>
                <w:sz w:val="24"/>
                <w:szCs w:val="24"/>
              </w:rPr>
              <w:t>Туризм</w:t>
            </w:r>
            <w:r w:rsidRPr="00BC0B1F">
              <w:rPr>
                <w:sz w:val="24"/>
                <w:szCs w:val="24"/>
              </w:rPr>
              <w:t>»……………</w:t>
            </w:r>
            <w:r w:rsidR="00BC0B1F">
              <w:rPr>
                <w:sz w:val="24"/>
                <w:szCs w:val="24"/>
              </w:rPr>
              <w:t>………</w:t>
            </w:r>
            <w:r w:rsidR="006E1B03">
              <w:rPr>
                <w:sz w:val="24"/>
                <w:szCs w:val="24"/>
              </w:rPr>
              <w:t>…………………</w:t>
            </w:r>
          </w:p>
        </w:tc>
        <w:tc>
          <w:tcPr>
            <w:tcW w:w="992" w:type="dxa"/>
          </w:tcPr>
          <w:p w:rsidR="004972C8" w:rsidRDefault="004972C8" w:rsidP="004117E4">
            <w:pPr>
              <w:pStyle w:val="11"/>
              <w:keepNext/>
              <w:keepLines/>
              <w:shd w:val="clear" w:color="auto" w:fill="auto"/>
              <w:spacing w:before="0" w:after="0" w:line="240" w:lineRule="auto"/>
              <w:rPr>
                <w:rFonts w:ascii="Times New Roman" w:hAnsi="Times New Roman"/>
              </w:rPr>
            </w:pPr>
          </w:p>
          <w:p w:rsidR="006E1B03" w:rsidRPr="00D27ECD" w:rsidRDefault="00971DA3" w:rsidP="00971DA3">
            <w:pPr>
              <w:pStyle w:val="11"/>
              <w:keepNext/>
              <w:keepLines/>
              <w:shd w:val="clear" w:color="auto" w:fill="auto"/>
              <w:spacing w:before="0" w:after="0" w:line="240" w:lineRule="auto"/>
              <w:jc w:val="left"/>
              <w:rPr>
                <w:rFonts w:ascii="Times New Roman" w:hAnsi="Times New Roman"/>
              </w:rPr>
            </w:pPr>
            <w:r>
              <w:rPr>
                <w:rFonts w:ascii="Times New Roman" w:hAnsi="Times New Roman"/>
              </w:rPr>
              <w:t xml:space="preserve">      </w:t>
            </w:r>
            <w:r w:rsidR="006E1B03">
              <w:rPr>
                <w:rFonts w:ascii="Times New Roman" w:hAnsi="Times New Roman"/>
              </w:rPr>
              <w:t>5</w:t>
            </w:r>
          </w:p>
        </w:tc>
      </w:tr>
      <w:tr w:rsidR="004972C8" w:rsidRPr="00D27ECD" w:rsidTr="004972C8">
        <w:tc>
          <w:tcPr>
            <w:tcW w:w="8897" w:type="dxa"/>
          </w:tcPr>
          <w:p w:rsidR="004972C8" w:rsidRPr="00D27ECD" w:rsidRDefault="00971DA3" w:rsidP="00971DA3">
            <w:pPr>
              <w:jc w:val="both"/>
              <w:rPr>
                <w:sz w:val="24"/>
                <w:szCs w:val="24"/>
              </w:rPr>
            </w:pPr>
            <w:r>
              <w:rPr>
                <w:sz w:val="24"/>
                <w:szCs w:val="24"/>
              </w:rPr>
              <w:t xml:space="preserve">            </w:t>
            </w:r>
            <w:r w:rsidR="00DD1ED4">
              <w:rPr>
                <w:sz w:val="24"/>
                <w:szCs w:val="24"/>
              </w:rPr>
              <w:t>1.3.</w:t>
            </w:r>
            <w:r w:rsidR="004972C8" w:rsidRPr="00D27ECD">
              <w:rPr>
                <w:sz w:val="24"/>
                <w:szCs w:val="24"/>
              </w:rPr>
              <w:t>Роль научного руководителя в подготовке бакалавров к написанию и защите ВКР……</w:t>
            </w:r>
            <w:r w:rsidR="00DD1ED4">
              <w:rPr>
                <w:sz w:val="24"/>
                <w:szCs w:val="24"/>
              </w:rPr>
              <w:t>………………………………………………………</w:t>
            </w:r>
            <w:r w:rsidR="004117E4">
              <w:rPr>
                <w:sz w:val="24"/>
                <w:szCs w:val="24"/>
              </w:rPr>
              <w:t>..</w:t>
            </w:r>
            <w:r w:rsidR="00DD1ED4">
              <w:rPr>
                <w:sz w:val="24"/>
                <w:szCs w:val="24"/>
              </w:rPr>
              <w:t>…………………</w:t>
            </w:r>
          </w:p>
        </w:tc>
        <w:tc>
          <w:tcPr>
            <w:tcW w:w="992" w:type="dxa"/>
          </w:tcPr>
          <w:p w:rsidR="004972C8" w:rsidRPr="00D27ECD" w:rsidRDefault="00971DA3" w:rsidP="004117E4">
            <w:pPr>
              <w:pStyle w:val="11"/>
              <w:keepNext/>
              <w:keepLines/>
              <w:shd w:val="clear" w:color="auto" w:fill="auto"/>
              <w:spacing w:before="0" w:after="0" w:line="240" w:lineRule="auto"/>
              <w:rPr>
                <w:rFonts w:ascii="Times New Roman" w:hAnsi="Times New Roman"/>
              </w:rPr>
            </w:pPr>
            <w:r>
              <w:rPr>
                <w:rFonts w:ascii="Times New Roman" w:hAnsi="Times New Roman"/>
              </w:rPr>
              <w:t xml:space="preserve">  </w:t>
            </w:r>
          </w:p>
        </w:tc>
      </w:tr>
      <w:tr w:rsidR="004972C8" w:rsidRPr="00D27ECD" w:rsidTr="004972C8">
        <w:tc>
          <w:tcPr>
            <w:tcW w:w="8897" w:type="dxa"/>
          </w:tcPr>
          <w:p w:rsidR="004972C8" w:rsidRPr="00D27ECD" w:rsidRDefault="00DD1ED4" w:rsidP="004117E4">
            <w:pPr>
              <w:ind w:firstLine="709"/>
              <w:jc w:val="both"/>
              <w:rPr>
                <w:sz w:val="24"/>
                <w:szCs w:val="24"/>
              </w:rPr>
            </w:pPr>
            <w:r>
              <w:rPr>
                <w:sz w:val="24"/>
                <w:szCs w:val="24"/>
              </w:rPr>
              <w:t>1.4.</w:t>
            </w:r>
            <w:r w:rsidR="004972C8" w:rsidRPr="00D27ECD">
              <w:rPr>
                <w:sz w:val="24"/>
                <w:szCs w:val="24"/>
              </w:rPr>
              <w:t>Содержание и этапы процесса выполнения выпускной квалификационной работы………………</w:t>
            </w:r>
            <w:r>
              <w:rPr>
                <w:sz w:val="24"/>
                <w:szCs w:val="24"/>
              </w:rPr>
              <w:t>………………………………………</w:t>
            </w:r>
            <w:r w:rsidR="004117E4">
              <w:rPr>
                <w:sz w:val="24"/>
                <w:szCs w:val="24"/>
              </w:rPr>
              <w:t>…</w:t>
            </w:r>
            <w:r>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10</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1.5.</w:t>
            </w:r>
            <w:r w:rsidR="004972C8" w:rsidRPr="00D27ECD">
              <w:rPr>
                <w:sz w:val="24"/>
                <w:szCs w:val="24"/>
              </w:rPr>
              <w:t>Оформление текстовой части выпускной квалификационной работы……………………………</w:t>
            </w:r>
            <w:r>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13</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1.6.</w:t>
            </w:r>
            <w:r w:rsidR="004972C8" w:rsidRPr="00D27ECD">
              <w:rPr>
                <w:sz w:val="24"/>
                <w:szCs w:val="24"/>
              </w:rPr>
              <w:t>Оформление формул и расчетов, рисунков и таблиц……………………………………………………</w:t>
            </w:r>
            <w:r>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14</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1.7.</w:t>
            </w:r>
            <w:r w:rsidR="004972C8" w:rsidRPr="00D27ECD">
              <w:rPr>
                <w:sz w:val="24"/>
                <w:szCs w:val="24"/>
              </w:rPr>
              <w:t>Оформление списка использованных источников и приложений…………………………………………</w:t>
            </w:r>
            <w:r>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15</w:t>
            </w:r>
          </w:p>
        </w:tc>
      </w:tr>
      <w:tr w:rsidR="004972C8" w:rsidRPr="00D27ECD" w:rsidTr="004972C8">
        <w:tc>
          <w:tcPr>
            <w:tcW w:w="8897" w:type="dxa"/>
          </w:tcPr>
          <w:p w:rsidR="004972C8" w:rsidRPr="00D27ECD" w:rsidRDefault="004972C8" w:rsidP="004117E4">
            <w:pPr>
              <w:ind w:firstLine="709"/>
              <w:jc w:val="both"/>
              <w:rPr>
                <w:sz w:val="24"/>
                <w:szCs w:val="24"/>
              </w:rPr>
            </w:pPr>
            <w:r w:rsidRPr="00D27ECD">
              <w:rPr>
                <w:sz w:val="24"/>
                <w:szCs w:val="24"/>
              </w:rPr>
              <w:t>2. Рекомендации по подготовке к защите выпускной квалификационной работы………………</w:t>
            </w:r>
            <w:r w:rsidR="00DD1ED4">
              <w:rPr>
                <w:sz w:val="24"/>
                <w:szCs w:val="24"/>
              </w:rPr>
              <w:t>……………</w:t>
            </w:r>
            <w:r w:rsidR="004117E4">
              <w:rPr>
                <w:sz w:val="24"/>
                <w:szCs w:val="24"/>
              </w:rPr>
              <w:t>.</w:t>
            </w:r>
            <w:r w:rsidR="00DD1ED4">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18</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2.1.</w:t>
            </w:r>
            <w:r w:rsidR="004972C8" w:rsidRPr="00D27ECD">
              <w:rPr>
                <w:sz w:val="24"/>
                <w:szCs w:val="24"/>
              </w:rPr>
              <w:t>Порядок защиты выпускной квалификационной работы…………………………………………………</w:t>
            </w:r>
            <w:r>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18</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2.2.</w:t>
            </w:r>
            <w:r w:rsidR="004972C8" w:rsidRPr="00D27ECD">
              <w:rPr>
                <w:sz w:val="24"/>
                <w:szCs w:val="24"/>
              </w:rPr>
              <w:t>Критерии оценки по итогам защиты выпускной квалификационной работы……………………………</w:t>
            </w:r>
            <w:r>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19</w:t>
            </w:r>
          </w:p>
        </w:tc>
      </w:tr>
      <w:tr w:rsidR="004972C8" w:rsidRPr="00D27ECD" w:rsidTr="004972C8">
        <w:tc>
          <w:tcPr>
            <w:tcW w:w="8897" w:type="dxa"/>
          </w:tcPr>
          <w:p w:rsidR="004972C8" w:rsidRPr="00D27ECD" w:rsidRDefault="004972C8" w:rsidP="004117E4">
            <w:pPr>
              <w:ind w:firstLine="709"/>
              <w:rPr>
                <w:sz w:val="24"/>
                <w:szCs w:val="24"/>
              </w:rPr>
            </w:pPr>
            <w:r w:rsidRPr="00D27ECD">
              <w:rPr>
                <w:sz w:val="24"/>
                <w:szCs w:val="24"/>
              </w:rPr>
              <w:t>Приложения……………………………………………</w:t>
            </w:r>
            <w:r w:rsidR="00DD1ED4">
              <w:rPr>
                <w:sz w:val="24"/>
                <w:szCs w:val="24"/>
              </w:rPr>
              <w:t>…………………………</w:t>
            </w:r>
            <w:r w:rsidR="004117E4">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22</w:t>
            </w:r>
          </w:p>
        </w:tc>
      </w:tr>
    </w:tbl>
    <w:p w:rsidR="004972C8" w:rsidRPr="00344427"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C80EC4" w:rsidRDefault="00C80EC4" w:rsidP="00025B77">
      <w:pPr>
        <w:widowControl/>
        <w:autoSpaceDE/>
        <w:autoSpaceDN/>
        <w:adjustRightInd/>
        <w:ind w:firstLine="709"/>
        <w:rPr>
          <w:rFonts w:eastAsiaTheme="minorHAnsi" w:cstheme="minorBidi"/>
          <w:b/>
          <w:sz w:val="24"/>
          <w:szCs w:val="24"/>
          <w:lang w:eastAsia="en-US"/>
        </w:rPr>
      </w:pPr>
      <w:r>
        <w:rPr>
          <w:b/>
        </w:rPr>
        <w:br w:type="page"/>
      </w:r>
    </w:p>
    <w:p w:rsidR="004972C8" w:rsidRPr="00B82E62" w:rsidRDefault="004972C8" w:rsidP="00025B77">
      <w:pPr>
        <w:pStyle w:val="11"/>
        <w:keepNext/>
        <w:keepLines/>
        <w:shd w:val="clear" w:color="auto" w:fill="auto"/>
        <w:spacing w:before="0" w:after="0" w:line="240" w:lineRule="auto"/>
        <w:ind w:firstLine="709"/>
        <w:rPr>
          <w:rFonts w:ascii="Times New Roman" w:hAnsi="Times New Roman"/>
          <w:b/>
        </w:rPr>
      </w:pPr>
      <w:r w:rsidRPr="00B82E62">
        <w:rPr>
          <w:rFonts w:ascii="Times New Roman" w:hAnsi="Times New Roman"/>
          <w:b/>
        </w:rPr>
        <w:lastRenderedPageBreak/>
        <w:t>Введение</w:t>
      </w:r>
    </w:p>
    <w:p w:rsidR="004972C8" w:rsidRDefault="004972C8" w:rsidP="00025B77">
      <w:pPr>
        <w:ind w:firstLine="709"/>
        <w:jc w:val="both"/>
        <w:rPr>
          <w:sz w:val="24"/>
          <w:szCs w:val="24"/>
        </w:rPr>
      </w:pPr>
      <w:r>
        <w:rPr>
          <w:sz w:val="24"/>
          <w:szCs w:val="24"/>
        </w:rPr>
        <w:t xml:space="preserve"> Г</w:t>
      </w:r>
      <w:r w:rsidRPr="00B82E62">
        <w:rPr>
          <w:sz w:val="24"/>
          <w:szCs w:val="24"/>
        </w:rPr>
        <w:t xml:space="preserve">осударственная </w:t>
      </w:r>
      <w:r>
        <w:rPr>
          <w:sz w:val="24"/>
          <w:szCs w:val="24"/>
        </w:rPr>
        <w:t xml:space="preserve">итоговая </w:t>
      </w:r>
      <w:r w:rsidRPr="00B82E62">
        <w:rPr>
          <w:sz w:val="24"/>
          <w:szCs w:val="24"/>
        </w:rPr>
        <w:t xml:space="preserve">аттестация бакалавров </w:t>
      </w:r>
      <w:r w:rsidR="00971DA3">
        <w:rPr>
          <w:sz w:val="24"/>
          <w:szCs w:val="24"/>
        </w:rPr>
        <w:t xml:space="preserve">по направлению подготовки 43.03.02 – Туризм </w:t>
      </w:r>
      <w:r w:rsidRPr="00B82E62">
        <w:rPr>
          <w:sz w:val="24"/>
          <w:szCs w:val="24"/>
        </w:rPr>
        <w:t>является завершающим этапом подготовки.</w:t>
      </w:r>
    </w:p>
    <w:p w:rsidR="00971DA3" w:rsidRDefault="00971DA3" w:rsidP="00971DA3">
      <w:pPr>
        <w:ind w:firstLine="709"/>
        <w:jc w:val="both"/>
        <w:rPr>
          <w:sz w:val="24"/>
          <w:szCs w:val="24"/>
        </w:rPr>
      </w:pPr>
      <w:r w:rsidRPr="000718E7">
        <w:rPr>
          <w:sz w:val="24"/>
          <w:szCs w:val="24"/>
        </w:rPr>
        <w:t xml:space="preserve">Государственная итоговая аттестация бакалавров представляет собой защиту выпускной квалификационной работы по одной из актуальных тем по анализу  </w:t>
      </w:r>
      <w:r>
        <w:rPr>
          <w:sz w:val="24"/>
          <w:szCs w:val="24"/>
        </w:rPr>
        <w:t xml:space="preserve">организационно-управленческой, технологической деятельности туристских предприятий и предприятий экскурсионного сервиса. </w:t>
      </w:r>
    </w:p>
    <w:p w:rsidR="00971DA3" w:rsidRPr="000718E7" w:rsidRDefault="00971DA3" w:rsidP="00971DA3">
      <w:pPr>
        <w:ind w:firstLine="709"/>
        <w:jc w:val="both"/>
        <w:rPr>
          <w:sz w:val="24"/>
          <w:szCs w:val="24"/>
        </w:rPr>
      </w:pPr>
      <w:r w:rsidRPr="000718E7">
        <w:rPr>
          <w:sz w:val="24"/>
          <w:szCs w:val="24"/>
        </w:rPr>
        <w:t xml:space="preserve">Цель методических указаний - оказать помощь бакалаврам в написании выпускных квалификационных работ и успешной их защите в Государственной экзаменационной комиссии (ГЭК). </w:t>
      </w:r>
    </w:p>
    <w:p w:rsidR="00971DA3" w:rsidRPr="000718E7" w:rsidRDefault="00971DA3" w:rsidP="00971DA3">
      <w:pPr>
        <w:ind w:firstLine="709"/>
        <w:jc w:val="both"/>
        <w:rPr>
          <w:sz w:val="24"/>
          <w:szCs w:val="24"/>
        </w:rPr>
      </w:pPr>
      <w:r w:rsidRPr="000718E7">
        <w:rPr>
          <w:sz w:val="24"/>
          <w:szCs w:val="24"/>
        </w:rPr>
        <w:t>В Методических указаниях определены общие требования к структуре, содержанию и оформлению ВКР, отражены вопросы руководства и контроля за их выполнением кафедрой.</w:t>
      </w:r>
    </w:p>
    <w:p w:rsidR="00971DA3" w:rsidRPr="000718E7" w:rsidRDefault="00971DA3" w:rsidP="00971DA3">
      <w:pPr>
        <w:ind w:firstLine="709"/>
        <w:jc w:val="both"/>
        <w:rPr>
          <w:sz w:val="24"/>
          <w:szCs w:val="24"/>
        </w:rPr>
      </w:pPr>
    </w:p>
    <w:p w:rsidR="00971DA3" w:rsidRPr="000718E7" w:rsidRDefault="00971DA3" w:rsidP="00971DA3">
      <w:pPr>
        <w:pStyle w:val="11"/>
        <w:keepNext/>
        <w:keepLines/>
        <w:numPr>
          <w:ilvl w:val="0"/>
          <w:numId w:val="16"/>
        </w:numPr>
        <w:shd w:val="clear" w:color="auto" w:fill="auto"/>
        <w:spacing w:before="0" w:after="0" w:line="240" w:lineRule="auto"/>
        <w:ind w:left="0" w:firstLine="709"/>
        <w:rPr>
          <w:rFonts w:ascii="Times New Roman" w:hAnsi="Times New Roman" w:cs="Times New Roman"/>
          <w:b/>
        </w:rPr>
      </w:pPr>
      <w:r w:rsidRPr="000718E7">
        <w:rPr>
          <w:rFonts w:ascii="Times New Roman" w:hAnsi="Times New Roman" w:cs="Times New Roman"/>
          <w:b/>
        </w:rPr>
        <w:t>Требования к содержанию и структуре выпускной квалификационной работы (ВКР)</w:t>
      </w:r>
    </w:p>
    <w:p w:rsidR="00971DA3" w:rsidRPr="000718E7" w:rsidRDefault="00971DA3" w:rsidP="00971DA3">
      <w:pPr>
        <w:pStyle w:val="11"/>
        <w:keepNext/>
        <w:keepLines/>
        <w:shd w:val="clear" w:color="auto" w:fill="auto"/>
        <w:spacing w:before="0" w:after="0" w:line="240" w:lineRule="auto"/>
        <w:ind w:firstLine="709"/>
        <w:jc w:val="left"/>
        <w:rPr>
          <w:rFonts w:ascii="Times New Roman" w:hAnsi="Times New Roman" w:cs="Times New Roman"/>
          <w:b/>
        </w:rPr>
      </w:pPr>
    </w:p>
    <w:p w:rsidR="00971DA3" w:rsidRPr="000718E7" w:rsidRDefault="00971DA3" w:rsidP="00971DA3">
      <w:pPr>
        <w:pStyle w:val="221"/>
        <w:keepNext/>
        <w:keepLines/>
        <w:numPr>
          <w:ilvl w:val="1"/>
          <w:numId w:val="16"/>
        </w:numPr>
        <w:shd w:val="clear" w:color="auto" w:fill="auto"/>
        <w:spacing w:before="0" w:after="0" w:line="240" w:lineRule="auto"/>
        <w:ind w:left="0" w:firstLine="709"/>
        <w:rPr>
          <w:rFonts w:ascii="Times New Roman" w:hAnsi="Times New Roman" w:cs="Times New Roman"/>
          <w:b/>
          <w:sz w:val="24"/>
          <w:szCs w:val="24"/>
        </w:rPr>
      </w:pPr>
      <w:bookmarkStart w:id="1" w:name="bookmark2"/>
      <w:r w:rsidRPr="000718E7">
        <w:rPr>
          <w:rFonts w:ascii="Times New Roman" w:hAnsi="Times New Roman" w:cs="Times New Roman"/>
          <w:b/>
          <w:sz w:val="24"/>
          <w:szCs w:val="24"/>
        </w:rPr>
        <w:t xml:space="preserve">Основные требования </w:t>
      </w:r>
      <w:bookmarkEnd w:id="1"/>
    </w:p>
    <w:p w:rsidR="00971DA3" w:rsidRPr="000718E7" w:rsidRDefault="00971DA3" w:rsidP="00971DA3">
      <w:pPr>
        <w:pStyle w:val="221"/>
        <w:keepNext/>
        <w:keepLines/>
        <w:shd w:val="clear" w:color="auto" w:fill="auto"/>
        <w:spacing w:before="0" w:after="0" w:line="240" w:lineRule="auto"/>
        <w:ind w:firstLine="709"/>
        <w:jc w:val="left"/>
        <w:rPr>
          <w:rFonts w:ascii="Times New Roman" w:hAnsi="Times New Roman" w:cs="Times New Roman"/>
          <w:b/>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Выпускная квалификационная работа является заключительным исследованием выпускника Гжельского государственного университета, на основе которого Государственная экзаменационная  комиссия выносит решение о присвоении квалификации (бакалавр) по направлению подготовки и выдаче диплома государственного образца при условии успешной защиты ВКР.</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Бакалаврская работа выполняется в соответствии с требованием кафедры и имеет своей целью систематизацию, закрепление и расширение теоретических и практических знаний по направлению </w:t>
      </w:r>
      <w:r>
        <w:rPr>
          <w:rFonts w:ascii="Times New Roman" w:hAnsi="Times New Roman" w:cs="Times New Roman"/>
          <w:sz w:val="24"/>
          <w:szCs w:val="24"/>
        </w:rPr>
        <w:t xml:space="preserve">подготовки </w:t>
      </w:r>
      <w:r w:rsidRPr="000718E7">
        <w:rPr>
          <w:rFonts w:ascii="Times New Roman" w:hAnsi="Times New Roman" w:cs="Times New Roman"/>
          <w:sz w:val="24"/>
          <w:szCs w:val="24"/>
        </w:rPr>
        <w:t>«</w:t>
      </w:r>
      <w:r w:rsidRPr="000718E7">
        <w:rPr>
          <w:rFonts w:ascii="Times New Roman" w:hAnsi="Times New Roman" w:cs="Times New Roman"/>
          <w:color w:val="000000"/>
          <w:sz w:val="24"/>
          <w:szCs w:val="24"/>
        </w:rPr>
        <w:t>Туризм</w:t>
      </w:r>
      <w:r w:rsidRPr="000718E7">
        <w:rPr>
          <w:rFonts w:ascii="Times New Roman" w:hAnsi="Times New Roman" w:cs="Times New Roman"/>
          <w:sz w:val="24"/>
          <w:szCs w:val="24"/>
        </w:rPr>
        <w:t>», развитие навыков ведения самостоятельной научно-практической исследовательской работы, а также свидетельствует о формировании</w:t>
      </w:r>
      <w:r>
        <w:rPr>
          <w:rFonts w:ascii="Times New Roman" w:hAnsi="Times New Roman" w:cs="Times New Roman"/>
          <w:sz w:val="24"/>
          <w:szCs w:val="24"/>
        </w:rPr>
        <w:t xml:space="preserve"> универсальных</w:t>
      </w:r>
      <w:r w:rsidRPr="000718E7">
        <w:rPr>
          <w:rFonts w:ascii="Times New Roman" w:hAnsi="Times New Roman" w:cs="Times New Roman"/>
          <w:sz w:val="24"/>
          <w:szCs w:val="24"/>
        </w:rPr>
        <w:t>, общепрофессиональных  и профессиональных компетенций, позволяющих выпускнику решать профессиональные задачи.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защите выпускной квалификационной работы выпускник должен проявить: теоретические знания, практические навыки и умение владеть методами анализа; использовать научные методы и компьютерные технологии при разработке, принятии и реализации методов управления; достойно отстаивать свою точку зрения, делать обоснованные выводы и предложения.</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Сроки выполнения ВКР, порядок их защиты, критерии оценки утверждаются кафедрой социально-культурной деятельности и туризма.</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Студенту-выпускнику предоставляется право самостоятельного выбора темы выпускной работы. Выбор темы ВКР является важным этапом и во многом определяет успех ее написания и защиты. Правильный выбор темы создает необходимые предпосылки для заинтересованной работы выпускника, его удовлетворенности ходом работы и полученными результатами, оказывает положительное влияние на уровень профессиональной подготовки студента.</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Тема выпускной квалификационной работы, ее цель должны соответствовать стратегии развития государства в индустрии туризма, решению современных проблем развития сферы</w:t>
      </w:r>
      <w:r w:rsidRPr="000718E7">
        <w:rPr>
          <w:rFonts w:ascii="Times New Roman" w:hAnsi="Times New Roman" w:cs="Times New Roman"/>
          <w:color w:val="000000"/>
          <w:sz w:val="24"/>
          <w:szCs w:val="24"/>
        </w:rPr>
        <w:t xml:space="preserve">  туризма</w:t>
      </w:r>
      <w:r w:rsidRPr="000718E7">
        <w:rPr>
          <w:rFonts w:ascii="Times New Roman" w:hAnsi="Times New Roman" w:cs="Times New Roman"/>
          <w:sz w:val="24"/>
          <w:szCs w:val="24"/>
        </w:rPr>
        <w:t>.</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ВКР выполняется на основе конкретных материалов, собранных студентами на месте их преддипломной практики.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Рекомендуемый перечень тематических направлений исследований ежегодно актуализируются преподавателями кафедры </w:t>
      </w:r>
      <w:r>
        <w:rPr>
          <w:rFonts w:ascii="Times New Roman" w:hAnsi="Times New Roman" w:cs="Times New Roman"/>
          <w:sz w:val="24"/>
          <w:szCs w:val="24"/>
        </w:rPr>
        <w:t>с</w:t>
      </w:r>
      <w:r>
        <w:rPr>
          <w:rFonts w:ascii="Times New Roman" w:hAnsi="Times New Roman" w:cs="Times New Roman"/>
          <w:color w:val="000000"/>
          <w:sz w:val="24"/>
          <w:szCs w:val="24"/>
        </w:rPr>
        <w:t>оциально-культурной деятельности и туризм</w:t>
      </w:r>
      <w:r>
        <w:rPr>
          <w:rFonts w:ascii="Times New Roman" w:hAnsi="Times New Roman" w:cs="Times New Roman"/>
          <w:sz w:val="24"/>
          <w:szCs w:val="24"/>
        </w:rPr>
        <w:t>а</w:t>
      </w:r>
      <w:r w:rsidRPr="000718E7">
        <w:rPr>
          <w:rFonts w:ascii="Times New Roman" w:hAnsi="Times New Roman" w:cs="Times New Roman"/>
          <w:sz w:val="24"/>
          <w:szCs w:val="24"/>
        </w:rPr>
        <w:t xml:space="preserve"> и размещается на странице кафедры на сайте ГГУ.</w:t>
      </w:r>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rPr>
      </w:pPr>
      <w:bookmarkStart w:id="2" w:name="bookmark0"/>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1.2.   Исследования в рамках выпускных квалификационных работ по направлению</w:t>
      </w:r>
      <w:r>
        <w:rPr>
          <w:rFonts w:ascii="Times New Roman" w:hAnsi="Times New Roman" w:cs="Times New Roman"/>
          <w:b/>
        </w:rPr>
        <w:t xml:space="preserve"> подготовки 43.03.02</w:t>
      </w:r>
      <w:r w:rsidRPr="000718E7">
        <w:rPr>
          <w:rFonts w:ascii="Times New Roman" w:hAnsi="Times New Roman" w:cs="Times New Roman"/>
          <w:b/>
        </w:rPr>
        <w:t xml:space="preserve"> </w:t>
      </w:r>
      <w:r w:rsidRPr="00971DA3">
        <w:rPr>
          <w:rFonts w:ascii="Times New Roman" w:hAnsi="Times New Roman" w:cs="Times New Roman"/>
          <w:b/>
        </w:rPr>
        <w:t>«</w:t>
      </w:r>
      <w:bookmarkEnd w:id="2"/>
      <w:r w:rsidRPr="00971DA3">
        <w:rPr>
          <w:rFonts w:ascii="Times New Roman" w:hAnsi="Times New Roman" w:cs="Times New Roman"/>
          <w:b/>
          <w:color w:val="000000"/>
        </w:rPr>
        <w:t>Туризм»</w:t>
      </w:r>
    </w:p>
    <w:p w:rsidR="00971DA3"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Pr="00971DA3" w:rsidRDefault="00971DA3" w:rsidP="00971DA3">
      <w:pPr>
        <w:tabs>
          <w:tab w:val="left" w:pos="993"/>
        </w:tabs>
        <w:ind w:firstLine="567"/>
        <w:jc w:val="both"/>
        <w:rPr>
          <w:sz w:val="24"/>
          <w:szCs w:val="24"/>
        </w:rPr>
      </w:pPr>
      <w:r w:rsidRPr="00971DA3">
        <w:rPr>
          <w:sz w:val="24"/>
          <w:szCs w:val="24"/>
        </w:rPr>
        <w:t>1. Технологии бренд-менеджмента в деятельности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2.</w:t>
      </w:r>
      <w:r w:rsidRPr="00971DA3">
        <w:rPr>
          <w:sz w:val="24"/>
          <w:szCs w:val="24"/>
        </w:rPr>
        <w:tab/>
        <w:t>Франчайзинг как эффективная стратегия развития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3.</w:t>
      </w:r>
      <w:r w:rsidRPr="00971DA3">
        <w:rPr>
          <w:sz w:val="24"/>
          <w:szCs w:val="24"/>
        </w:rPr>
        <w:tab/>
        <w:t>Стратегическое планирование деятельности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4.</w:t>
      </w:r>
      <w:r w:rsidRPr="00971DA3">
        <w:rPr>
          <w:sz w:val="24"/>
          <w:szCs w:val="24"/>
        </w:rPr>
        <w:tab/>
        <w:t>Управление потребительским спросом на туристском предприятии (на примере).</w:t>
      </w:r>
    </w:p>
    <w:p w:rsidR="00971DA3" w:rsidRPr="00971DA3" w:rsidRDefault="00971DA3" w:rsidP="00971DA3">
      <w:pPr>
        <w:tabs>
          <w:tab w:val="left" w:pos="993"/>
        </w:tabs>
        <w:ind w:firstLine="567"/>
        <w:jc w:val="both"/>
        <w:rPr>
          <w:sz w:val="24"/>
          <w:szCs w:val="24"/>
        </w:rPr>
      </w:pPr>
      <w:r w:rsidRPr="00971DA3">
        <w:rPr>
          <w:sz w:val="24"/>
          <w:szCs w:val="24"/>
        </w:rPr>
        <w:t>5.</w:t>
      </w:r>
      <w:r w:rsidRPr="00971DA3">
        <w:rPr>
          <w:sz w:val="24"/>
          <w:szCs w:val="24"/>
        </w:rPr>
        <w:tab/>
        <w:t>Маркетинговая среда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6.</w:t>
      </w:r>
      <w:r w:rsidRPr="00971DA3">
        <w:rPr>
          <w:sz w:val="24"/>
          <w:szCs w:val="24"/>
        </w:rPr>
        <w:tab/>
        <w:t>Маркетинговая деятельность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7.    Маркетинговые коммуникации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8.</w:t>
      </w:r>
      <w:r w:rsidRPr="00971DA3">
        <w:rPr>
          <w:sz w:val="24"/>
          <w:szCs w:val="24"/>
        </w:rPr>
        <w:tab/>
        <w:t>Разработка рекламной кампании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9.</w:t>
      </w:r>
      <w:r w:rsidRPr="00971DA3">
        <w:rPr>
          <w:sz w:val="24"/>
          <w:szCs w:val="24"/>
        </w:rPr>
        <w:tab/>
        <w:t>Ценообразование на предприятиях туризма (на примере).</w:t>
      </w:r>
    </w:p>
    <w:p w:rsidR="00971DA3" w:rsidRPr="00971DA3" w:rsidRDefault="00971DA3" w:rsidP="00971DA3">
      <w:pPr>
        <w:tabs>
          <w:tab w:val="left" w:pos="993"/>
        </w:tabs>
        <w:ind w:firstLine="567"/>
        <w:jc w:val="both"/>
        <w:rPr>
          <w:sz w:val="24"/>
          <w:szCs w:val="24"/>
        </w:rPr>
      </w:pPr>
      <w:r w:rsidRPr="00971DA3">
        <w:rPr>
          <w:sz w:val="24"/>
          <w:szCs w:val="24"/>
        </w:rPr>
        <w:t>10.</w:t>
      </w:r>
      <w:r w:rsidRPr="00971DA3">
        <w:rPr>
          <w:sz w:val="24"/>
          <w:szCs w:val="24"/>
        </w:rPr>
        <w:tab/>
        <w:t>Организация выставочно-ярмарочной деятельности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11.</w:t>
      </w:r>
      <w:r w:rsidRPr="00971DA3">
        <w:rPr>
          <w:sz w:val="24"/>
          <w:szCs w:val="24"/>
        </w:rPr>
        <w:tab/>
        <w:t>Организационная культура и имидж туристского предприятия (на примере).</w:t>
      </w:r>
    </w:p>
    <w:p w:rsidR="00971DA3" w:rsidRPr="00971DA3" w:rsidRDefault="00971DA3" w:rsidP="00971DA3">
      <w:pPr>
        <w:ind w:firstLine="567"/>
        <w:jc w:val="both"/>
        <w:rPr>
          <w:sz w:val="24"/>
          <w:szCs w:val="24"/>
        </w:rPr>
      </w:pPr>
      <w:r w:rsidRPr="00971DA3">
        <w:rPr>
          <w:sz w:val="24"/>
          <w:szCs w:val="24"/>
        </w:rPr>
        <w:t>12. Информационные технологии в деятельности туристского предприятия (на примере).</w:t>
      </w:r>
    </w:p>
    <w:p w:rsidR="00971DA3" w:rsidRPr="00971DA3" w:rsidRDefault="00971DA3" w:rsidP="00971DA3">
      <w:pPr>
        <w:ind w:firstLine="567"/>
        <w:jc w:val="both"/>
        <w:rPr>
          <w:sz w:val="24"/>
          <w:szCs w:val="24"/>
        </w:rPr>
      </w:pPr>
      <w:r w:rsidRPr="00971DA3">
        <w:rPr>
          <w:sz w:val="24"/>
          <w:szCs w:val="24"/>
        </w:rPr>
        <w:t>13.  Качество услуг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14.</w:t>
      </w:r>
      <w:r w:rsidRPr="00971DA3">
        <w:rPr>
          <w:sz w:val="24"/>
          <w:szCs w:val="24"/>
        </w:rPr>
        <w:tab/>
        <w:t>Управление деятельностью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15.</w:t>
      </w:r>
      <w:r w:rsidRPr="00971DA3">
        <w:rPr>
          <w:sz w:val="24"/>
          <w:szCs w:val="24"/>
        </w:rPr>
        <w:tab/>
        <w:t>Управление персоналом туристского предприятия (на примере).</w:t>
      </w:r>
    </w:p>
    <w:p w:rsidR="00971DA3" w:rsidRPr="00971DA3" w:rsidRDefault="00971DA3" w:rsidP="00971DA3">
      <w:pPr>
        <w:tabs>
          <w:tab w:val="left" w:pos="993"/>
        </w:tabs>
        <w:ind w:firstLine="567"/>
        <w:jc w:val="both"/>
        <w:rPr>
          <w:sz w:val="24"/>
          <w:szCs w:val="24"/>
        </w:rPr>
      </w:pPr>
      <w:r w:rsidRPr="00971DA3">
        <w:rPr>
          <w:sz w:val="24"/>
          <w:szCs w:val="24"/>
        </w:rPr>
        <w:t>16.</w:t>
      </w:r>
      <w:r w:rsidRPr="00971DA3">
        <w:rPr>
          <w:sz w:val="24"/>
          <w:szCs w:val="24"/>
        </w:rPr>
        <w:tab/>
        <w:t>Взаимодействие туроператора с поставщиками услуг (на примере).</w:t>
      </w:r>
    </w:p>
    <w:p w:rsidR="00971DA3" w:rsidRPr="00971DA3" w:rsidRDefault="00971DA3" w:rsidP="00971DA3">
      <w:pPr>
        <w:tabs>
          <w:tab w:val="left" w:pos="993"/>
        </w:tabs>
        <w:ind w:firstLine="567"/>
        <w:jc w:val="both"/>
        <w:rPr>
          <w:sz w:val="24"/>
          <w:szCs w:val="24"/>
        </w:rPr>
      </w:pPr>
      <w:r w:rsidRPr="00971DA3">
        <w:rPr>
          <w:sz w:val="24"/>
          <w:szCs w:val="24"/>
        </w:rPr>
        <w:t>17.</w:t>
      </w:r>
      <w:r w:rsidRPr="00971DA3">
        <w:rPr>
          <w:sz w:val="24"/>
          <w:szCs w:val="24"/>
        </w:rPr>
        <w:tab/>
        <w:t>Взаимодействие туроператоров и турагентов (на примере туристского предприятия).</w:t>
      </w:r>
    </w:p>
    <w:p w:rsidR="00971DA3" w:rsidRPr="00971DA3" w:rsidRDefault="00971DA3" w:rsidP="00971DA3">
      <w:pPr>
        <w:tabs>
          <w:tab w:val="left" w:pos="993"/>
        </w:tabs>
        <w:ind w:firstLine="567"/>
        <w:jc w:val="both"/>
        <w:rPr>
          <w:sz w:val="24"/>
          <w:szCs w:val="24"/>
        </w:rPr>
      </w:pPr>
      <w:r w:rsidRPr="00971DA3">
        <w:rPr>
          <w:sz w:val="24"/>
          <w:szCs w:val="24"/>
        </w:rPr>
        <w:t>18.</w:t>
      </w:r>
      <w:r w:rsidRPr="00971DA3">
        <w:rPr>
          <w:sz w:val="24"/>
          <w:szCs w:val="24"/>
        </w:rPr>
        <w:tab/>
        <w:t>Рекреационные ресурсы как фактор производства туристского продукта (на примере туроператорской компании, санаторно-курортного комплекса, рекреационно-оздоровительного учреждения и т.д.).</w:t>
      </w:r>
    </w:p>
    <w:p w:rsidR="00971DA3" w:rsidRPr="00971DA3" w:rsidRDefault="00971DA3" w:rsidP="00971DA3">
      <w:pPr>
        <w:tabs>
          <w:tab w:val="left" w:pos="993"/>
        </w:tabs>
        <w:ind w:firstLine="567"/>
        <w:jc w:val="both"/>
        <w:rPr>
          <w:sz w:val="24"/>
          <w:szCs w:val="24"/>
        </w:rPr>
      </w:pPr>
      <w:r w:rsidRPr="00971DA3">
        <w:rPr>
          <w:sz w:val="24"/>
          <w:szCs w:val="24"/>
        </w:rPr>
        <w:t>19. Технология организации внутреннего туризма (на примере туроператорской компании).</w:t>
      </w:r>
    </w:p>
    <w:p w:rsidR="00971DA3" w:rsidRPr="00971DA3" w:rsidRDefault="00971DA3" w:rsidP="00971DA3">
      <w:pPr>
        <w:tabs>
          <w:tab w:val="left" w:pos="993"/>
        </w:tabs>
        <w:ind w:firstLine="567"/>
        <w:jc w:val="both"/>
        <w:rPr>
          <w:sz w:val="24"/>
          <w:szCs w:val="24"/>
        </w:rPr>
      </w:pPr>
      <w:r w:rsidRPr="00971DA3">
        <w:rPr>
          <w:sz w:val="24"/>
          <w:szCs w:val="24"/>
        </w:rPr>
        <w:t>20. Технология организации выездного туризма (на примере туроператорской компании)</w:t>
      </w:r>
      <w:r>
        <w:rPr>
          <w:sz w:val="24"/>
          <w:szCs w:val="24"/>
        </w:rPr>
        <w:t>.</w:t>
      </w:r>
    </w:p>
    <w:p w:rsidR="00971DA3" w:rsidRPr="00971DA3" w:rsidRDefault="00971DA3" w:rsidP="00971DA3">
      <w:pPr>
        <w:tabs>
          <w:tab w:val="left" w:pos="993"/>
        </w:tabs>
        <w:ind w:firstLine="567"/>
        <w:jc w:val="both"/>
        <w:rPr>
          <w:sz w:val="24"/>
          <w:szCs w:val="24"/>
        </w:rPr>
      </w:pPr>
      <w:r w:rsidRPr="00971DA3">
        <w:rPr>
          <w:sz w:val="24"/>
          <w:szCs w:val="24"/>
        </w:rPr>
        <w:t>21. Технология организации специальных видов туризма (на примере туроператорской компании).</w:t>
      </w:r>
    </w:p>
    <w:p w:rsidR="00971DA3" w:rsidRPr="00971DA3" w:rsidRDefault="00971DA3" w:rsidP="00971DA3">
      <w:pPr>
        <w:tabs>
          <w:tab w:val="left" w:pos="993"/>
        </w:tabs>
        <w:ind w:firstLine="567"/>
        <w:jc w:val="both"/>
        <w:rPr>
          <w:sz w:val="24"/>
          <w:szCs w:val="24"/>
        </w:rPr>
      </w:pPr>
      <w:r w:rsidRPr="00971DA3">
        <w:rPr>
          <w:sz w:val="24"/>
          <w:szCs w:val="24"/>
        </w:rPr>
        <w:t>22.</w:t>
      </w:r>
      <w:r w:rsidRPr="00971DA3">
        <w:rPr>
          <w:sz w:val="24"/>
          <w:szCs w:val="24"/>
        </w:rPr>
        <w:tab/>
        <w:t>Разработка тура для туристского предприятия (по видам туризма).</w:t>
      </w:r>
    </w:p>
    <w:p w:rsidR="00971DA3" w:rsidRPr="00971DA3" w:rsidRDefault="00971DA3" w:rsidP="00971DA3">
      <w:pPr>
        <w:tabs>
          <w:tab w:val="left" w:pos="993"/>
        </w:tabs>
        <w:ind w:firstLine="567"/>
        <w:jc w:val="both"/>
        <w:rPr>
          <w:sz w:val="24"/>
          <w:szCs w:val="24"/>
        </w:rPr>
      </w:pPr>
      <w:r w:rsidRPr="00971DA3">
        <w:rPr>
          <w:sz w:val="24"/>
          <w:szCs w:val="24"/>
        </w:rPr>
        <w:t>23. Разработка экскурсии для туристского предприятия.</w:t>
      </w:r>
    </w:p>
    <w:p w:rsidR="00971DA3" w:rsidRPr="00971DA3" w:rsidRDefault="00971DA3" w:rsidP="00971DA3">
      <w:pPr>
        <w:tabs>
          <w:tab w:val="left" w:pos="993"/>
        </w:tabs>
        <w:ind w:firstLine="567"/>
        <w:jc w:val="both"/>
        <w:rPr>
          <w:sz w:val="24"/>
          <w:szCs w:val="24"/>
        </w:rPr>
      </w:pPr>
      <w:r w:rsidRPr="00971DA3">
        <w:rPr>
          <w:sz w:val="24"/>
          <w:szCs w:val="24"/>
        </w:rPr>
        <w:t>24. Объем и структура туристского предложения туристского предприятия.</w:t>
      </w:r>
    </w:p>
    <w:p w:rsidR="00971DA3" w:rsidRPr="00971DA3" w:rsidRDefault="00971DA3" w:rsidP="00971DA3">
      <w:pPr>
        <w:tabs>
          <w:tab w:val="left" w:pos="993"/>
        </w:tabs>
        <w:ind w:firstLine="567"/>
        <w:jc w:val="both"/>
        <w:rPr>
          <w:sz w:val="24"/>
          <w:szCs w:val="24"/>
        </w:rPr>
      </w:pPr>
      <w:r w:rsidRPr="00971DA3">
        <w:rPr>
          <w:sz w:val="24"/>
          <w:szCs w:val="24"/>
        </w:rPr>
        <w:t>25.</w:t>
      </w:r>
      <w:r w:rsidRPr="00971DA3">
        <w:rPr>
          <w:sz w:val="24"/>
          <w:szCs w:val="24"/>
        </w:rPr>
        <w:tab/>
        <w:t>Организация туристско-оздоровительной деятельности на курортах различного типа (на примере санаторно-курортного комплекса, рекреационно-оздоровительных учреждений).</w:t>
      </w:r>
    </w:p>
    <w:p w:rsidR="00971DA3" w:rsidRPr="00971DA3" w:rsidRDefault="00971DA3" w:rsidP="00971DA3">
      <w:pPr>
        <w:tabs>
          <w:tab w:val="left" w:pos="993"/>
        </w:tabs>
        <w:ind w:firstLine="567"/>
        <w:jc w:val="both"/>
        <w:rPr>
          <w:sz w:val="24"/>
          <w:szCs w:val="24"/>
        </w:rPr>
      </w:pPr>
      <w:r w:rsidRPr="00971DA3">
        <w:rPr>
          <w:sz w:val="24"/>
          <w:szCs w:val="24"/>
        </w:rPr>
        <w:t>26.</w:t>
      </w:r>
      <w:r w:rsidRPr="00971DA3">
        <w:rPr>
          <w:sz w:val="24"/>
          <w:szCs w:val="24"/>
        </w:rPr>
        <w:tab/>
        <w:t>Организация туристской деятельности в агроусадьбах (фермерских хозяйствах) (на примере).</w:t>
      </w:r>
    </w:p>
    <w:p w:rsidR="00971DA3" w:rsidRPr="00971DA3" w:rsidRDefault="00971DA3" w:rsidP="00971DA3">
      <w:pPr>
        <w:tabs>
          <w:tab w:val="left" w:pos="993"/>
        </w:tabs>
        <w:ind w:firstLine="567"/>
        <w:jc w:val="both"/>
        <w:rPr>
          <w:sz w:val="24"/>
          <w:szCs w:val="24"/>
        </w:rPr>
      </w:pPr>
      <w:r w:rsidRPr="00971DA3">
        <w:rPr>
          <w:sz w:val="24"/>
          <w:szCs w:val="24"/>
        </w:rPr>
        <w:t>27.</w:t>
      </w:r>
      <w:r w:rsidRPr="00971DA3">
        <w:rPr>
          <w:sz w:val="24"/>
          <w:szCs w:val="24"/>
        </w:rPr>
        <w:tab/>
        <w:t xml:space="preserve">Организация туристской деятельности на природных охраняемых территориях (на примере). </w:t>
      </w:r>
    </w:p>
    <w:p w:rsidR="00971DA3" w:rsidRPr="00971DA3" w:rsidRDefault="00971DA3" w:rsidP="00971DA3">
      <w:pPr>
        <w:tabs>
          <w:tab w:val="left" w:pos="993"/>
        </w:tabs>
        <w:ind w:firstLine="567"/>
        <w:jc w:val="both"/>
        <w:rPr>
          <w:sz w:val="24"/>
          <w:szCs w:val="24"/>
        </w:rPr>
      </w:pPr>
      <w:r w:rsidRPr="00971DA3">
        <w:rPr>
          <w:sz w:val="24"/>
          <w:szCs w:val="24"/>
        </w:rPr>
        <w:t>28.</w:t>
      </w:r>
      <w:r w:rsidRPr="00971DA3">
        <w:rPr>
          <w:sz w:val="24"/>
          <w:szCs w:val="24"/>
        </w:rPr>
        <w:tab/>
        <w:t>Организация и проведение событийных мероприятий для туристов и экскурсантов (на примере туристского предприятия, учреждения или организации социально-культурного сервиса).</w:t>
      </w:r>
    </w:p>
    <w:p w:rsidR="00971DA3" w:rsidRPr="00971DA3" w:rsidRDefault="00971DA3" w:rsidP="00971DA3">
      <w:pPr>
        <w:tabs>
          <w:tab w:val="left" w:pos="993"/>
        </w:tabs>
        <w:ind w:firstLine="567"/>
        <w:jc w:val="both"/>
        <w:rPr>
          <w:sz w:val="24"/>
          <w:szCs w:val="24"/>
        </w:rPr>
      </w:pPr>
      <w:r w:rsidRPr="00971DA3">
        <w:rPr>
          <w:sz w:val="24"/>
          <w:szCs w:val="24"/>
        </w:rPr>
        <w:t>29.</w:t>
      </w:r>
      <w:r w:rsidRPr="00971DA3">
        <w:rPr>
          <w:sz w:val="24"/>
          <w:szCs w:val="24"/>
        </w:rPr>
        <w:tab/>
        <w:t xml:space="preserve"> Организация туристской деятельности для детей школьного возраста (на примере туристского предприятия, рекреационных учреждений, санаторно-курортных комплексов).</w:t>
      </w:r>
    </w:p>
    <w:p w:rsidR="00971DA3" w:rsidRPr="00971DA3" w:rsidRDefault="00971DA3" w:rsidP="00971DA3">
      <w:pPr>
        <w:tabs>
          <w:tab w:val="left" w:pos="993"/>
        </w:tabs>
        <w:ind w:firstLine="567"/>
        <w:jc w:val="both"/>
        <w:rPr>
          <w:sz w:val="24"/>
          <w:szCs w:val="24"/>
        </w:rPr>
      </w:pPr>
      <w:r w:rsidRPr="00971DA3">
        <w:rPr>
          <w:sz w:val="24"/>
          <w:szCs w:val="24"/>
        </w:rPr>
        <w:lastRenderedPageBreak/>
        <w:t>30. Организация туристской деятельности для молодежи (на примере туристского предприятия, рекреационных учреждений).</w:t>
      </w:r>
    </w:p>
    <w:p w:rsidR="00971DA3" w:rsidRPr="00971DA3" w:rsidRDefault="00971DA3" w:rsidP="00971DA3">
      <w:pPr>
        <w:tabs>
          <w:tab w:val="left" w:pos="993"/>
        </w:tabs>
        <w:ind w:firstLine="567"/>
        <w:jc w:val="both"/>
        <w:rPr>
          <w:sz w:val="24"/>
          <w:szCs w:val="24"/>
        </w:rPr>
      </w:pPr>
      <w:r w:rsidRPr="00971DA3">
        <w:rPr>
          <w:sz w:val="24"/>
          <w:szCs w:val="24"/>
        </w:rPr>
        <w:t>31. Организация туристской деятельности для пожилых людей (на примере туристского предприятия, рекреационных учреждений).</w:t>
      </w:r>
    </w:p>
    <w:p w:rsidR="00971DA3" w:rsidRPr="00971DA3" w:rsidRDefault="00971DA3" w:rsidP="00971DA3">
      <w:pPr>
        <w:tabs>
          <w:tab w:val="left" w:pos="567"/>
        </w:tabs>
        <w:jc w:val="both"/>
        <w:rPr>
          <w:sz w:val="24"/>
          <w:szCs w:val="24"/>
        </w:rPr>
      </w:pPr>
      <w:r w:rsidRPr="00971DA3">
        <w:rPr>
          <w:sz w:val="24"/>
          <w:szCs w:val="24"/>
        </w:rPr>
        <w:tab/>
        <w:t>32. Организация туризма для людей с ограниченными возможностями здоровья (в городе-культурном центре, на курортах различного типа, в регионе, районе).</w:t>
      </w:r>
    </w:p>
    <w:p w:rsidR="00971DA3" w:rsidRPr="00971DA3" w:rsidRDefault="00971DA3" w:rsidP="00971DA3">
      <w:pPr>
        <w:tabs>
          <w:tab w:val="left" w:pos="993"/>
        </w:tabs>
        <w:ind w:firstLine="567"/>
        <w:jc w:val="both"/>
        <w:rPr>
          <w:sz w:val="24"/>
          <w:szCs w:val="24"/>
        </w:rPr>
      </w:pPr>
      <w:r w:rsidRPr="00971DA3">
        <w:rPr>
          <w:sz w:val="24"/>
          <w:szCs w:val="24"/>
        </w:rPr>
        <w:t>33.</w:t>
      </w:r>
      <w:r w:rsidRPr="00971DA3">
        <w:rPr>
          <w:sz w:val="24"/>
          <w:szCs w:val="24"/>
        </w:rPr>
        <w:tab/>
        <w:t xml:space="preserve">Экскурсионная деятельность туристского предприятия (на примере). </w:t>
      </w:r>
    </w:p>
    <w:p w:rsidR="00971DA3" w:rsidRPr="00971DA3" w:rsidRDefault="00971DA3" w:rsidP="00971DA3">
      <w:pPr>
        <w:tabs>
          <w:tab w:val="left" w:pos="993"/>
        </w:tabs>
        <w:ind w:firstLine="567"/>
        <w:jc w:val="both"/>
        <w:rPr>
          <w:sz w:val="24"/>
          <w:szCs w:val="24"/>
        </w:rPr>
      </w:pPr>
      <w:r w:rsidRPr="00971DA3">
        <w:rPr>
          <w:sz w:val="24"/>
          <w:szCs w:val="24"/>
        </w:rPr>
        <w:t>34.</w:t>
      </w:r>
      <w:r w:rsidRPr="00971DA3">
        <w:rPr>
          <w:sz w:val="24"/>
          <w:szCs w:val="24"/>
        </w:rPr>
        <w:tab/>
        <w:t>Маркетинг туристских</w:t>
      </w:r>
      <w:r>
        <w:rPr>
          <w:sz w:val="24"/>
          <w:szCs w:val="24"/>
        </w:rPr>
        <w:t xml:space="preserve"> </w:t>
      </w:r>
      <w:r w:rsidRPr="00971DA3">
        <w:rPr>
          <w:sz w:val="24"/>
          <w:szCs w:val="24"/>
        </w:rPr>
        <w:t>дестинаций и формирование туристского бренда территории.</w:t>
      </w:r>
    </w:p>
    <w:p w:rsidR="00971DA3" w:rsidRPr="00971DA3" w:rsidRDefault="00971DA3" w:rsidP="00971DA3">
      <w:pPr>
        <w:tabs>
          <w:tab w:val="left" w:pos="993"/>
        </w:tabs>
        <w:ind w:firstLine="567"/>
        <w:jc w:val="both"/>
        <w:rPr>
          <w:sz w:val="24"/>
          <w:szCs w:val="24"/>
        </w:rPr>
      </w:pPr>
      <w:r w:rsidRPr="00971DA3">
        <w:rPr>
          <w:sz w:val="24"/>
          <w:szCs w:val="24"/>
        </w:rPr>
        <w:t>35. Управление развитием туризма в регионе (на примере деятельности государственных и муниципальных учреждений).</w:t>
      </w:r>
    </w:p>
    <w:p w:rsidR="00971DA3" w:rsidRPr="00971DA3" w:rsidRDefault="00971DA3" w:rsidP="00971DA3">
      <w:pPr>
        <w:tabs>
          <w:tab w:val="left" w:pos="993"/>
        </w:tabs>
        <w:ind w:firstLine="567"/>
        <w:jc w:val="both"/>
        <w:rPr>
          <w:sz w:val="24"/>
          <w:szCs w:val="24"/>
        </w:rPr>
      </w:pPr>
      <w:r w:rsidRPr="00971DA3">
        <w:rPr>
          <w:sz w:val="24"/>
          <w:szCs w:val="24"/>
        </w:rPr>
        <w:t>36. Географические тенденции развития внутреннего и въездного туризма в регионе (на примере муниципального района или субъекта Российской Федерации).</w:t>
      </w:r>
    </w:p>
    <w:p w:rsidR="00971DA3" w:rsidRPr="00971DA3" w:rsidRDefault="00971DA3" w:rsidP="00971DA3">
      <w:pPr>
        <w:tabs>
          <w:tab w:val="left" w:pos="993"/>
        </w:tabs>
        <w:ind w:firstLine="567"/>
        <w:jc w:val="both"/>
        <w:rPr>
          <w:sz w:val="24"/>
          <w:szCs w:val="24"/>
        </w:rPr>
      </w:pPr>
      <w:r w:rsidRPr="00971DA3">
        <w:rPr>
          <w:sz w:val="24"/>
          <w:szCs w:val="24"/>
        </w:rPr>
        <w:t>37. Географические тенденции развития международного выездного туризма в регионе.</w:t>
      </w:r>
    </w:p>
    <w:p w:rsidR="00971DA3" w:rsidRPr="00971DA3" w:rsidRDefault="00971DA3" w:rsidP="00971DA3">
      <w:pPr>
        <w:tabs>
          <w:tab w:val="left" w:pos="993"/>
        </w:tabs>
        <w:ind w:firstLine="567"/>
        <w:jc w:val="both"/>
        <w:rPr>
          <w:sz w:val="24"/>
          <w:szCs w:val="24"/>
        </w:rPr>
      </w:pPr>
      <w:r w:rsidRPr="00971DA3">
        <w:rPr>
          <w:sz w:val="24"/>
          <w:szCs w:val="24"/>
        </w:rPr>
        <w:t>38. Современные тенденции развития туризма (на примере вида туризма по выбору)</w:t>
      </w:r>
      <w:r>
        <w:rPr>
          <w:sz w:val="24"/>
          <w:szCs w:val="24"/>
        </w:rPr>
        <w:t xml:space="preserve"> </w:t>
      </w:r>
      <w:r w:rsidRPr="00971DA3">
        <w:rPr>
          <w:sz w:val="24"/>
          <w:szCs w:val="24"/>
        </w:rPr>
        <w:t>в Российской Федерации.</w:t>
      </w:r>
    </w:p>
    <w:p w:rsidR="00971DA3" w:rsidRPr="00971DA3" w:rsidRDefault="00971DA3" w:rsidP="00971DA3">
      <w:pPr>
        <w:pStyle w:val="1"/>
        <w:shd w:val="clear" w:color="auto" w:fill="auto"/>
        <w:spacing w:line="240" w:lineRule="auto"/>
        <w:rPr>
          <w:rFonts w:ascii="Times New Roman" w:hAnsi="Times New Roman" w:cs="Times New Roman"/>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Преподаватели кафедры проводят консультации с бакалаврами, на которых подробно рассматриваются вопросы подготовки выпускной квалификационной работы и оказывают помощь бакалаврам, информируя их о:</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-сроках подготовки, выполнения, оформления, представления на кафедру и защиты выпускной квалификационной работы;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-источниках, которые должны быть использованы при написании работы;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-сроках формулировки тем ВКР,  а также осуществляют контроль за всеми изменениями в заявлении студента об утверждении темы ВКР, научного руководителя;</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согласования окончательного варианта темы выпускной работы и заверения подписями студента и научного руководителя соответствующего заявления, темы ВКР утверждаются кафедрой </w:t>
      </w:r>
      <w:r>
        <w:rPr>
          <w:rFonts w:ascii="Times New Roman" w:hAnsi="Times New Roman" w:cs="Times New Roman"/>
          <w:sz w:val="24"/>
          <w:szCs w:val="24"/>
        </w:rPr>
        <w:t>с</w:t>
      </w:r>
      <w:r>
        <w:rPr>
          <w:rFonts w:ascii="Times New Roman" w:hAnsi="Times New Roman" w:cs="Times New Roman"/>
          <w:color w:val="000000"/>
          <w:sz w:val="24"/>
          <w:szCs w:val="24"/>
        </w:rPr>
        <w:t>оциально-культурной</w:t>
      </w:r>
      <w:r w:rsidRPr="000718E7">
        <w:rPr>
          <w:rFonts w:ascii="Times New Roman" w:hAnsi="Times New Roman" w:cs="Times New Roman"/>
          <w:color w:val="000000"/>
          <w:sz w:val="24"/>
          <w:szCs w:val="24"/>
        </w:rPr>
        <w:t xml:space="preserve"> деятельност</w:t>
      </w:r>
      <w:r>
        <w:rPr>
          <w:rFonts w:ascii="Times New Roman" w:hAnsi="Times New Roman" w:cs="Times New Roman"/>
          <w:color w:val="000000"/>
          <w:sz w:val="24"/>
          <w:szCs w:val="24"/>
        </w:rPr>
        <w:t>и и туризма</w:t>
      </w:r>
      <w:r w:rsidRPr="000718E7">
        <w:rPr>
          <w:rFonts w:ascii="Times New Roman" w:hAnsi="Times New Roman" w:cs="Times New Roman"/>
          <w:sz w:val="24"/>
          <w:szCs w:val="24"/>
        </w:rPr>
        <w:t xml:space="preserve"> и вносятся в приказ об утверждении тем ВКР </w:t>
      </w:r>
      <w:r>
        <w:rPr>
          <w:rFonts w:ascii="Times New Roman" w:hAnsi="Times New Roman" w:cs="Times New Roman"/>
          <w:sz w:val="24"/>
          <w:szCs w:val="24"/>
        </w:rPr>
        <w:t xml:space="preserve">студентов </w:t>
      </w:r>
      <w:r w:rsidRPr="000718E7">
        <w:rPr>
          <w:rFonts w:ascii="Times New Roman" w:hAnsi="Times New Roman" w:cs="Times New Roman"/>
          <w:sz w:val="24"/>
          <w:szCs w:val="24"/>
        </w:rPr>
        <w:t xml:space="preserve">4 курса направления </w:t>
      </w:r>
      <w:r>
        <w:rPr>
          <w:rFonts w:ascii="Times New Roman" w:hAnsi="Times New Roman" w:cs="Times New Roman"/>
          <w:sz w:val="24"/>
          <w:szCs w:val="24"/>
        </w:rPr>
        <w:t xml:space="preserve">подготовки </w:t>
      </w:r>
      <w:r w:rsidRPr="000718E7">
        <w:rPr>
          <w:rFonts w:ascii="Times New Roman" w:hAnsi="Times New Roman" w:cs="Times New Roman"/>
          <w:sz w:val="24"/>
          <w:szCs w:val="24"/>
        </w:rPr>
        <w:t>«</w:t>
      </w:r>
      <w:r w:rsidRPr="000718E7">
        <w:rPr>
          <w:rFonts w:ascii="Times New Roman" w:hAnsi="Times New Roman" w:cs="Times New Roman"/>
          <w:color w:val="000000"/>
          <w:sz w:val="24"/>
          <w:szCs w:val="24"/>
        </w:rPr>
        <w:t>Туризм».</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875F25" w:rsidP="00875F25">
      <w:pPr>
        <w:pStyle w:val="11"/>
        <w:keepNext/>
        <w:keepLines/>
        <w:shd w:val="clear" w:color="auto" w:fill="auto"/>
        <w:spacing w:before="0" w:after="0" w:line="240" w:lineRule="auto"/>
        <w:ind w:left="1277"/>
        <w:rPr>
          <w:rFonts w:ascii="Times New Roman" w:hAnsi="Times New Roman" w:cs="Times New Roman"/>
          <w:b/>
        </w:rPr>
      </w:pPr>
      <w:r>
        <w:rPr>
          <w:rFonts w:ascii="Times New Roman" w:hAnsi="Times New Roman" w:cs="Times New Roman"/>
          <w:b/>
        </w:rPr>
        <w:t xml:space="preserve">1.3. </w:t>
      </w:r>
      <w:r w:rsidR="00971DA3" w:rsidRPr="000718E7">
        <w:rPr>
          <w:rFonts w:ascii="Times New Roman" w:hAnsi="Times New Roman" w:cs="Times New Roman"/>
          <w:b/>
        </w:rPr>
        <w:t xml:space="preserve">Роль научного руководителя  в подготовке бакалавров </w:t>
      </w:r>
    </w:p>
    <w:p w:rsidR="00971DA3" w:rsidRDefault="00971DA3" w:rsidP="00971DA3">
      <w:pPr>
        <w:pStyle w:val="11"/>
        <w:keepNext/>
        <w:keepLines/>
        <w:shd w:val="clear" w:color="auto" w:fill="auto"/>
        <w:spacing w:before="0" w:after="0" w:line="240" w:lineRule="auto"/>
        <w:ind w:left="780"/>
        <w:rPr>
          <w:rFonts w:ascii="Times New Roman" w:hAnsi="Times New Roman" w:cs="Times New Roman"/>
          <w:b/>
        </w:rPr>
      </w:pPr>
      <w:r w:rsidRPr="000718E7">
        <w:rPr>
          <w:rFonts w:ascii="Times New Roman" w:hAnsi="Times New Roman" w:cs="Times New Roman"/>
          <w:b/>
        </w:rPr>
        <w:t>к написанию и защите ВКР</w:t>
      </w:r>
    </w:p>
    <w:p w:rsidR="00971DA3" w:rsidRPr="000718E7" w:rsidRDefault="00971DA3" w:rsidP="00971DA3">
      <w:pPr>
        <w:pStyle w:val="11"/>
        <w:keepNext/>
        <w:keepLines/>
        <w:shd w:val="clear" w:color="auto" w:fill="auto"/>
        <w:spacing w:before="0" w:after="0" w:line="240" w:lineRule="auto"/>
        <w:ind w:left="780"/>
        <w:rPr>
          <w:rFonts w:ascii="Times New Roman" w:hAnsi="Times New Roman" w:cs="Times New Roman"/>
          <w:b/>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После выбора темы студент-выпускник подает заявление (Приложение 1) с просьбой утверждения темы</w:t>
      </w:r>
      <w:r>
        <w:rPr>
          <w:rFonts w:ascii="Times New Roman" w:hAnsi="Times New Roman" w:cs="Times New Roman"/>
          <w:sz w:val="24"/>
          <w:szCs w:val="24"/>
        </w:rPr>
        <w:t>, на имя заведующего</w:t>
      </w:r>
      <w:r w:rsidRPr="000718E7">
        <w:rPr>
          <w:rFonts w:ascii="Times New Roman" w:hAnsi="Times New Roman" w:cs="Times New Roman"/>
          <w:sz w:val="24"/>
          <w:szCs w:val="24"/>
        </w:rPr>
        <w:t xml:space="preserve"> выпускающей кафедры, содержащее полное название темы ВКР, и представляет план работы. По представленным заявлениям кафедра производит закрепление руководителей ВКР.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Научным руководителем студента-выпускника является преподаватели  ГГУ.</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назначения научного руководителя студент обсуждает с ним тему ВКР. Окончательная формулировка темы утверждается приказом ректора университета, после чего любые изменения в название темы вносятся отдельным приказом по личному заявлению студента.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Студент работает над ВКР в соответствии с заданием (Приложение 4), подписанным руководителем и студентом. В процессе написания ВКР студент должен регулярно консультироваться с научным руководителем. Консультации могут проходить в очной форме, посредством телекоммуникационных и информационных технологий. Научный руководитель ставит календарные сроки этапов выполнения ВКР,  осуществляет контроль за ходом подготовки ВКР, проверку завершенной работы, подготовку отзыва о работе студента в период выполнения ВКР, оказывает помощь в подготовке к защите.</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Выпускная квалификационная работа является самостоятельным исследованием, автором которого является студент, он несет полную ответственность за представленную к защите работу, достоверность содержащихся в ней сведений, статистических данных.</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проверки ВКР научный руководитель дает свое разрешение на допуск к защите в форме письменного отзыва, текст которого прикладывается к работе. </w:t>
      </w:r>
      <w:r w:rsidRPr="000718E7">
        <w:rPr>
          <w:rStyle w:val="aa"/>
          <w:rFonts w:eastAsiaTheme="minorHAnsi"/>
          <w:i w:val="0"/>
          <w:sz w:val="24"/>
          <w:szCs w:val="24"/>
        </w:rPr>
        <w:t>В</w:t>
      </w:r>
      <w:r w:rsidRPr="000718E7">
        <w:rPr>
          <w:rFonts w:ascii="Times New Roman" w:hAnsi="Times New Roman" w:cs="Times New Roman"/>
          <w:sz w:val="24"/>
          <w:szCs w:val="24"/>
        </w:rPr>
        <w:t xml:space="preserve"> отзыве оценивается работа студента в период написания ВКР, его трудолюбие, подготовленность, знание основных  документов и т.п.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Законченная бакалаврская работа предоставляется научному руководителю в электронном виде для проверки в системе «Антиплагиат».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кафедрой.</w:t>
      </w:r>
    </w:p>
    <w:p w:rsidR="00971DA3" w:rsidRPr="000718E7" w:rsidRDefault="00971DA3" w:rsidP="00971DA3">
      <w:pPr>
        <w:pStyle w:val="11"/>
        <w:keepNext/>
        <w:keepLines/>
        <w:shd w:val="clear" w:color="auto" w:fill="auto"/>
        <w:spacing w:before="0" w:after="0" w:line="240" w:lineRule="auto"/>
        <w:ind w:firstLine="709"/>
        <w:jc w:val="left"/>
        <w:rPr>
          <w:rFonts w:ascii="Times New Roman" w:hAnsi="Times New Roman" w:cs="Times New Roman"/>
        </w:rPr>
      </w:pPr>
    </w:p>
    <w:p w:rsidR="00971DA3" w:rsidRPr="000718E7" w:rsidRDefault="00875F25" w:rsidP="00875F25">
      <w:pPr>
        <w:pStyle w:val="11"/>
        <w:keepNext/>
        <w:keepLines/>
        <w:shd w:val="clear" w:color="auto" w:fill="auto"/>
        <w:spacing w:before="0" w:after="0" w:line="240" w:lineRule="auto"/>
        <w:ind w:left="1277"/>
        <w:rPr>
          <w:rFonts w:ascii="Times New Roman" w:hAnsi="Times New Roman" w:cs="Times New Roman"/>
          <w:b/>
        </w:rPr>
      </w:pPr>
      <w:r>
        <w:rPr>
          <w:rFonts w:ascii="Times New Roman" w:hAnsi="Times New Roman" w:cs="Times New Roman"/>
          <w:b/>
        </w:rPr>
        <w:t xml:space="preserve">1.4. </w:t>
      </w:r>
      <w:r w:rsidR="00971DA3" w:rsidRPr="000718E7">
        <w:rPr>
          <w:rFonts w:ascii="Times New Roman" w:hAnsi="Times New Roman" w:cs="Times New Roman"/>
          <w:b/>
        </w:rPr>
        <w:t xml:space="preserve">Требования к содержанию и структуре </w:t>
      </w:r>
    </w:p>
    <w:p w:rsidR="00971DA3" w:rsidRPr="000718E7" w:rsidRDefault="00971DA3" w:rsidP="00971DA3">
      <w:pPr>
        <w:pStyle w:val="11"/>
        <w:keepNext/>
        <w:keepLines/>
        <w:shd w:val="clear" w:color="auto" w:fill="auto"/>
        <w:spacing w:before="0" w:after="0" w:line="240" w:lineRule="auto"/>
        <w:ind w:left="780"/>
        <w:rPr>
          <w:rFonts w:ascii="Times New Roman" w:hAnsi="Times New Roman" w:cs="Times New Roman"/>
          <w:b/>
        </w:rPr>
      </w:pPr>
      <w:r w:rsidRPr="000718E7">
        <w:rPr>
          <w:rFonts w:ascii="Times New Roman" w:hAnsi="Times New Roman" w:cs="Times New Roman"/>
          <w:b/>
        </w:rPr>
        <w:t>выпускной квалификационной работы</w:t>
      </w:r>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b/>
        </w:rPr>
      </w:pPr>
    </w:p>
    <w:p w:rsidR="00971DA3" w:rsidRPr="000718E7" w:rsidRDefault="00971DA3" w:rsidP="0027122B">
      <w:pPr>
        <w:pStyle w:val="20"/>
        <w:keepNext/>
        <w:keepLines/>
        <w:shd w:val="clear" w:color="auto" w:fill="auto"/>
        <w:spacing w:before="0" w:line="240" w:lineRule="auto"/>
        <w:ind w:firstLine="709"/>
        <w:jc w:val="both"/>
        <w:rPr>
          <w:rFonts w:ascii="Times New Roman" w:hAnsi="Times New Roman" w:cs="Times New Roman"/>
          <w:b/>
        </w:rPr>
      </w:pPr>
      <w:r w:rsidRPr="000718E7">
        <w:rPr>
          <w:rFonts w:ascii="Times New Roman" w:hAnsi="Times New Roman" w:cs="Times New Roman"/>
          <w:b/>
        </w:rPr>
        <w:t>Содержание и   структура работы</w:t>
      </w:r>
    </w:p>
    <w:p w:rsidR="00971DA3" w:rsidRPr="000718E7" w:rsidRDefault="0027122B" w:rsidP="00971DA3">
      <w:pPr>
        <w:pStyle w:val="1"/>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Кафедра с</w:t>
      </w:r>
      <w:r w:rsidR="00971DA3" w:rsidRPr="000718E7">
        <w:rPr>
          <w:rFonts w:ascii="Times New Roman" w:hAnsi="Times New Roman" w:cs="Times New Roman"/>
          <w:sz w:val="24"/>
          <w:szCs w:val="24"/>
        </w:rPr>
        <w:t>оциально-ку</w:t>
      </w:r>
      <w:r>
        <w:rPr>
          <w:rFonts w:ascii="Times New Roman" w:hAnsi="Times New Roman" w:cs="Times New Roman"/>
          <w:sz w:val="24"/>
          <w:szCs w:val="24"/>
        </w:rPr>
        <w:t>льтурной деятельности и туризма</w:t>
      </w:r>
      <w:r w:rsidR="00971DA3" w:rsidRPr="000718E7">
        <w:rPr>
          <w:rFonts w:ascii="Times New Roman" w:hAnsi="Times New Roman" w:cs="Times New Roman"/>
          <w:sz w:val="24"/>
          <w:szCs w:val="24"/>
        </w:rPr>
        <w:t xml:space="preserve"> рекомендует следующую структуру выпускной квалификационной работы:.</w:t>
      </w:r>
    </w:p>
    <w:p w:rsidR="00971DA3" w:rsidRPr="000718E7" w:rsidRDefault="00971DA3" w:rsidP="00971DA3">
      <w:pPr>
        <w:pStyle w:val="1"/>
        <w:numPr>
          <w:ilvl w:val="0"/>
          <w:numId w:val="6"/>
        </w:numPr>
        <w:shd w:val="clear" w:color="auto" w:fill="auto"/>
        <w:tabs>
          <w:tab w:val="left" w:pos="58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титульный лист (Приложение 3);</w:t>
      </w:r>
    </w:p>
    <w:p w:rsidR="00971DA3" w:rsidRPr="000718E7" w:rsidRDefault="00BF31D9" w:rsidP="00971DA3">
      <w:pPr>
        <w:pStyle w:val="1"/>
        <w:numPr>
          <w:ilvl w:val="0"/>
          <w:numId w:val="6"/>
        </w:numPr>
        <w:shd w:val="clear" w:color="auto" w:fill="auto"/>
        <w:tabs>
          <w:tab w:val="left" w:pos="595"/>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оглавление</w:t>
      </w:r>
      <w:r w:rsidR="00971DA3" w:rsidRPr="000718E7">
        <w:rPr>
          <w:rFonts w:ascii="Times New Roman" w:hAnsi="Times New Roman" w:cs="Times New Roman"/>
          <w:sz w:val="24"/>
          <w:szCs w:val="24"/>
        </w:rPr>
        <w:t>;</w:t>
      </w:r>
    </w:p>
    <w:p w:rsidR="00971DA3" w:rsidRPr="000718E7" w:rsidRDefault="00971DA3" w:rsidP="00971DA3">
      <w:pPr>
        <w:pStyle w:val="1"/>
        <w:numPr>
          <w:ilvl w:val="0"/>
          <w:numId w:val="6"/>
        </w:numPr>
        <w:shd w:val="clear" w:color="auto" w:fill="auto"/>
        <w:tabs>
          <w:tab w:val="left" w:pos="59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введение;</w:t>
      </w:r>
    </w:p>
    <w:p w:rsidR="00971DA3" w:rsidRPr="000718E7" w:rsidRDefault="00971DA3" w:rsidP="00971DA3">
      <w:pPr>
        <w:pStyle w:val="1"/>
        <w:numPr>
          <w:ilvl w:val="0"/>
          <w:numId w:val="6"/>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основной текст работы;</w:t>
      </w:r>
    </w:p>
    <w:p w:rsidR="00971DA3" w:rsidRPr="000718E7" w:rsidRDefault="00971DA3" w:rsidP="00971DA3">
      <w:pPr>
        <w:pStyle w:val="1"/>
        <w:numPr>
          <w:ilvl w:val="0"/>
          <w:numId w:val="6"/>
        </w:numPr>
        <w:shd w:val="clear" w:color="auto" w:fill="auto"/>
        <w:tabs>
          <w:tab w:val="left" w:pos="59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заключение;</w:t>
      </w:r>
    </w:p>
    <w:p w:rsidR="00971DA3" w:rsidRPr="000718E7" w:rsidRDefault="00971DA3" w:rsidP="00971DA3">
      <w:pPr>
        <w:pStyle w:val="1"/>
        <w:numPr>
          <w:ilvl w:val="0"/>
          <w:numId w:val="6"/>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список использованных источников;</w:t>
      </w:r>
    </w:p>
    <w:p w:rsidR="00971DA3" w:rsidRPr="000718E7" w:rsidRDefault="00971DA3" w:rsidP="00971DA3">
      <w:pPr>
        <w:pStyle w:val="1"/>
        <w:numPr>
          <w:ilvl w:val="0"/>
          <w:numId w:val="6"/>
        </w:numPr>
        <w:shd w:val="clear" w:color="auto" w:fill="auto"/>
        <w:tabs>
          <w:tab w:val="left" w:pos="60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приложения.</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Содержание глав должно раскрывать тему ВКР. Каждая глава разбивается на два-три параграфа. Название главы не должно дублировать название темы, а название параграфа - название глав. Каждую главу целесообразно завершать краткими выводами.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Объем выпускной квалификационной работы бакалавра должен составлять </w:t>
      </w:r>
      <w:r w:rsidRPr="00875F25">
        <w:rPr>
          <w:rFonts w:ascii="Times New Roman" w:hAnsi="Times New Roman" w:cs="Times New Roman"/>
          <w:i/>
          <w:sz w:val="24"/>
          <w:szCs w:val="24"/>
        </w:rPr>
        <w:t>50-60</w:t>
      </w:r>
      <w:r w:rsidRPr="000718E7">
        <w:rPr>
          <w:rFonts w:ascii="Times New Roman" w:hAnsi="Times New Roman" w:cs="Times New Roman"/>
          <w:sz w:val="24"/>
          <w:szCs w:val="24"/>
        </w:rPr>
        <w:t xml:space="preserve"> страниц текста, набранного на компьютере (без учета приложений).</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Примерный объем структурных частей выпускной квалификационной работы (в процентах к общему объему основного текста):</w:t>
      </w:r>
    </w:p>
    <w:p w:rsidR="00971DA3" w:rsidRPr="000718E7" w:rsidRDefault="00971DA3" w:rsidP="00971DA3">
      <w:pPr>
        <w:pStyle w:val="1"/>
        <w:numPr>
          <w:ilvl w:val="0"/>
          <w:numId w:val="7"/>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введение – 2-5%,</w:t>
      </w:r>
    </w:p>
    <w:p w:rsidR="00971DA3" w:rsidRPr="000718E7" w:rsidRDefault="00971DA3" w:rsidP="00971DA3">
      <w:pPr>
        <w:pStyle w:val="1"/>
        <w:numPr>
          <w:ilvl w:val="0"/>
          <w:numId w:val="7"/>
        </w:numPr>
        <w:shd w:val="clear" w:color="auto" w:fill="auto"/>
        <w:tabs>
          <w:tab w:val="left" w:pos="53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первая глава – 30-35%,</w:t>
      </w:r>
    </w:p>
    <w:p w:rsidR="00971DA3" w:rsidRPr="000718E7" w:rsidRDefault="00971DA3" w:rsidP="00971DA3">
      <w:pPr>
        <w:pStyle w:val="1"/>
        <w:numPr>
          <w:ilvl w:val="0"/>
          <w:numId w:val="7"/>
        </w:numPr>
        <w:shd w:val="clear" w:color="auto" w:fill="auto"/>
        <w:tabs>
          <w:tab w:val="left" w:pos="547"/>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вторая глава – 55-60%,</w:t>
      </w:r>
    </w:p>
    <w:p w:rsidR="00971DA3" w:rsidRPr="000718E7" w:rsidRDefault="00971DA3" w:rsidP="00971DA3">
      <w:pPr>
        <w:pStyle w:val="1"/>
        <w:numPr>
          <w:ilvl w:val="0"/>
          <w:numId w:val="7"/>
        </w:numPr>
        <w:shd w:val="clear" w:color="auto" w:fill="auto"/>
        <w:tabs>
          <w:tab w:val="left" w:pos="52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заключение – 3-5%.</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Во</w:t>
      </w:r>
      <w:r w:rsidRPr="000718E7">
        <w:rPr>
          <w:rStyle w:val="a9"/>
          <w:rFonts w:eastAsiaTheme="minorHAnsi"/>
          <w:sz w:val="24"/>
          <w:szCs w:val="24"/>
        </w:rPr>
        <w:t xml:space="preserve"> введении</w:t>
      </w:r>
      <w:r w:rsidRPr="000718E7">
        <w:rPr>
          <w:rFonts w:ascii="Times New Roman" w:hAnsi="Times New Roman" w:cs="Times New Roman"/>
          <w:sz w:val="24"/>
          <w:szCs w:val="24"/>
        </w:rPr>
        <w:t xml:space="preserve"> обосновывается выбор темы, характеризуется ее актуальность,  определяются цели, задачи, объект, предмет и методы исследования. </w:t>
      </w:r>
    </w:p>
    <w:p w:rsidR="00971DA3" w:rsidRPr="000718E7" w:rsidRDefault="00971DA3" w:rsidP="00971DA3">
      <w:pPr>
        <w:pStyle w:val="ConsPlusNormal"/>
        <w:ind w:firstLine="709"/>
        <w:jc w:val="both"/>
        <w:rPr>
          <w:rFonts w:ascii="Times New Roman" w:hAnsi="Times New Roman" w:cs="Times New Roman"/>
          <w:sz w:val="24"/>
          <w:szCs w:val="24"/>
        </w:rPr>
      </w:pPr>
      <w:r w:rsidRPr="000718E7">
        <w:rPr>
          <w:rFonts w:ascii="Times New Roman" w:hAnsi="Times New Roman" w:cs="Times New Roman"/>
          <w:sz w:val="24"/>
          <w:szCs w:val="24"/>
          <w:u w:val="single"/>
        </w:rPr>
        <w:t>Объектом</w:t>
      </w:r>
      <w:r w:rsidRPr="000718E7">
        <w:rPr>
          <w:rFonts w:ascii="Times New Roman" w:hAnsi="Times New Roman" w:cs="Times New Roman"/>
          <w:sz w:val="24"/>
          <w:szCs w:val="24"/>
        </w:rPr>
        <w:t xml:space="preserve"> исследования могут быть: маркетинговые,  аналитические процессы и явления в организациях индустрии туризма</w:t>
      </w:r>
      <w:r w:rsidR="0027122B">
        <w:rPr>
          <w:rFonts w:ascii="Times New Roman" w:hAnsi="Times New Roman" w:cs="Times New Roman"/>
          <w:sz w:val="24"/>
          <w:szCs w:val="24"/>
        </w:rPr>
        <w:t xml:space="preserve">  различных </w:t>
      </w:r>
      <w:r w:rsidRPr="000718E7">
        <w:rPr>
          <w:rFonts w:ascii="Times New Roman" w:hAnsi="Times New Roman" w:cs="Times New Roman"/>
          <w:sz w:val="24"/>
          <w:szCs w:val="24"/>
        </w:rPr>
        <w:t>форм собственности.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u w:val="single"/>
        </w:rPr>
        <w:t>Предмет</w:t>
      </w:r>
      <w:r w:rsidRPr="000718E7">
        <w:rPr>
          <w:rFonts w:ascii="Times New Roman" w:hAnsi="Times New Roman" w:cs="Times New Roman"/>
          <w:sz w:val="24"/>
          <w:szCs w:val="24"/>
        </w:rPr>
        <w:t xml:space="preserve"> исследования определяется темой работы.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Style w:val="a9"/>
          <w:rFonts w:eastAsiaTheme="minorHAnsi"/>
          <w:sz w:val="24"/>
          <w:szCs w:val="24"/>
        </w:rPr>
        <w:t xml:space="preserve">Первая глава </w:t>
      </w:r>
      <w:r w:rsidRPr="000718E7">
        <w:rPr>
          <w:rFonts w:ascii="Times New Roman" w:hAnsi="Times New Roman" w:cs="Times New Roman"/>
          <w:sz w:val="24"/>
          <w:szCs w:val="24"/>
        </w:rPr>
        <w:t>носит теоретический  характер. В ней раскрывается существующий в литературе дискуссионный материал, а также должны быть рассмотрены особенности  управления  в  предприятиях сферы туризма     различных  форм собственности, связанных с   существом рассматриваемого вопроса.</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b/>
          <w:i/>
          <w:sz w:val="24"/>
          <w:szCs w:val="24"/>
        </w:rPr>
        <w:t>Вторая глава</w:t>
      </w:r>
      <w:r w:rsidRPr="000718E7">
        <w:rPr>
          <w:rFonts w:ascii="Times New Roman" w:hAnsi="Times New Roman" w:cs="Times New Roman"/>
          <w:sz w:val="24"/>
          <w:szCs w:val="24"/>
        </w:rPr>
        <w:t xml:space="preserve"> является практической. В ней студент анализирует собранный им фактический материал, выявляет проблемы и может предложить рекомендации по их решению.</w:t>
      </w:r>
    </w:p>
    <w:p w:rsidR="00971DA3" w:rsidRPr="000718E7" w:rsidRDefault="00971DA3" w:rsidP="0027122B">
      <w:pPr>
        <w:shd w:val="clear" w:color="auto" w:fill="FFFFFF"/>
        <w:ind w:firstLine="708"/>
        <w:jc w:val="both"/>
        <w:rPr>
          <w:sz w:val="24"/>
          <w:szCs w:val="24"/>
          <w:lang w:eastAsia="ar-SA"/>
        </w:rPr>
      </w:pPr>
      <w:r w:rsidRPr="000718E7">
        <w:rPr>
          <w:sz w:val="24"/>
          <w:szCs w:val="24"/>
        </w:rPr>
        <w:t xml:space="preserve">Анализ состояния объекта должен включать выявление особенностей, определение тенденций и закономерностей развития исследуемой проблематики, позитивных и негативных причин и факторов, обусловливающих его современное положение </w:t>
      </w:r>
      <w:r w:rsidRPr="000718E7">
        <w:rPr>
          <w:sz w:val="24"/>
          <w:szCs w:val="24"/>
        </w:rPr>
        <w:lastRenderedPageBreak/>
        <w:t xml:space="preserve">изучаемого вопроса, включающих  результаты участия студента в  мероприятиях по продвижению турпродуктов (рекламных кампаний, презентаций, опроса  респондентов,  </w:t>
      </w:r>
      <w:r w:rsidRPr="000718E7">
        <w:rPr>
          <w:bCs/>
          <w:sz w:val="24"/>
          <w:szCs w:val="24"/>
          <w:shd w:val="clear" w:color="auto" w:fill="FFFFFF"/>
        </w:rPr>
        <w:t>работу на специализированных выставках</w:t>
      </w:r>
      <w:r w:rsidR="0027122B">
        <w:rPr>
          <w:bCs/>
          <w:sz w:val="24"/>
          <w:szCs w:val="24"/>
          <w:shd w:val="clear" w:color="auto" w:fill="FFFFFF"/>
        </w:rPr>
        <w:t xml:space="preserve"> </w:t>
      </w:r>
      <w:r w:rsidRPr="000718E7">
        <w:rPr>
          <w:sz w:val="24"/>
          <w:szCs w:val="24"/>
        </w:rPr>
        <w:t>и анализа полученной информации;  дается р</w:t>
      </w:r>
      <w:r w:rsidRPr="000718E7">
        <w:rPr>
          <w:bCs/>
          <w:sz w:val="24"/>
          <w:szCs w:val="24"/>
          <w:shd w:val="clear" w:color="auto" w:fill="FFFFFF"/>
        </w:rPr>
        <w:t xml:space="preserve">асчет себестоимости услуг, включенных в состав тура,  </w:t>
      </w:r>
      <w:r w:rsidRPr="000718E7">
        <w:rPr>
          <w:b/>
          <w:bCs/>
          <w:sz w:val="24"/>
          <w:szCs w:val="24"/>
          <w:shd w:val="clear" w:color="auto" w:fill="FFFFFF"/>
        </w:rPr>
        <w:t xml:space="preserve"> о</w:t>
      </w:r>
      <w:r w:rsidRPr="000718E7">
        <w:rPr>
          <w:sz w:val="24"/>
          <w:szCs w:val="24"/>
        </w:rPr>
        <w:t xml:space="preserve">беспечение его  бронирования,   оформления и подтверждения; </w:t>
      </w:r>
      <w:r w:rsidRPr="000718E7">
        <w:rPr>
          <w:sz w:val="24"/>
          <w:szCs w:val="24"/>
          <w:lang w:eastAsia="ar-SA"/>
        </w:rPr>
        <w:t>показывается э</w:t>
      </w:r>
      <w:r w:rsidRPr="000718E7">
        <w:rPr>
          <w:sz w:val="24"/>
          <w:szCs w:val="24"/>
        </w:rPr>
        <w:t xml:space="preserve">кономическая эффективность предложенных мероприятий по решению поставленных проблем.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Глава должна содержать иллюстративный материал (графики, диаграммы, расчеты и т.п).</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w:t>
      </w:r>
      <w:r w:rsidRPr="000718E7">
        <w:rPr>
          <w:rStyle w:val="a9"/>
          <w:rFonts w:eastAsiaTheme="minorHAnsi"/>
          <w:sz w:val="24"/>
          <w:szCs w:val="24"/>
        </w:rPr>
        <w:t xml:space="preserve"> заключении</w:t>
      </w:r>
      <w:r w:rsidRPr="000718E7">
        <w:rPr>
          <w:rFonts w:ascii="Times New Roman" w:hAnsi="Times New Roman" w:cs="Times New Roman"/>
          <w:sz w:val="24"/>
          <w:szCs w:val="24"/>
        </w:rPr>
        <w:t xml:space="preserve"> кратко указываются основные этапы исследования, отражаются его результаты, полученные студентом, важнейшие практические предложения, содержащиеся в выпускной квалификационной работе.</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Выводы и рекомендации, предлагаемые в выпускной квалификационной работе, должны быть обоснованы и убедительно аргументированы.</w:t>
      </w:r>
    </w:p>
    <w:p w:rsidR="00971DA3" w:rsidRPr="000718E7" w:rsidRDefault="00971DA3" w:rsidP="00971DA3">
      <w:pPr>
        <w:pStyle w:val="20"/>
        <w:keepNext/>
        <w:keepLines/>
        <w:shd w:val="clear" w:color="auto" w:fill="auto"/>
        <w:spacing w:before="0" w:line="240" w:lineRule="auto"/>
        <w:ind w:firstLine="709"/>
        <w:jc w:val="left"/>
        <w:rPr>
          <w:rFonts w:ascii="Times New Roman" w:hAnsi="Times New Roman" w:cs="Times New Roman"/>
          <w:b/>
        </w:rPr>
      </w:pPr>
      <w:r w:rsidRPr="000718E7">
        <w:rPr>
          <w:rFonts w:ascii="Times New Roman" w:hAnsi="Times New Roman" w:cs="Times New Roman"/>
          <w:b/>
        </w:rPr>
        <w:t>Основные этапы выполнения ВКР</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Кафедрой рекомендуется следующая последовательность выполнения ВКР:</w:t>
      </w:r>
    </w:p>
    <w:p w:rsidR="00971DA3" w:rsidRPr="000718E7" w:rsidRDefault="00971DA3" w:rsidP="00971DA3">
      <w:pPr>
        <w:pStyle w:val="1"/>
        <w:numPr>
          <w:ilvl w:val="0"/>
          <w:numId w:val="19"/>
        </w:numPr>
        <w:shd w:val="clear" w:color="auto" w:fill="auto"/>
        <w:tabs>
          <w:tab w:val="left" w:pos="56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подготовка плана и определение структуры;</w:t>
      </w:r>
    </w:p>
    <w:p w:rsidR="00971DA3" w:rsidRPr="000718E7" w:rsidRDefault="00971DA3" w:rsidP="00971DA3">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подбор литературы и  документации, отражающих управленческие аспекты индустрии туризма;</w:t>
      </w:r>
    </w:p>
    <w:p w:rsidR="00971DA3" w:rsidRPr="000718E7" w:rsidRDefault="00971DA3" w:rsidP="00971DA3">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подбор конкретного фактического, информационно-аналитического материала во время прохождения преддипломной практики;</w:t>
      </w:r>
    </w:p>
    <w:p w:rsidR="00971DA3" w:rsidRPr="000718E7" w:rsidRDefault="00971DA3" w:rsidP="00971DA3">
      <w:pPr>
        <w:pStyle w:val="1"/>
        <w:numPr>
          <w:ilvl w:val="0"/>
          <w:numId w:val="19"/>
        </w:numPr>
        <w:shd w:val="clear" w:color="auto" w:fill="auto"/>
        <w:tabs>
          <w:tab w:val="left" w:pos="58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обобщение, систематизация собранного материала;</w:t>
      </w:r>
    </w:p>
    <w:p w:rsidR="00971DA3" w:rsidRPr="000718E7" w:rsidRDefault="00971DA3" w:rsidP="00971DA3">
      <w:pPr>
        <w:pStyle w:val="1"/>
        <w:numPr>
          <w:ilvl w:val="0"/>
          <w:numId w:val="19"/>
        </w:numPr>
        <w:shd w:val="clear" w:color="auto" w:fill="auto"/>
        <w:tabs>
          <w:tab w:val="left" w:pos="58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анализ конкретного фактического материала;</w:t>
      </w:r>
    </w:p>
    <w:p w:rsidR="00971DA3" w:rsidRPr="000718E7" w:rsidRDefault="00971DA3" w:rsidP="00971DA3">
      <w:pPr>
        <w:pStyle w:val="1"/>
        <w:numPr>
          <w:ilvl w:val="0"/>
          <w:numId w:val="19"/>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выполнение оценочных и прогнозных расчетов по перспективам развития объекта управления;</w:t>
      </w:r>
    </w:p>
    <w:p w:rsidR="00971DA3" w:rsidRPr="000718E7" w:rsidRDefault="00971DA3" w:rsidP="00971DA3">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разработка предложений и мероприятий по улучшению системы управления объекта;</w:t>
      </w:r>
    </w:p>
    <w:p w:rsidR="00971DA3" w:rsidRPr="000718E7" w:rsidRDefault="00971DA3" w:rsidP="00971DA3">
      <w:pPr>
        <w:pStyle w:val="1"/>
        <w:numPr>
          <w:ilvl w:val="0"/>
          <w:numId w:val="19"/>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выводы и предложения по проблемам, рассматриваемым в работе;</w:t>
      </w:r>
    </w:p>
    <w:p w:rsidR="00971DA3" w:rsidRPr="000718E7" w:rsidRDefault="00971DA3" w:rsidP="00971DA3">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оформление работы;</w:t>
      </w:r>
    </w:p>
    <w:p w:rsidR="00971DA3" w:rsidRPr="000718E7" w:rsidRDefault="00971DA3" w:rsidP="00971DA3">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проверка работы в системе «Антиплагиат» в библиотеке ГГУ;</w:t>
      </w:r>
    </w:p>
    <w:p w:rsidR="00971DA3" w:rsidRPr="000718E7" w:rsidRDefault="00971DA3" w:rsidP="00971DA3">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сдача готовой ВКР в электронном виде в библиотеку ГГУ.</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Оформленная выпускная квалификационная работа должна быть переплетена. Переплетенная бакалаврская работа, подписанная студентом передается научному руководителю для окончательного контроля и подготовки отзыва (см. Приложение  5). Отзыв научного руководителя и отчет о проверке в системе «Антиплагиат» прикладываются к работе в отдельном файле. На кафедру работа предоставляется в печатном виде.</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27122B" w:rsidP="0027122B">
      <w:pPr>
        <w:pStyle w:val="11"/>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1.</w:t>
      </w:r>
      <w:r w:rsidR="00875F25">
        <w:rPr>
          <w:rFonts w:ascii="Times New Roman" w:hAnsi="Times New Roman" w:cs="Times New Roman"/>
          <w:b/>
        </w:rPr>
        <w:t>5</w:t>
      </w:r>
      <w:r w:rsidR="00971DA3" w:rsidRPr="000718E7">
        <w:rPr>
          <w:rFonts w:ascii="Times New Roman" w:hAnsi="Times New Roman" w:cs="Times New Roman"/>
          <w:b/>
        </w:rPr>
        <w:t>. Оформление текстовой части выпускной квалификационной работы</w:t>
      </w:r>
    </w:p>
    <w:p w:rsidR="0027122B" w:rsidRDefault="0027122B"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Текст выпускной квалификационной работы должен быть набран на компьютере шрифтом </w:t>
      </w:r>
      <w:r w:rsidRPr="000718E7">
        <w:rPr>
          <w:rFonts w:ascii="Times New Roman" w:hAnsi="Times New Roman" w:cs="Times New Roman"/>
          <w:sz w:val="24"/>
          <w:szCs w:val="24"/>
          <w:lang w:val="en-US"/>
        </w:rPr>
        <w:t>TimesNewRoman</w:t>
      </w:r>
      <w:r w:rsidRPr="000718E7">
        <w:rPr>
          <w:rFonts w:ascii="Times New Roman" w:hAnsi="Times New Roman" w:cs="Times New Roman"/>
          <w:sz w:val="24"/>
          <w:szCs w:val="24"/>
        </w:rPr>
        <w:t xml:space="preserve"> размером 14 пт.  с использованием текстового редактора </w:t>
      </w:r>
      <w:r w:rsidRPr="000718E7">
        <w:rPr>
          <w:rFonts w:ascii="Times New Roman" w:hAnsi="Times New Roman" w:cs="Times New Roman"/>
          <w:sz w:val="24"/>
          <w:szCs w:val="24"/>
          <w:lang w:val="en-US"/>
        </w:rPr>
        <w:t>MicrosoftWord</w:t>
      </w:r>
      <w:r w:rsidRPr="000718E7">
        <w:rPr>
          <w:rFonts w:ascii="Times New Roman" w:hAnsi="Times New Roman" w:cs="Times New Roman"/>
          <w:sz w:val="24"/>
          <w:szCs w:val="24"/>
        </w:rPr>
        <w:t xml:space="preserve">, либо аналогичным по размеру и типу шрифтом при использовании других текстовых редакторов на одной стороне листа белой бумаги формата А4 (210x297мм), используя полуторный  межстрочный интервал.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 Шрифт, используемый в иллюстративном материале (таблицы, графики, диаграммы и т.п.), при необходимости может быть меньше основного, но не менее 10 пт.</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Поля страницы должны быть следующие:</w:t>
      </w:r>
    </w:p>
    <w:p w:rsidR="00971DA3" w:rsidRPr="000718E7" w:rsidRDefault="00971DA3" w:rsidP="00971DA3">
      <w:pPr>
        <w:pStyle w:val="1"/>
        <w:numPr>
          <w:ilvl w:val="0"/>
          <w:numId w:val="8"/>
        </w:numPr>
        <w:shd w:val="clear" w:color="auto" w:fill="auto"/>
        <w:tabs>
          <w:tab w:val="left" w:pos="52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левое поле - 30 мм;</w:t>
      </w:r>
    </w:p>
    <w:p w:rsidR="00971DA3" w:rsidRPr="000718E7" w:rsidRDefault="00971DA3" w:rsidP="00971DA3">
      <w:pPr>
        <w:pStyle w:val="1"/>
        <w:numPr>
          <w:ilvl w:val="0"/>
          <w:numId w:val="8"/>
        </w:numPr>
        <w:shd w:val="clear" w:color="auto" w:fill="auto"/>
        <w:tabs>
          <w:tab w:val="left" w:pos="53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правое поле -10 мм;</w:t>
      </w:r>
    </w:p>
    <w:p w:rsidR="00971DA3" w:rsidRPr="000718E7" w:rsidRDefault="00971DA3" w:rsidP="00971DA3">
      <w:pPr>
        <w:pStyle w:val="1"/>
        <w:numPr>
          <w:ilvl w:val="0"/>
          <w:numId w:val="8"/>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верхнее поле - 20 мм;</w:t>
      </w:r>
    </w:p>
    <w:p w:rsidR="00971DA3" w:rsidRPr="000718E7" w:rsidRDefault="00971DA3" w:rsidP="00971DA3">
      <w:pPr>
        <w:pStyle w:val="1"/>
        <w:numPr>
          <w:ilvl w:val="0"/>
          <w:numId w:val="8"/>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нижнее поле - 20 мм.</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 xml:space="preserve">Каждый абзац должен начинаться с красной строки. Отступ абзаца – 1,25 мм от левой границы текста.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Все страницы, за исключением приложений выпускной квалификационной работы должны быть пронумерованы. Нумерация проставляется внизу страницы в правом нижнем или верхнем углу.</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Первой страницей считается титульный лист, на котором номер страницы не проставляется. Образец оформления титульного листа приведен в Приложении 3. После титульного листа прошивается задание на ВКР, которое не нумеруется.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Нумерация начинается со второй страницы</w:t>
      </w:r>
      <w:r w:rsidR="0027122B">
        <w:rPr>
          <w:rFonts w:ascii="Times New Roman" w:hAnsi="Times New Roman" w:cs="Times New Roman"/>
          <w:sz w:val="24"/>
          <w:szCs w:val="24"/>
        </w:rPr>
        <w:t xml:space="preserve"> </w:t>
      </w:r>
      <w:r w:rsidRPr="000718E7">
        <w:rPr>
          <w:rStyle w:val="23"/>
          <w:rFonts w:eastAsiaTheme="minorHAnsi"/>
          <w:i w:val="0"/>
          <w:sz w:val="24"/>
          <w:szCs w:val="24"/>
        </w:rPr>
        <w:t>выпускной квалификационной работы</w:t>
      </w:r>
      <w:r w:rsidRPr="000718E7">
        <w:rPr>
          <w:rStyle w:val="23"/>
          <w:rFonts w:eastAsiaTheme="minorHAnsi"/>
        </w:rPr>
        <w:t xml:space="preserve"> </w:t>
      </w:r>
      <w:r w:rsidR="00BF31D9">
        <w:rPr>
          <w:rStyle w:val="23"/>
          <w:rFonts w:eastAsiaTheme="minorHAnsi"/>
        </w:rPr>
        <w:t>–</w:t>
      </w:r>
      <w:r w:rsidRPr="0027122B">
        <w:rPr>
          <w:rFonts w:ascii="Times New Roman" w:hAnsi="Times New Roman" w:cs="Times New Roman"/>
          <w:sz w:val="24"/>
          <w:szCs w:val="24"/>
        </w:rPr>
        <w:t>Содержание</w:t>
      </w:r>
      <w:r w:rsidR="00BF31D9">
        <w:rPr>
          <w:rFonts w:ascii="Times New Roman" w:hAnsi="Times New Roman" w:cs="Times New Roman"/>
          <w:sz w:val="24"/>
          <w:szCs w:val="24"/>
        </w:rPr>
        <w:t xml:space="preserve"> (оглавление)</w:t>
      </w:r>
      <w:r w:rsidRPr="0027122B">
        <w:rPr>
          <w:rFonts w:ascii="Times New Roman" w:hAnsi="Times New Roman" w:cs="Times New Roman"/>
          <w:sz w:val="24"/>
          <w:szCs w:val="24"/>
        </w:rPr>
        <w:t>.</w:t>
      </w:r>
      <w:r w:rsidRPr="000718E7">
        <w:rPr>
          <w:rFonts w:ascii="Times New Roman" w:hAnsi="Times New Roman" w:cs="Times New Roman"/>
          <w:sz w:val="24"/>
          <w:szCs w:val="24"/>
        </w:rPr>
        <w:t xml:space="preserve"> Номера страниц проставляются в правом нижнем или верхнем углу, соблюдая сквозную нумерацию по всему тексту работы. </w:t>
      </w:r>
    </w:p>
    <w:p w:rsidR="00971DA3" w:rsidRPr="000718E7" w:rsidRDefault="00BF31D9" w:rsidP="00971DA3">
      <w:pPr>
        <w:pStyle w:val="1"/>
        <w:shd w:val="clear" w:color="auto" w:fill="auto"/>
        <w:spacing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Оглавление </w:t>
      </w:r>
      <w:r w:rsidR="00971DA3" w:rsidRPr="000718E7">
        <w:rPr>
          <w:rFonts w:ascii="Times New Roman" w:hAnsi="Times New Roman" w:cs="Times New Roman"/>
          <w:sz w:val="24"/>
          <w:szCs w:val="24"/>
        </w:rPr>
        <w:t>ВКР должно включать введение, названия глав и параграфов, заключение, список использованных источников, приложения с указанием страниц, с которых они начинаются (Приложение 6)</w:t>
      </w:r>
      <w:r w:rsidR="00971DA3" w:rsidRPr="000718E7">
        <w:rPr>
          <w:rFonts w:ascii="Times New Roman" w:hAnsi="Times New Roman" w:cs="Times New Roman"/>
          <w:i/>
          <w:sz w:val="24"/>
          <w:szCs w:val="24"/>
        </w:rPr>
        <w:t>.</w:t>
      </w:r>
      <w:r w:rsidR="00971DA3" w:rsidRPr="000718E7">
        <w:rPr>
          <w:rFonts w:ascii="Times New Roman" w:hAnsi="Times New Roman" w:cs="Times New Roman"/>
          <w:sz w:val="24"/>
          <w:szCs w:val="24"/>
        </w:rPr>
        <w:t xml:space="preserve"> Заголовки в </w:t>
      </w:r>
      <w:r>
        <w:rPr>
          <w:rFonts w:ascii="Times New Roman" w:hAnsi="Times New Roman" w:cs="Times New Roman"/>
          <w:sz w:val="24"/>
          <w:szCs w:val="24"/>
        </w:rPr>
        <w:t xml:space="preserve">оглавлении </w:t>
      </w:r>
      <w:r w:rsidR="00971DA3" w:rsidRPr="000718E7">
        <w:rPr>
          <w:rFonts w:ascii="Times New Roman" w:hAnsi="Times New Roman" w:cs="Times New Roman"/>
          <w:sz w:val="24"/>
          <w:szCs w:val="24"/>
        </w:rPr>
        <w:t xml:space="preserve">должны полностью соответствовать заголовкам глав и параграфов в тексте работы.  Введение, каждая новая глава, заключение, список использованных источников, приложения начинаются с новой страницы, кроме параграфов которые входят в состав глав. Введение, название глав, параграфов, заключение, список использованных источников </w:t>
      </w:r>
      <w:r w:rsidR="0027122B">
        <w:rPr>
          <w:rFonts w:ascii="Times New Roman" w:hAnsi="Times New Roman" w:cs="Times New Roman"/>
          <w:sz w:val="24"/>
          <w:szCs w:val="24"/>
        </w:rPr>
        <w:t>в тексте форматирую</w:t>
      </w:r>
      <w:r w:rsidR="00971DA3" w:rsidRPr="000718E7">
        <w:rPr>
          <w:rFonts w:ascii="Times New Roman" w:hAnsi="Times New Roman" w:cs="Times New Roman"/>
          <w:sz w:val="24"/>
          <w:szCs w:val="24"/>
        </w:rPr>
        <w:t>тся по центру и вы</w:t>
      </w:r>
      <w:r w:rsidR="0027122B">
        <w:rPr>
          <w:rFonts w:ascii="Times New Roman" w:hAnsi="Times New Roman" w:cs="Times New Roman"/>
          <w:sz w:val="24"/>
          <w:szCs w:val="24"/>
        </w:rPr>
        <w:t>деляю</w:t>
      </w:r>
      <w:r w:rsidR="00971DA3" w:rsidRPr="000718E7">
        <w:rPr>
          <w:rFonts w:ascii="Times New Roman" w:hAnsi="Times New Roman" w:cs="Times New Roman"/>
          <w:sz w:val="24"/>
          <w:szCs w:val="24"/>
        </w:rPr>
        <w:t>тся жирным шрифтом. Точки в названиях глав и параграфов не ставятся (Приложение 8).</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Параграфы нумеруются арабскими цифрами в пределах главы (1.1,1.2, и т.п.).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После каждой главы необходимо сделать краткие выводы.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Default="00875F25" w:rsidP="0027122B">
      <w:pPr>
        <w:pStyle w:val="120"/>
        <w:keepNext/>
        <w:keepLines/>
        <w:shd w:val="clear" w:color="auto" w:fill="auto"/>
        <w:spacing w:before="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1.6</w:t>
      </w:r>
      <w:r w:rsidR="00971DA3" w:rsidRPr="000718E7">
        <w:rPr>
          <w:rFonts w:ascii="Times New Roman" w:hAnsi="Times New Roman" w:cs="Times New Roman"/>
          <w:b/>
          <w:sz w:val="24"/>
          <w:szCs w:val="24"/>
        </w:rPr>
        <w:t>. Оформление формул и расчетов, рисунков и таблиц</w:t>
      </w:r>
    </w:p>
    <w:p w:rsidR="0027122B" w:rsidRPr="000718E7" w:rsidRDefault="0027122B" w:rsidP="0027122B">
      <w:pPr>
        <w:pStyle w:val="120"/>
        <w:keepNext/>
        <w:keepLines/>
        <w:shd w:val="clear" w:color="auto" w:fill="auto"/>
        <w:spacing w:before="0" w:line="240" w:lineRule="auto"/>
        <w:ind w:firstLine="709"/>
        <w:jc w:val="center"/>
        <w:rPr>
          <w:rFonts w:ascii="Times New Roman" w:hAnsi="Times New Roman" w:cs="Times New Roman"/>
          <w:b/>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Помещаемые в текст формулы должны быть пронумерованы в пределах главы, например, формулы (2.1, 2.2 и т.д.), где первая цифра обозначает номер главы, а вторая - номер формулы в пределах этой главы. Ссылки в тексте на соответствующие формулы даются в круглых скобках. На следующей строке после формулы ставится слово «где» (без двоеточия после него) и даются пояснения символов, использованных в формуле, в той последовательности, в которой они встречаются в формуле. Пояснения каждого символа даются с новой строки.</w:t>
      </w:r>
    </w:p>
    <w:p w:rsidR="00971DA3" w:rsidRDefault="00971DA3" w:rsidP="00971DA3">
      <w:pPr>
        <w:pStyle w:val="1"/>
        <w:shd w:val="clear" w:color="auto" w:fill="auto"/>
        <w:spacing w:line="240" w:lineRule="auto"/>
        <w:ind w:firstLine="709"/>
        <w:rPr>
          <w:rFonts w:ascii="Times New Roman" w:hAnsi="Times New Roman" w:cs="Times New Roman"/>
          <w:i/>
          <w:sz w:val="24"/>
          <w:szCs w:val="24"/>
        </w:rPr>
      </w:pPr>
      <w:r w:rsidRPr="000718E7">
        <w:rPr>
          <w:rFonts w:ascii="Times New Roman" w:hAnsi="Times New Roman" w:cs="Times New Roman"/>
          <w:sz w:val="24"/>
          <w:szCs w:val="24"/>
        </w:rPr>
        <w:t xml:space="preserve">Иллюстративный материал (таблицы, графики, рисунки, формулы, схемы и т.д.) включается в выпускную квалификационную работу с целью обеспечения наглядности. Графики, схемы и диаграммы  располагаются непосредственно после первого его упоминания в тексте. Название графиков, схем и диаграмм помещается под ними, пишется без кавычек и содержит слово </w:t>
      </w:r>
      <w:r w:rsidRPr="000718E7">
        <w:rPr>
          <w:rFonts w:ascii="Times New Roman" w:hAnsi="Times New Roman" w:cs="Times New Roman"/>
          <w:i/>
          <w:sz w:val="24"/>
          <w:szCs w:val="24"/>
        </w:rPr>
        <w:t>Рис.</w:t>
      </w:r>
      <w:r w:rsidRPr="000718E7">
        <w:rPr>
          <w:rFonts w:ascii="Times New Roman" w:hAnsi="Times New Roman" w:cs="Times New Roman"/>
          <w:sz w:val="24"/>
          <w:szCs w:val="24"/>
        </w:rPr>
        <w:t xml:space="preserve"> и указание на порядковый номер рисунка без знака №, например: </w:t>
      </w:r>
      <w:r w:rsidRPr="000718E7">
        <w:rPr>
          <w:rFonts w:ascii="Times New Roman" w:hAnsi="Times New Roman" w:cs="Times New Roman"/>
          <w:i/>
          <w:sz w:val="24"/>
          <w:szCs w:val="24"/>
        </w:rPr>
        <w:t>Рис. 1.1 Название рисунка.</w:t>
      </w:r>
      <w:r w:rsidRPr="000718E7">
        <w:rPr>
          <w:rFonts w:ascii="Times New Roman" w:hAnsi="Times New Roman" w:cs="Times New Roman"/>
          <w:sz w:val="24"/>
          <w:szCs w:val="24"/>
        </w:rPr>
        <w:t xml:space="preserve">  Все рисунки должны быть пронумерованы в пределах главы арабскими цифрами. Возможна сквозная нумерация рисунков в ВКР: </w:t>
      </w:r>
      <w:r w:rsidRPr="000718E7">
        <w:rPr>
          <w:rFonts w:ascii="Times New Roman" w:hAnsi="Times New Roman" w:cs="Times New Roman"/>
          <w:i/>
          <w:sz w:val="24"/>
          <w:szCs w:val="24"/>
        </w:rPr>
        <w:t>Рис 1. Название</w:t>
      </w:r>
    </w:p>
    <w:p w:rsidR="00875F25" w:rsidRPr="00875F25" w:rsidRDefault="00875F25" w:rsidP="00875F25">
      <w:pPr>
        <w:numPr>
          <w:ilvl w:val="12"/>
          <w:numId w:val="0"/>
        </w:numPr>
        <w:suppressAutoHyphens/>
        <w:ind w:firstLine="720"/>
        <w:jc w:val="both"/>
        <w:rPr>
          <w:bCs/>
          <w:iCs/>
          <w:sz w:val="24"/>
          <w:szCs w:val="24"/>
        </w:rPr>
      </w:pPr>
      <w:r w:rsidRPr="00875F25">
        <w:rPr>
          <w:color w:val="000000"/>
          <w:sz w:val="24"/>
          <w:szCs w:val="24"/>
        </w:rPr>
        <w:t xml:space="preserve">Иллюстрации каждого </w:t>
      </w:r>
      <w:r w:rsidRPr="00875F25">
        <w:rPr>
          <w:i/>
          <w:color w:val="000000"/>
          <w:sz w:val="24"/>
          <w:szCs w:val="24"/>
        </w:rPr>
        <w:t>приложения</w:t>
      </w:r>
      <w:r w:rsidRPr="00875F25">
        <w:rPr>
          <w:color w:val="000000"/>
          <w:sz w:val="24"/>
          <w:szCs w:val="24"/>
        </w:rPr>
        <w:t xml:space="preserve"> обозначают отдельной нумерацией арабскими цифрами с добавлением перед цифрой обозначения приложения. Например, третий рисунок приложения 1 обозначается – «Рис. 1.3». Если в тексте только один рисунок, то он обозначается «Рис. 1» </w:t>
      </w:r>
      <w:r w:rsidRPr="00875F25">
        <w:rPr>
          <w:sz w:val="24"/>
          <w:szCs w:val="24"/>
        </w:rPr>
        <w:t>или «Рис. 1.1», если он приведен в приложении 1.</w:t>
      </w:r>
    </w:p>
    <w:p w:rsidR="00875F25" w:rsidRPr="00875F25" w:rsidRDefault="00875F25" w:rsidP="00875F25">
      <w:pPr>
        <w:numPr>
          <w:ilvl w:val="12"/>
          <w:numId w:val="0"/>
        </w:numPr>
        <w:suppressAutoHyphens/>
        <w:ind w:firstLine="720"/>
        <w:jc w:val="both"/>
        <w:rPr>
          <w:color w:val="000000"/>
          <w:sz w:val="24"/>
          <w:szCs w:val="24"/>
        </w:rPr>
      </w:pPr>
      <w:r w:rsidRPr="00875F25">
        <w:rPr>
          <w:color w:val="000000"/>
          <w:sz w:val="24"/>
          <w:szCs w:val="24"/>
        </w:rPr>
        <w:t>Слово «Рис.» и его наименование располагают ниже рисунка по центру строки. После наименования рисунка (в примечании) следует указывать источник, из которого он был приведен, или сделать указание на то, что он составлен автором самостоятельно.</w:t>
      </w:r>
    </w:p>
    <w:p w:rsidR="00875F25" w:rsidRPr="00875F25" w:rsidRDefault="00875F25" w:rsidP="00875F25">
      <w:pPr>
        <w:numPr>
          <w:ilvl w:val="12"/>
          <w:numId w:val="0"/>
        </w:numPr>
        <w:suppressAutoHyphens/>
        <w:ind w:firstLine="720"/>
        <w:jc w:val="both"/>
        <w:rPr>
          <w:b/>
          <w:i/>
          <w:sz w:val="24"/>
          <w:szCs w:val="24"/>
        </w:rPr>
      </w:pPr>
      <w:r w:rsidRPr="00875F25">
        <w:rPr>
          <w:b/>
          <w:i/>
          <w:sz w:val="24"/>
          <w:szCs w:val="24"/>
        </w:rPr>
        <w:t>Пример</w:t>
      </w:r>
    </w:p>
    <w:p w:rsidR="00875F25" w:rsidRPr="00875F25" w:rsidRDefault="00875F25" w:rsidP="00875F25">
      <w:pPr>
        <w:numPr>
          <w:ilvl w:val="12"/>
          <w:numId w:val="0"/>
        </w:numPr>
        <w:suppressAutoHyphens/>
        <w:ind w:firstLine="720"/>
        <w:jc w:val="both"/>
        <w:rPr>
          <w:sz w:val="24"/>
          <w:szCs w:val="24"/>
        </w:rPr>
      </w:pPr>
      <w:r w:rsidRPr="00875F25">
        <w:rPr>
          <w:noProof/>
          <w:sz w:val="24"/>
          <w:szCs w:val="24"/>
        </w:rPr>
      </w:r>
      <w:r w:rsidRPr="00875F25">
        <w:rPr>
          <w:noProof/>
          <w:sz w:val="24"/>
          <w:szCs w:val="24"/>
        </w:rPr>
        <w:pict>
          <v:group id="Полотно 12" o:spid="_x0000_s1026" editas="canvas" style="width:477pt;height:162pt;mso-position-horizontal-relative:char;mso-position-vertical-relative:line"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0574;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32;top:2286;width:53714;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875F25" w:rsidRPr="00826CAB" w:rsidRDefault="00875F25" w:rsidP="00875F25">
                    <w:pPr>
                      <w:jc w:val="center"/>
                    </w:pPr>
                    <w:r>
                      <w:t>Туристская индустрия</w:t>
                    </w:r>
                  </w:p>
                  <w:p w:rsidR="00875F25" w:rsidRPr="00826CAB" w:rsidRDefault="00875F25" w:rsidP="00875F25">
                    <w:pPr>
                      <w:jc w:val="center"/>
                    </w:pPr>
                  </w:p>
                </w:txbxContent>
              </v:textbox>
            </v:shape>
            <v:shape id="Text Box 5" o:spid="_x0000_s1029" type="#_x0000_t202" style="position:absolute;left:34286;top:9144;width:10290;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875F25" w:rsidRPr="001461FC" w:rsidRDefault="00875F25" w:rsidP="00875F25">
                    <w:pPr>
                      <w:jc w:val="center"/>
                    </w:pPr>
                    <w:r w:rsidRPr="00342ACC">
                      <w:t>Потребительский</w:t>
                    </w:r>
                    <w:r>
                      <w:t xml:space="preserve"> спрос</w:t>
                    </w:r>
                  </w:p>
                </w:txbxContent>
              </v:textbox>
            </v:shape>
            <v:shape id="Text Box 6" o:spid="_x0000_s1030" type="#_x0000_t202" style="position:absolute;left:18291;top:9144;width:13714;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875F25" w:rsidRPr="001461FC" w:rsidRDefault="00875F25" w:rsidP="00875F25">
                    <w:pPr>
                      <w:jc w:val="center"/>
                    </w:pPr>
                    <w:r>
                      <w:t>Туристский спрос</w:t>
                    </w:r>
                  </w:p>
                </w:txbxContent>
              </v:textbox>
            </v:shape>
            <v:shape id="Text Box 7" o:spid="_x0000_s1031" type="#_x0000_t202" style="position:absolute;left:46864;top:9144;width:9146;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875F25" w:rsidRDefault="00875F25" w:rsidP="00875F25">
                    <w:r>
                      <w:t>Предложение у</w:t>
                    </w:r>
                    <w:r w:rsidRPr="00342ACC">
                      <w:t>слуг</w:t>
                    </w:r>
                    <w:r>
                      <w:t xml:space="preserve"> туризма</w:t>
                    </w:r>
                  </w:p>
                </w:txbxContent>
              </v:textbox>
            </v:shape>
            <v:shape id="Text Box 8" o:spid="_x0000_s1032" type="#_x0000_t202" style="position:absolute;left:4568;top:9144;width:10290;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75F25" w:rsidRPr="001461FC" w:rsidRDefault="00875F25" w:rsidP="00875F25">
                    <w:pPr>
                      <w:jc w:val="center"/>
                    </w:pPr>
                    <w:r>
                      <w:t>Туристские ресурсы</w:t>
                    </w:r>
                  </w:p>
                </w:txbxContent>
              </v:textbox>
            </v:shape>
            <v:line id="Line 9" o:spid="_x0000_s1033" style="position:absolute;visibility:visible" from="9145,8001" to="52577,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4" style="position:absolute;visibility:visible" from="33150,5715" to="3315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 o:spid="_x0000_s1035" style="position:absolute;visibility:visible" from="9145,8001" to="914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 o:spid="_x0000_s1036" style="position:absolute;visibility:visible" from="25148,8001" to="2514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7" style="position:absolute;visibility:visible" from="40007,8001" to="4000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 o:spid="_x0000_s1038" style="position:absolute;visibility:visible" from="52577,8001" to="52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wrap type="none"/>
            <w10:anchorlock/>
          </v:group>
        </w:pict>
      </w:r>
    </w:p>
    <w:p w:rsidR="00875F25" w:rsidRPr="00875F25" w:rsidRDefault="00875F25" w:rsidP="00875F25">
      <w:pPr>
        <w:numPr>
          <w:ilvl w:val="12"/>
          <w:numId w:val="0"/>
        </w:numPr>
        <w:suppressAutoHyphens/>
        <w:ind w:firstLine="720"/>
        <w:jc w:val="center"/>
        <w:rPr>
          <w:sz w:val="24"/>
          <w:szCs w:val="24"/>
        </w:rPr>
      </w:pPr>
      <w:r w:rsidRPr="00875F25">
        <w:rPr>
          <w:sz w:val="24"/>
          <w:szCs w:val="24"/>
        </w:rPr>
        <w:t>Рис. 1  Функциональная схема туристского рынка</w:t>
      </w:r>
    </w:p>
    <w:p w:rsidR="00875F25" w:rsidRPr="00875F25" w:rsidRDefault="00875F25" w:rsidP="00875F25">
      <w:pPr>
        <w:numPr>
          <w:ilvl w:val="12"/>
          <w:numId w:val="0"/>
        </w:numPr>
        <w:suppressAutoHyphens/>
        <w:ind w:firstLine="720"/>
        <w:jc w:val="both"/>
        <w:rPr>
          <w:sz w:val="24"/>
          <w:szCs w:val="24"/>
        </w:rPr>
      </w:pPr>
    </w:p>
    <w:p w:rsidR="00875F25" w:rsidRPr="00875F25" w:rsidRDefault="00875F25" w:rsidP="00875F25">
      <w:pPr>
        <w:numPr>
          <w:ilvl w:val="12"/>
          <w:numId w:val="0"/>
        </w:numPr>
        <w:suppressAutoHyphens/>
        <w:ind w:firstLine="720"/>
        <w:jc w:val="both"/>
        <w:rPr>
          <w:sz w:val="24"/>
          <w:szCs w:val="24"/>
        </w:rPr>
      </w:pPr>
    </w:p>
    <w:p w:rsidR="00875F25" w:rsidRPr="00875F25" w:rsidRDefault="00875F25" w:rsidP="00875F25">
      <w:pPr>
        <w:numPr>
          <w:ilvl w:val="12"/>
          <w:numId w:val="0"/>
        </w:numPr>
        <w:suppressAutoHyphens/>
        <w:ind w:firstLine="720"/>
        <w:jc w:val="both"/>
        <w:rPr>
          <w:sz w:val="24"/>
          <w:szCs w:val="24"/>
        </w:rPr>
      </w:pPr>
      <w:r w:rsidRPr="00875F25">
        <w:rPr>
          <w:sz w:val="24"/>
          <w:szCs w:val="24"/>
        </w:rPr>
        <w:t xml:space="preserve">Если иллюстрации имеют наименование и пояснительные данные (подрисуночный текст), то слово «Рис.» и наименование помещают после пояснительных данных и располагают следующим образом: </w:t>
      </w:r>
    </w:p>
    <w:p w:rsidR="00875F25" w:rsidRPr="00875F25" w:rsidRDefault="00875F25" w:rsidP="00875F25">
      <w:pPr>
        <w:numPr>
          <w:ilvl w:val="12"/>
          <w:numId w:val="0"/>
        </w:numPr>
        <w:suppressAutoHyphens/>
        <w:ind w:firstLine="720"/>
        <w:jc w:val="both"/>
        <w:rPr>
          <w:b/>
          <w:i/>
          <w:sz w:val="24"/>
          <w:szCs w:val="24"/>
        </w:rPr>
      </w:pPr>
      <w:r w:rsidRPr="00875F25">
        <w:rPr>
          <w:b/>
          <w:i/>
          <w:sz w:val="24"/>
          <w:szCs w:val="24"/>
        </w:rPr>
        <w:t>Пример</w:t>
      </w:r>
    </w:p>
    <w:p w:rsidR="00875F25" w:rsidRPr="00875F25" w:rsidRDefault="00875F25" w:rsidP="00875F25">
      <w:pPr>
        <w:numPr>
          <w:ilvl w:val="12"/>
          <w:numId w:val="0"/>
        </w:numPr>
        <w:suppressAutoHyphens/>
        <w:ind w:firstLine="720"/>
        <w:jc w:val="both"/>
        <w:rPr>
          <w:sz w:val="24"/>
          <w:szCs w:val="24"/>
        </w:rPr>
      </w:pPr>
      <w:r w:rsidRPr="00875F25">
        <w:rPr>
          <w:noProof/>
          <w:sz w:val="24"/>
          <w:szCs w:val="24"/>
        </w:rPr>
        <w:drawing>
          <wp:inline distT="0" distB="0" distL="0" distR="0">
            <wp:extent cx="5099050" cy="2668905"/>
            <wp:effectExtent l="19050" t="0" r="6350" b="0"/>
            <wp:docPr id="2" name="Рисунок 2" descr="http://pandia.ru/text/77/370/images/image002_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7/370/images/image002_160.gif"/>
                    <pic:cNvPicPr>
                      <a:picLocks noChangeAspect="1" noChangeArrowheads="1"/>
                    </pic:cNvPicPr>
                  </pic:nvPicPr>
                  <pic:blipFill>
                    <a:blip r:embed="rId8"/>
                    <a:srcRect/>
                    <a:stretch>
                      <a:fillRect/>
                    </a:stretch>
                  </pic:blipFill>
                  <pic:spPr bwMode="auto">
                    <a:xfrm>
                      <a:off x="0" y="0"/>
                      <a:ext cx="5099050" cy="2668905"/>
                    </a:xfrm>
                    <a:prstGeom prst="rect">
                      <a:avLst/>
                    </a:prstGeom>
                    <a:noFill/>
                    <a:ln w="9525">
                      <a:noFill/>
                      <a:miter lim="800000"/>
                      <a:headEnd/>
                      <a:tailEnd/>
                    </a:ln>
                  </pic:spPr>
                </pic:pic>
              </a:graphicData>
            </a:graphic>
          </wp:inline>
        </w:drawing>
      </w:r>
    </w:p>
    <w:p w:rsidR="00875F25" w:rsidRPr="00875F25" w:rsidRDefault="00875F25" w:rsidP="00875F25">
      <w:pPr>
        <w:numPr>
          <w:ilvl w:val="12"/>
          <w:numId w:val="0"/>
        </w:numPr>
        <w:suppressAutoHyphens/>
        <w:jc w:val="center"/>
        <w:rPr>
          <w:sz w:val="24"/>
          <w:szCs w:val="24"/>
        </w:rPr>
      </w:pPr>
    </w:p>
    <w:p w:rsidR="00875F25" w:rsidRPr="00875F25" w:rsidRDefault="00875F25" w:rsidP="00875F25">
      <w:pPr>
        <w:numPr>
          <w:ilvl w:val="12"/>
          <w:numId w:val="0"/>
        </w:numPr>
        <w:suppressAutoHyphens/>
        <w:jc w:val="center"/>
        <w:rPr>
          <w:sz w:val="24"/>
          <w:szCs w:val="24"/>
        </w:rPr>
      </w:pPr>
      <w:r w:rsidRPr="00875F25">
        <w:rPr>
          <w:sz w:val="24"/>
          <w:szCs w:val="24"/>
        </w:rPr>
        <w:t>Рис. 2  График сезонности в туризме</w:t>
      </w:r>
    </w:p>
    <w:p w:rsidR="00875F25" w:rsidRPr="00875F25" w:rsidRDefault="00875F25" w:rsidP="00875F25">
      <w:pPr>
        <w:numPr>
          <w:ilvl w:val="12"/>
          <w:numId w:val="0"/>
        </w:numPr>
        <w:tabs>
          <w:tab w:val="left" w:pos="1170"/>
        </w:tabs>
        <w:suppressAutoHyphens/>
        <w:ind w:firstLine="720"/>
        <w:jc w:val="both"/>
        <w:rPr>
          <w:b/>
          <w:sz w:val="24"/>
          <w:szCs w:val="24"/>
        </w:rPr>
      </w:pPr>
    </w:p>
    <w:p w:rsidR="00875F25" w:rsidRPr="00875F25" w:rsidRDefault="00875F25" w:rsidP="00875F25">
      <w:pPr>
        <w:numPr>
          <w:ilvl w:val="12"/>
          <w:numId w:val="0"/>
        </w:numPr>
        <w:suppressAutoHyphens/>
        <w:ind w:firstLine="720"/>
        <w:jc w:val="both"/>
        <w:rPr>
          <w:sz w:val="24"/>
          <w:szCs w:val="24"/>
        </w:rPr>
      </w:pPr>
    </w:p>
    <w:p w:rsidR="00875F25" w:rsidRPr="00875F25" w:rsidRDefault="00875F25" w:rsidP="00875F25">
      <w:pPr>
        <w:numPr>
          <w:ilvl w:val="12"/>
          <w:numId w:val="0"/>
        </w:numPr>
        <w:suppressAutoHyphens/>
        <w:ind w:firstLine="720"/>
        <w:jc w:val="both"/>
        <w:rPr>
          <w:i/>
          <w:iCs/>
          <w:sz w:val="24"/>
          <w:szCs w:val="24"/>
        </w:rPr>
      </w:pPr>
      <w:r w:rsidRPr="00875F25">
        <w:rPr>
          <w:sz w:val="24"/>
          <w:szCs w:val="24"/>
        </w:rPr>
        <w:t>При ссылках на иллюстрации следует писать «…в соответствии с рисунком 3…»</w:t>
      </w:r>
      <w:r w:rsidRPr="00875F25">
        <w:rPr>
          <w:color w:val="0000FF"/>
          <w:sz w:val="24"/>
          <w:szCs w:val="24"/>
        </w:rPr>
        <w:t xml:space="preserve">, </w:t>
      </w:r>
      <w:r w:rsidRPr="00875F25">
        <w:rPr>
          <w:sz w:val="24"/>
          <w:szCs w:val="24"/>
        </w:rPr>
        <w:t>«…на рисунке 3 изображены…».</w:t>
      </w:r>
    </w:p>
    <w:p w:rsidR="00875F25" w:rsidRPr="000718E7" w:rsidRDefault="00875F25" w:rsidP="00971DA3">
      <w:pPr>
        <w:pStyle w:val="1"/>
        <w:shd w:val="clear" w:color="auto" w:fill="auto"/>
        <w:spacing w:line="240" w:lineRule="auto"/>
        <w:ind w:firstLine="709"/>
        <w:rPr>
          <w:rFonts w:ascii="Times New Roman" w:hAnsi="Times New Roman" w:cs="Times New Roman"/>
          <w:i/>
          <w:sz w:val="24"/>
          <w:szCs w:val="24"/>
        </w:rPr>
      </w:pPr>
    </w:p>
    <w:p w:rsidR="00971DA3" w:rsidRDefault="00971DA3" w:rsidP="00875F25">
      <w:pPr>
        <w:numPr>
          <w:ilvl w:val="12"/>
          <w:numId w:val="0"/>
        </w:numPr>
        <w:suppressAutoHyphens/>
        <w:ind w:firstLine="720"/>
        <w:jc w:val="both"/>
        <w:rPr>
          <w:sz w:val="24"/>
          <w:szCs w:val="24"/>
        </w:rPr>
      </w:pPr>
      <w:r w:rsidRPr="000718E7">
        <w:rPr>
          <w:sz w:val="24"/>
          <w:szCs w:val="24"/>
        </w:rPr>
        <w:t xml:space="preserve">Все таблицы в тексте должны быть пронумерованы в пределах главы, аналогично рисункам. Ссылка на таблицу в тексте дается по ее номеру (например, см. табл. 1.1). Над таблицей с правого края листа помещается слово «Таблица» и ставится ее порядковый номер (2.1, 2.2, 2.3 и т.п.). Ниже, на следующей строке, указывается название таблицы. </w:t>
      </w:r>
      <w:r w:rsidR="00875F25" w:rsidRPr="00875F25">
        <w:rPr>
          <w:sz w:val="24"/>
          <w:szCs w:val="24"/>
        </w:rPr>
        <w:t>Название таблицы следует помещать по центру строчными буквами (14 шрифтом жирным), без абзацного отступа.</w:t>
      </w:r>
      <w:r w:rsidR="00875F25" w:rsidRPr="00436560">
        <w:rPr>
          <w:sz w:val="28"/>
          <w:szCs w:val="28"/>
        </w:rPr>
        <w:t xml:space="preserve"> </w:t>
      </w:r>
      <w:r w:rsidRPr="000718E7">
        <w:rPr>
          <w:sz w:val="24"/>
          <w:szCs w:val="24"/>
        </w:rPr>
        <w:t xml:space="preserve">Точка в конце названия таблицы не ставится. После названия помещается сама таблица. </w:t>
      </w:r>
    </w:p>
    <w:p w:rsidR="00875F25" w:rsidRPr="00875F25" w:rsidRDefault="00875F25" w:rsidP="00875F25">
      <w:pPr>
        <w:numPr>
          <w:ilvl w:val="12"/>
          <w:numId w:val="0"/>
        </w:numPr>
        <w:suppressAutoHyphens/>
        <w:ind w:firstLine="709"/>
        <w:jc w:val="both"/>
        <w:rPr>
          <w:sz w:val="24"/>
          <w:szCs w:val="24"/>
        </w:rPr>
      </w:pPr>
      <w:r w:rsidRPr="00875F25">
        <w:rPr>
          <w:sz w:val="24"/>
          <w:szCs w:val="24"/>
        </w:rPr>
        <w:t xml:space="preserve">Все таблицы должны быть упомянуты в тексте работы. Таблицу следует располагать в отчете непосредственно после текста, в котором она упоминается впервые, или на следующей странице. Примечание к таблице помещают в конце таблицы над линией, обозначающей окончание таблицы. В качестве примечания можно указать на </w:t>
      </w:r>
      <w:r w:rsidRPr="00875F25">
        <w:rPr>
          <w:sz w:val="24"/>
          <w:szCs w:val="24"/>
        </w:rPr>
        <w:lastRenderedPageBreak/>
        <w:t>источник ее данных.</w:t>
      </w:r>
    </w:p>
    <w:p w:rsidR="00875F25" w:rsidRPr="00875F25" w:rsidRDefault="00875F25" w:rsidP="00875F25">
      <w:pPr>
        <w:numPr>
          <w:ilvl w:val="12"/>
          <w:numId w:val="0"/>
        </w:numPr>
        <w:suppressAutoHyphens/>
        <w:ind w:firstLine="709"/>
        <w:jc w:val="both"/>
        <w:rPr>
          <w:b/>
          <w:i/>
          <w:sz w:val="24"/>
          <w:szCs w:val="24"/>
        </w:rPr>
      </w:pPr>
      <w:r w:rsidRPr="00875F25">
        <w:rPr>
          <w:b/>
          <w:i/>
          <w:sz w:val="24"/>
          <w:szCs w:val="24"/>
        </w:rPr>
        <w:t>Пример</w:t>
      </w:r>
    </w:p>
    <w:p w:rsidR="00875F25" w:rsidRPr="00875F25" w:rsidRDefault="00875F25" w:rsidP="00875F25">
      <w:pPr>
        <w:numPr>
          <w:ilvl w:val="12"/>
          <w:numId w:val="0"/>
        </w:numPr>
        <w:suppressAutoHyphens/>
        <w:ind w:firstLine="709"/>
        <w:jc w:val="both"/>
        <w:rPr>
          <w:sz w:val="24"/>
          <w:szCs w:val="24"/>
        </w:rPr>
      </w:pPr>
      <w:r w:rsidRPr="00875F25">
        <w:rPr>
          <w:sz w:val="24"/>
          <w:szCs w:val="24"/>
        </w:rPr>
        <w:t xml:space="preserve">Как следует из таблицы 1, </w:t>
      </w:r>
    </w:p>
    <w:p w:rsidR="00875F25" w:rsidRPr="00875F25" w:rsidRDefault="00875F25" w:rsidP="00875F25">
      <w:pPr>
        <w:numPr>
          <w:ilvl w:val="12"/>
          <w:numId w:val="0"/>
        </w:numPr>
        <w:suppressAutoHyphens/>
        <w:ind w:firstLine="709"/>
        <w:jc w:val="both"/>
        <w:rPr>
          <w:sz w:val="24"/>
          <w:szCs w:val="24"/>
        </w:rPr>
      </w:pPr>
      <w:r w:rsidRPr="00875F25">
        <w:rPr>
          <w:sz w:val="24"/>
          <w:szCs w:val="24"/>
        </w:rPr>
        <w:t>Сравнение турфирмы   «Нева» с конкурентами в г. Раменское</w:t>
      </w:r>
    </w:p>
    <w:p w:rsidR="00875F25" w:rsidRPr="00875F25" w:rsidRDefault="00875F25" w:rsidP="00875F25">
      <w:pPr>
        <w:numPr>
          <w:ilvl w:val="12"/>
          <w:numId w:val="0"/>
        </w:numPr>
        <w:suppressAutoHyphens/>
        <w:ind w:firstLine="709"/>
        <w:jc w:val="both"/>
        <w:rPr>
          <w:sz w:val="24"/>
          <w:szCs w:val="24"/>
        </w:rPr>
      </w:pPr>
    </w:p>
    <w:p w:rsidR="00875F25" w:rsidRPr="00875F25" w:rsidRDefault="00875F25" w:rsidP="00875F25">
      <w:pPr>
        <w:numPr>
          <w:ilvl w:val="12"/>
          <w:numId w:val="0"/>
        </w:numPr>
        <w:suppressAutoHyphens/>
        <w:jc w:val="right"/>
        <w:rPr>
          <w:sz w:val="24"/>
          <w:szCs w:val="24"/>
        </w:rPr>
      </w:pPr>
      <w:r w:rsidRPr="00875F25">
        <w:rPr>
          <w:sz w:val="24"/>
          <w:szCs w:val="24"/>
        </w:rPr>
        <w:t>Таблица 1</w:t>
      </w:r>
    </w:p>
    <w:p w:rsidR="00875F25" w:rsidRPr="00875F25" w:rsidRDefault="00875F25" w:rsidP="00875F25">
      <w:pPr>
        <w:numPr>
          <w:ilvl w:val="12"/>
          <w:numId w:val="0"/>
        </w:numPr>
        <w:suppressAutoHyphens/>
        <w:jc w:val="center"/>
        <w:rPr>
          <w:b/>
          <w:sz w:val="24"/>
          <w:szCs w:val="24"/>
        </w:rPr>
      </w:pPr>
      <w:r w:rsidRPr="00875F25">
        <w:rPr>
          <w:b/>
          <w:sz w:val="24"/>
          <w:szCs w:val="24"/>
        </w:rPr>
        <w:t xml:space="preserve">Работающие турфирмы в г. Раменское </w:t>
      </w:r>
    </w:p>
    <w:p w:rsidR="00875F25" w:rsidRPr="00875F25" w:rsidRDefault="00875F25" w:rsidP="00875F25">
      <w:pPr>
        <w:numPr>
          <w:ilvl w:val="12"/>
          <w:numId w:val="0"/>
        </w:numPr>
        <w:suppressAutoHyphens/>
        <w:jc w:val="center"/>
        <w:rPr>
          <w:b/>
          <w:sz w:val="24"/>
          <w:szCs w:val="24"/>
        </w:rPr>
      </w:pPr>
      <w:r w:rsidRPr="00875F25">
        <w:rPr>
          <w:b/>
          <w:sz w:val="24"/>
          <w:szCs w:val="24"/>
        </w:rPr>
        <w:t>(подсчитывается по 10 бальной шкале)</w:t>
      </w:r>
    </w:p>
    <w:p w:rsidR="00875F25" w:rsidRPr="00875F25" w:rsidRDefault="00875F25" w:rsidP="00875F25">
      <w:pPr>
        <w:numPr>
          <w:ilvl w:val="12"/>
          <w:numId w:val="0"/>
        </w:numPr>
        <w:suppressAutoHyphens/>
        <w:jc w:val="center"/>
        <w:rPr>
          <w:sz w:val="24"/>
          <w:szCs w:val="24"/>
        </w:rPr>
      </w:pPr>
    </w:p>
    <w:tbl>
      <w:tblPr>
        <w:tblW w:w="9759" w:type="dxa"/>
        <w:tblInd w:w="93" w:type="dxa"/>
        <w:tblLook w:val="0000"/>
      </w:tblPr>
      <w:tblGrid>
        <w:gridCol w:w="3615"/>
        <w:gridCol w:w="1815"/>
        <w:gridCol w:w="2235"/>
        <w:gridCol w:w="2094"/>
      </w:tblGrid>
      <w:tr w:rsidR="00875F25" w:rsidRPr="00875F25" w:rsidTr="00875F25">
        <w:trPr>
          <w:trHeight w:val="543"/>
        </w:trPr>
        <w:tc>
          <w:tcPr>
            <w:tcW w:w="3615" w:type="dxa"/>
            <w:tcBorders>
              <w:top w:val="single" w:sz="4" w:space="0" w:color="auto"/>
              <w:left w:val="single" w:sz="4" w:space="0" w:color="auto"/>
              <w:bottom w:val="single" w:sz="4" w:space="0" w:color="auto"/>
              <w:right w:val="single" w:sz="4" w:space="0" w:color="auto"/>
            </w:tcBorders>
            <w:vAlign w:val="center"/>
          </w:tcPr>
          <w:p w:rsidR="00875F25" w:rsidRPr="00875F25" w:rsidRDefault="00875F25" w:rsidP="00875F25">
            <w:pPr>
              <w:rPr>
                <w:b/>
                <w:sz w:val="24"/>
                <w:szCs w:val="24"/>
              </w:rPr>
            </w:pPr>
            <w:r w:rsidRPr="00875F25">
              <w:rPr>
                <w:b/>
                <w:sz w:val="24"/>
                <w:szCs w:val="24"/>
              </w:rPr>
              <w:t>Параметры</w:t>
            </w:r>
          </w:p>
        </w:tc>
        <w:tc>
          <w:tcPr>
            <w:tcW w:w="1815" w:type="dxa"/>
            <w:tcBorders>
              <w:top w:val="single" w:sz="4" w:space="0" w:color="auto"/>
              <w:left w:val="nil"/>
              <w:bottom w:val="single" w:sz="4" w:space="0" w:color="auto"/>
              <w:right w:val="single" w:sz="4" w:space="0" w:color="auto"/>
            </w:tcBorders>
            <w:vAlign w:val="center"/>
          </w:tcPr>
          <w:p w:rsidR="00875F25" w:rsidRPr="00875F25" w:rsidRDefault="00875F25" w:rsidP="00875F25">
            <w:pPr>
              <w:rPr>
                <w:b/>
                <w:sz w:val="24"/>
                <w:szCs w:val="24"/>
              </w:rPr>
            </w:pPr>
            <w:r w:rsidRPr="00875F25">
              <w:rPr>
                <w:b/>
                <w:sz w:val="24"/>
                <w:szCs w:val="24"/>
              </w:rPr>
              <w:t>Турфирма «Нева»</w:t>
            </w:r>
          </w:p>
        </w:tc>
        <w:tc>
          <w:tcPr>
            <w:tcW w:w="2235" w:type="dxa"/>
            <w:tcBorders>
              <w:top w:val="single" w:sz="4" w:space="0" w:color="auto"/>
              <w:left w:val="nil"/>
              <w:bottom w:val="single" w:sz="4" w:space="0" w:color="auto"/>
              <w:right w:val="single" w:sz="4" w:space="0" w:color="auto"/>
            </w:tcBorders>
            <w:vAlign w:val="center"/>
          </w:tcPr>
          <w:p w:rsidR="00875F25" w:rsidRPr="00875F25" w:rsidRDefault="00875F25" w:rsidP="00875F25">
            <w:pPr>
              <w:rPr>
                <w:b/>
                <w:sz w:val="24"/>
                <w:szCs w:val="24"/>
              </w:rPr>
            </w:pPr>
            <w:r w:rsidRPr="00875F25">
              <w:rPr>
                <w:b/>
                <w:sz w:val="24"/>
                <w:szCs w:val="24"/>
              </w:rPr>
              <w:t>Турфирма «Горячий тур»</w:t>
            </w:r>
          </w:p>
        </w:tc>
        <w:tc>
          <w:tcPr>
            <w:tcW w:w="2094" w:type="dxa"/>
            <w:tcBorders>
              <w:top w:val="single" w:sz="4" w:space="0" w:color="auto"/>
              <w:left w:val="nil"/>
              <w:bottom w:val="single" w:sz="4" w:space="0" w:color="auto"/>
              <w:right w:val="single" w:sz="4" w:space="0" w:color="auto"/>
            </w:tcBorders>
          </w:tcPr>
          <w:p w:rsidR="00875F25" w:rsidRPr="00875F25" w:rsidRDefault="00875F25" w:rsidP="00875F25">
            <w:pPr>
              <w:rPr>
                <w:b/>
                <w:sz w:val="24"/>
                <w:szCs w:val="24"/>
              </w:rPr>
            </w:pPr>
            <w:r w:rsidRPr="00875F25">
              <w:rPr>
                <w:b/>
                <w:sz w:val="24"/>
                <w:szCs w:val="24"/>
              </w:rPr>
              <w:t>Турфирма «Глория»</w:t>
            </w:r>
          </w:p>
        </w:tc>
      </w:tr>
      <w:tr w:rsidR="00875F25" w:rsidRPr="00875F25" w:rsidTr="00875F25">
        <w:trPr>
          <w:trHeight w:val="375"/>
        </w:trPr>
        <w:tc>
          <w:tcPr>
            <w:tcW w:w="3615" w:type="dxa"/>
            <w:tcBorders>
              <w:top w:val="nil"/>
              <w:left w:val="single" w:sz="4" w:space="0" w:color="auto"/>
              <w:bottom w:val="single" w:sz="4" w:space="0" w:color="auto"/>
              <w:right w:val="single" w:sz="4" w:space="0" w:color="auto"/>
            </w:tcBorders>
            <w:noWrap/>
            <w:vAlign w:val="bottom"/>
          </w:tcPr>
          <w:p w:rsidR="00875F25" w:rsidRPr="00875F25" w:rsidRDefault="00875F25" w:rsidP="00875F25">
            <w:pPr>
              <w:rPr>
                <w:sz w:val="24"/>
                <w:szCs w:val="24"/>
              </w:rPr>
            </w:pPr>
            <w:r w:rsidRPr="00875F25">
              <w:rPr>
                <w:sz w:val="24"/>
                <w:szCs w:val="24"/>
              </w:rPr>
              <w:t>Наличие постоянной рекламы</w:t>
            </w:r>
          </w:p>
        </w:tc>
        <w:tc>
          <w:tcPr>
            <w:tcW w:w="181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8</w:t>
            </w:r>
          </w:p>
        </w:tc>
        <w:tc>
          <w:tcPr>
            <w:tcW w:w="223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6</w:t>
            </w:r>
          </w:p>
        </w:tc>
        <w:tc>
          <w:tcPr>
            <w:tcW w:w="2094" w:type="dxa"/>
            <w:tcBorders>
              <w:top w:val="nil"/>
              <w:left w:val="nil"/>
              <w:bottom w:val="single" w:sz="4" w:space="0" w:color="auto"/>
              <w:right w:val="single" w:sz="4" w:space="0" w:color="auto"/>
            </w:tcBorders>
          </w:tcPr>
          <w:p w:rsidR="00875F25" w:rsidRPr="00875F25" w:rsidRDefault="00875F25" w:rsidP="00875F25">
            <w:pPr>
              <w:jc w:val="right"/>
              <w:rPr>
                <w:sz w:val="24"/>
                <w:szCs w:val="24"/>
              </w:rPr>
            </w:pPr>
            <w:r w:rsidRPr="00875F25">
              <w:rPr>
                <w:sz w:val="24"/>
                <w:szCs w:val="24"/>
              </w:rPr>
              <w:t>4</w:t>
            </w:r>
          </w:p>
        </w:tc>
      </w:tr>
      <w:tr w:rsidR="00875F25" w:rsidRPr="00875F25" w:rsidTr="00875F25">
        <w:trPr>
          <w:trHeight w:val="375"/>
        </w:trPr>
        <w:tc>
          <w:tcPr>
            <w:tcW w:w="3615" w:type="dxa"/>
            <w:tcBorders>
              <w:top w:val="nil"/>
              <w:left w:val="single" w:sz="4" w:space="0" w:color="auto"/>
              <w:bottom w:val="single" w:sz="4" w:space="0" w:color="auto"/>
              <w:right w:val="single" w:sz="4" w:space="0" w:color="auto"/>
            </w:tcBorders>
            <w:noWrap/>
            <w:vAlign w:val="bottom"/>
          </w:tcPr>
          <w:p w:rsidR="00875F25" w:rsidRPr="00875F25" w:rsidRDefault="00875F25" w:rsidP="00875F25">
            <w:pPr>
              <w:rPr>
                <w:sz w:val="24"/>
                <w:szCs w:val="24"/>
              </w:rPr>
            </w:pPr>
            <w:r w:rsidRPr="00875F25">
              <w:rPr>
                <w:sz w:val="24"/>
                <w:szCs w:val="24"/>
              </w:rPr>
              <w:t>Опыт работы на рынке</w:t>
            </w:r>
          </w:p>
        </w:tc>
        <w:tc>
          <w:tcPr>
            <w:tcW w:w="181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10</w:t>
            </w:r>
          </w:p>
        </w:tc>
        <w:tc>
          <w:tcPr>
            <w:tcW w:w="223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9</w:t>
            </w:r>
          </w:p>
        </w:tc>
        <w:tc>
          <w:tcPr>
            <w:tcW w:w="2094" w:type="dxa"/>
            <w:tcBorders>
              <w:top w:val="nil"/>
              <w:left w:val="nil"/>
              <w:bottom w:val="single" w:sz="4" w:space="0" w:color="auto"/>
              <w:right w:val="single" w:sz="4" w:space="0" w:color="auto"/>
            </w:tcBorders>
          </w:tcPr>
          <w:p w:rsidR="00875F25" w:rsidRPr="00875F25" w:rsidRDefault="00875F25" w:rsidP="00875F25">
            <w:pPr>
              <w:jc w:val="right"/>
              <w:rPr>
                <w:sz w:val="24"/>
                <w:szCs w:val="24"/>
              </w:rPr>
            </w:pPr>
            <w:r w:rsidRPr="00875F25">
              <w:rPr>
                <w:sz w:val="24"/>
                <w:szCs w:val="24"/>
              </w:rPr>
              <w:t>7</w:t>
            </w:r>
          </w:p>
        </w:tc>
      </w:tr>
      <w:tr w:rsidR="00875F25" w:rsidRPr="00875F25" w:rsidTr="00875F25">
        <w:trPr>
          <w:trHeight w:val="375"/>
        </w:trPr>
        <w:tc>
          <w:tcPr>
            <w:tcW w:w="3615" w:type="dxa"/>
            <w:tcBorders>
              <w:top w:val="nil"/>
              <w:left w:val="single" w:sz="4" w:space="0" w:color="auto"/>
              <w:bottom w:val="single" w:sz="4" w:space="0" w:color="auto"/>
              <w:right w:val="single" w:sz="4" w:space="0" w:color="auto"/>
            </w:tcBorders>
            <w:noWrap/>
            <w:vAlign w:val="bottom"/>
          </w:tcPr>
          <w:p w:rsidR="00875F25" w:rsidRPr="00875F25" w:rsidRDefault="00875F25" w:rsidP="00875F25">
            <w:pPr>
              <w:rPr>
                <w:sz w:val="24"/>
                <w:szCs w:val="24"/>
              </w:rPr>
            </w:pPr>
            <w:r w:rsidRPr="00875F25">
              <w:rPr>
                <w:sz w:val="24"/>
                <w:szCs w:val="24"/>
              </w:rPr>
              <w:t>Удачное месторасположение</w:t>
            </w:r>
          </w:p>
        </w:tc>
        <w:tc>
          <w:tcPr>
            <w:tcW w:w="181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10</w:t>
            </w:r>
          </w:p>
        </w:tc>
        <w:tc>
          <w:tcPr>
            <w:tcW w:w="223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6</w:t>
            </w:r>
          </w:p>
        </w:tc>
        <w:tc>
          <w:tcPr>
            <w:tcW w:w="2094" w:type="dxa"/>
            <w:tcBorders>
              <w:top w:val="nil"/>
              <w:left w:val="nil"/>
              <w:bottom w:val="single" w:sz="4" w:space="0" w:color="auto"/>
              <w:right w:val="single" w:sz="4" w:space="0" w:color="auto"/>
            </w:tcBorders>
          </w:tcPr>
          <w:p w:rsidR="00875F25" w:rsidRPr="00875F25" w:rsidRDefault="00875F25" w:rsidP="00875F25">
            <w:pPr>
              <w:jc w:val="right"/>
              <w:rPr>
                <w:sz w:val="24"/>
                <w:szCs w:val="24"/>
              </w:rPr>
            </w:pPr>
            <w:r w:rsidRPr="00875F25">
              <w:rPr>
                <w:sz w:val="24"/>
                <w:szCs w:val="24"/>
              </w:rPr>
              <w:t>5</w:t>
            </w:r>
          </w:p>
        </w:tc>
      </w:tr>
      <w:tr w:rsidR="00875F25" w:rsidRPr="00875F25" w:rsidTr="00875F25">
        <w:trPr>
          <w:trHeight w:val="375"/>
        </w:trPr>
        <w:tc>
          <w:tcPr>
            <w:tcW w:w="3615" w:type="dxa"/>
            <w:tcBorders>
              <w:top w:val="nil"/>
              <w:left w:val="single" w:sz="4" w:space="0" w:color="auto"/>
              <w:bottom w:val="single" w:sz="4" w:space="0" w:color="auto"/>
              <w:right w:val="single" w:sz="4" w:space="0" w:color="auto"/>
            </w:tcBorders>
            <w:noWrap/>
            <w:vAlign w:val="bottom"/>
          </w:tcPr>
          <w:p w:rsidR="00875F25" w:rsidRPr="00875F25" w:rsidRDefault="00875F25" w:rsidP="00875F25">
            <w:pPr>
              <w:rPr>
                <w:sz w:val="24"/>
                <w:szCs w:val="24"/>
              </w:rPr>
            </w:pPr>
            <w:r w:rsidRPr="00875F25">
              <w:rPr>
                <w:sz w:val="24"/>
                <w:szCs w:val="24"/>
              </w:rPr>
              <w:t>Наличие сайта,электронной почты</w:t>
            </w:r>
          </w:p>
        </w:tc>
        <w:tc>
          <w:tcPr>
            <w:tcW w:w="181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10</w:t>
            </w:r>
          </w:p>
        </w:tc>
        <w:tc>
          <w:tcPr>
            <w:tcW w:w="2235" w:type="dxa"/>
            <w:tcBorders>
              <w:top w:val="nil"/>
              <w:left w:val="nil"/>
              <w:bottom w:val="single" w:sz="4" w:space="0" w:color="auto"/>
              <w:right w:val="single" w:sz="4" w:space="0" w:color="auto"/>
            </w:tcBorders>
            <w:noWrap/>
            <w:vAlign w:val="bottom"/>
          </w:tcPr>
          <w:p w:rsidR="00875F25" w:rsidRPr="00875F25" w:rsidRDefault="00875F25" w:rsidP="00875F25">
            <w:pPr>
              <w:jc w:val="right"/>
              <w:rPr>
                <w:sz w:val="24"/>
                <w:szCs w:val="24"/>
              </w:rPr>
            </w:pPr>
            <w:r w:rsidRPr="00875F25">
              <w:rPr>
                <w:sz w:val="24"/>
                <w:szCs w:val="24"/>
              </w:rPr>
              <w:t>7</w:t>
            </w:r>
          </w:p>
        </w:tc>
        <w:tc>
          <w:tcPr>
            <w:tcW w:w="2094" w:type="dxa"/>
            <w:tcBorders>
              <w:top w:val="nil"/>
              <w:left w:val="nil"/>
              <w:bottom w:val="single" w:sz="4" w:space="0" w:color="auto"/>
              <w:right w:val="single" w:sz="4" w:space="0" w:color="auto"/>
            </w:tcBorders>
          </w:tcPr>
          <w:p w:rsidR="00875F25" w:rsidRPr="00875F25" w:rsidRDefault="00875F25" w:rsidP="00875F25">
            <w:pPr>
              <w:jc w:val="right"/>
              <w:rPr>
                <w:sz w:val="24"/>
                <w:szCs w:val="24"/>
              </w:rPr>
            </w:pPr>
            <w:r w:rsidRPr="00875F25">
              <w:rPr>
                <w:sz w:val="24"/>
                <w:szCs w:val="24"/>
              </w:rPr>
              <w:t>8</w:t>
            </w:r>
          </w:p>
        </w:tc>
      </w:tr>
    </w:tbl>
    <w:p w:rsidR="00875F25" w:rsidRPr="00875F25" w:rsidRDefault="00875F25" w:rsidP="00875F25">
      <w:pPr>
        <w:ind w:firstLine="709"/>
        <w:jc w:val="both"/>
        <w:rPr>
          <w:sz w:val="24"/>
          <w:szCs w:val="24"/>
        </w:rPr>
      </w:pPr>
    </w:p>
    <w:p w:rsidR="00875F25" w:rsidRPr="00875F25" w:rsidRDefault="00875F25" w:rsidP="00875F25">
      <w:pPr>
        <w:ind w:firstLine="539"/>
        <w:jc w:val="both"/>
        <w:rPr>
          <w:sz w:val="24"/>
          <w:szCs w:val="24"/>
        </w:rPr>
      </w:pPr>
      <w:r w:rsidRPr="00875F25">
        <w:rPr>
          <w:sz w:val="24"/>
          <w:szCs w:val="24"/>
        </w:rPr>
        <w:t>Таблицу с большим количеством строк допускается переносить на другой лист (страницу).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При переносе части таблицы на другой лист (страницу) слово «Таблица», номер таблицы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переносе таблицы на другой лист (страницу) заголовок помещают только над ее первой частью.</w:t>
      </w:r>
    </w:p>
    <w:p w:rsidR="00875F25" w:rsidRPr="00875F25" w:rsidRDefault="00875F25" w:rsidP="00875F25">
      <w:pPr>
        <w:suppressAutoHyphens/>
        <w:ind w:firstLine="708"/>
        <w:jc w:val="both"/>
        <w:rPr>
          <w:sz w:val="24"/>
          <w:szCs w:val="24"/>
        </w:rPr>
      </w:pPr>
      <w:r w:rsidRPr="00875F25">
        <w:rPr>
          <w:b/>
          <w:i/>
          <w:sz w:val="24"/>
          <w:szCs w:val="24"/>
        </w:rPr>
        <w:t>Пример</w:t>
      </w:r>
    </w:p>
    <w:p w:rsidR="00875F25" w:rsidRPr="00875F25" w:rsidRDefault="00875F25" w:rsidP="00875F25">
      <w:pPr>
        <w:numPr>
          <w:ilvl w:val="12"/>
          <w:numId w:val="0"/>
        </w:numPr>
        <w:suppressAutoHyphens/>
        <w:jc w:val="right"/>
        <w:rPr>
          <w:sz w:val="24"/>
          <w:szCs w:val="24"/>
        </w:rPr>
      </w:pPr>
      <w:r w:rsidRPr="00875F25">
        <w:rPr>
          <w:sz w:val="24"/>
          <w:szCs w:val="24"/>
        </w:rPr>
        <w:t>Таблица 2</w:t>
      </w:r>
    </w:p>
    <w:p w:rsidR="00875F25" w:rsidRPr="00875F25" w:rsidRDefault="00875F25" w:rsidP="00875F25">
      <w:pPr>
        <w:numPr>
          <w:ilvl w:val="12"/>
          <w:numId w:val="0"/>
        </w:numPr>
        <w:suppressAutoHyphens/>
        <w:jc w:val="center"/>
        <w:rPr>
          <w:b/>
          <w:sz w:val="24"/>
          <w:szCs w:val="24"/>
        </w:rPr>
      </w:pPr>
      <w:r w:rsidRPr="00875F25">
        <w:rPr>
          <w:b/>
          <w:sz w:val="24"/>
          <w:szCs w:val="24"/>
        </w:rPr>
        <w:t>Теоретические подходы к определению термина «инвестиции»</w:t>
      </w:r>
    </w:p>
    <w:p w:rsidR="00875F25" w:rsidRPr="00875F25" w:rsidRDefault="00875F25" w:rsidP="00875F25">
      <w:pPr>
        <w:numPr>
          <w:ilvl w:val="12"/>
          <w:numId w:val="0"/>
        </w:numPr>
        <w:suppressAutoHyphen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198"/>
        <w:gridCol w:w="3206"/>
      </w:tblGrid>
      <w:tr w:rsidR="00875F25" w:rsidRPr="00875F25" w:rsidTr="00875F25">
        <w:tc>
          <w:tcPr>
            <w:tcW w:w="3284" w:type="dxa"/>
          </w:tcPr>
          <w:p w:rsidR="00875F25" w:rsidRPr="00875F25" w:rsidRDefault="00875F25" w:rsidP="00875F25">
            <w:pPr>
              <w:jc w:val="center"/>
              <w:rPr>
                <w:sz w:val="24"/>
                <w:szCs w:val="24"/>
              </w:rPr>
            </w:pPr>
            <w:r w:rsidRPr="00875F25">
              <w:rPr>
                <w:sz w:val="24"/>
                <w:szCs w:val="24"/>
              </w:rPr>
              <w:t>Автор</w:t>
            </w:r>
          </w:p>
        </w:tc>
        <w:tc>
          <w:tcPr>
            <w:tcW w:w="3284" w:type="dxa"/>
          </w:tcPr>
          <w:p w:rsidR="00875F25" w:rsidRPr="00875F25" w:rsidRDefault="00875F25" w:rsidP="00875F25">
            <w:pPr>
              <w:jc w:val="center"/>
              <w:rPr>
                <w:sz w:val="24"/>
                <w:szCs w:val="24"/>
              </w:rPr>
            </w:pPr>
            <w:r w:rsidRPr="00875F25">
              <w:rPr>
                <w:sz w:val="24"/>
                <w:szCs w:val="24"/>
              </w:rPr>
              <w:t>Определение</w:t>
            </w:r>
          </w:p>
        </w:tc>
        <w:tc>
          <w:tcPr>
            <w:tcW w:w="3284" w:type="dxa"/>
          </w:tcPr>
          <w:p w:rsidR="00875F25" w:rsidRPr="00875F25" w:rsidRDefault="00875F25" w:rsidP="00875F25">
            <w:pPr>
              <w:jc w:val="center"/>
              <w:rPr>
                <w:sz w:val="24"/>
                <w:szCs w:val="24"/>
              </w:rPr>
            </w:pPr>
            <w:r w:rsidRPr="00875F25">
              <w:rPr>
                <w:sz w:val="24"/>
                <w:szCs w:val="24"/>
              </w:rPr>
              <w:t>Классификация</w:t>
            </w:r>
          </w:p>
        </w:tc>
      </w:tr>
      <w:tr w:rsidR="00875F25" w:rsidRPr="00875F25" w:rsidTr="00875F25">
        <w:tc>
          <w:tcPr>
            <w:tcW w:w="3284" w:type="dxa"/>
          </w:tcPr>
          <w:p w:rsidR="00875F25" w:rsidRPr="00875F25" w:rsidRDefault="00875F25" w:rsidP="00875F25">
            <w:pPr>
              <w:jc w:val="center"/>
              <w:rPr>
                <w:sz w:val="24"/>
                <w:szCs w:val="24"/>
              </w:rPr>
            </w:pPr>
            <w:r w:rsidRPr="00875F25">
              <w:rPr>
                <w:sz w:val="24"/>
                <w:szCs w:val="24"/>
              </w:rPr>
              <w:t>1</w:t>
            </w:r>
          </w:p>
        </w:tc>
        <w:tc>
          <w:tcPr>
            <w:tcW w:w="3284" w:type="dxa"/>
          </w:tcPr>
          <w:p w:rsidR="00875F25" w:rsidRPr="00875F25" w:rsidRDefault="00875F25" w:rsidP="00875F25">
            <w:pPr>
              <w:jc w:val="center"/>
              <w:rPr>
                <w:sz w:val="24"/>
                <w:szCs w:val="24"/>
              </w:rPr>
            </w:pPr>
            <w:r w:rsidRPr="00875F25">
              <w:rPr>
                <w:sz w:val="24"/>
                <w:szCs w:val="24"/>
              </w:rPr>
              <w:t>2</w:t>
            </w:r>
          </w:p>
        </w:tc>
        <w:tc>
          <w:tcPr>
            <w:tcW w:w="3284" w:type="dxa"/>
          </w:tcPr>
          <w:p w:rsidR="00875F25" w:rsidRPr="00875F25" w:rsidRDefault="00875F25" w:rsidP="00875F25">
            <w:pPr>
              <w:jc w:val="center"/>
              <w:rPr>
                <w:sz w:val="24"/>
                <w:szCs w:val="24"/>
              </w:rPr>
            </w:pPr>
            <w:r w:rsidRPr="00875F25">
              <w:rPr>
                <w:sz w:val="24"/>
                <w:szCs w:val="24"/>
              </w:rPr>
              <w:t>3</w:t>
            </w:r>
          </w:p>
        </w:tc>
      </w:tr>
      <w:tr w:rsidR="00875F25" w:rsidRPr="00875F25" w:rsidTr="00875F25">
        <w:tc>
          <w:tcPr>
            <w:tcW w:w="3284" w:type="dxa"/>
          </w:tcPr>
          <w:p w:rsidR="00875F25" w:rsidRPr="00875F25" w:rsidRDefault="00875F25" w:rsidP="00875F25">
            <w:pPr>
              <w:rPr>
                <w:sz w:val="24"/>
                <w:szCs w:val="24"/>
              </w:rPr>
            </w:pPr>
            <w:r w:rsidRPr="00875F25">
              <w:rPr>
                <w:sz w:val="24"/>
                <w:szCs w:val="24"/>
              </w:rPr>
              <w:t>Э.Дж. Долан, Д.Е. Линдсей</w:t>
            </w:r>
          </w:p>
        </w:tc>
        <w:tc>
          <w:tcPr>
            <w:tcW w:w="3284" w:type="dxa"/>
          </w:tcPr>
          <w:p w:rsidR="00875F25" w:rsidRPr="00875F25" w:rsidRDefault="00875F25" w:rsidP="00875F25">
            <w:pPr>
              <w:rPr>
                <w:sz w:val="24"/>
                <w:szCs w:val="24"/>
              </w:rPr>
            </w:pPr>
            <w:r w:rsidRPr="00875F25">
              <w:rPr>
                <w:sz w:val="24"/>
                <w:szCs w:val="24"/>
              </w:rPr>
              <w:t>«затраты на производство и накопление средств производства и увеличение материальных запасов»</w:t>
            </w:r>
          </w:p>
        </w:tc>
        <w:tc>
          <w:tcPr>
            <w:tcW w:w="3284" w:type="dxa"/>
          </w:tcPr>
          <w:p w:rsidR="00875F25" w:rsidRPr="00875F25" w:rsidRDefault="00875F25" w:rsidP="00875F25">
            <w:pPr>
              <w:rPr>
                <w:sz w:val="24"/>
                <w:szCs w:val="24"/>
              </w:rPr>
            </w:pPr>
            <w:r w:rsidRPr="00875F25">
              <w:rPr>
                <w:sz w:val="24"/>
                <w:szCs w:val="24"/>
              </w:rPr>
              <w:t>Реальные и финансовые</w:t>
            </w:r>
          </w:p>
        </w:tc>
      </w:tr>
    </w:tbl>
    <w:p w:rsidR="00875F25" w:rsidRPr="00875F25" w:rsidRDefault="00875F25" w:rsidP="00875F25">
      <w:pPr>
        <w:rPr>
          <w:sz w:val="24"/>
          <w:szCs w:val="24"/>
        </w:rPr>
      </w:pPr>
    </w:p>
    <w:p w:rsidR="00875F25" w:rsidRPr="00875F25" w:rsidRDefault="00875F25" w:rsidP="00875F25">
      <w:pPr>
        <w:jc w:val="right"/>
        <w:rPr>
          <w:sz w:val="24"/>
          <w:szCs w:val="24"/>
        </w:rPr>
      </w:pPr>
      <w:r w:rsidRPr="00875F25">
        <w:rPr>
          <w:sz w:val="24"/>
          <w:szCs w:val="24"/>
        </w:rPr>
        <w:t>Продолжение таблицы 2</w:t>
      </w:r>
    </w:p>
    <w:p w:rsidR="00875F25" w:rsidRPr="00875F25" w:rsidRDefault="00875F25" w:rsidP="00875F25">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2"/>
        <w:gridCol w:w="3223"/>
        <w:gridCol w:w="3196"/>
      </w:tblGrid>
      <w:tr w:rsidR="00875F25" w:rsidRPr="00875F25" w:rsidTr="00875F25">
        <w:tc>
          <w:tcPr>
            <w:tcW w:w="3284" w:type="dxa"/>
          </w:tcPr>
          <w:p w:rsidR="00875F25" w:rsidRPr="00875F25" w:rsidRDefault="00875F25" w:rsidP="00875F25">
            <w:pPr>
              <w:jc w:val="center"/>
              <w:rPr>
                <w:bCs/>
                <w:iCs/>
                <w:sz w:val="24"/>
                <w:szCs w:val="24"/>
              </w:rPr>
            </w:pPr>
            <w:r w:rsidRPr="00875F25">
              <w:rPr>
                <w:bCs/>
                <w:iCs/>
                <w:sz w:val="24"/>
                <w:szCs w:val="24"/>
              </w:rPr>
              <w:t>1</w:t>
            </w:r>
          </w:p>
        </w:tc>
        <w:tc>
          <w:tcPr>
            <w:tcW w:w="3284" w:type="dxa"/>
          </w:tcPr>
          <w:p w:rsidR="00875F25" w:rsidRPr="00875F25" w:rsidRDefault="00875F25" w:rsidP="00875F25">
            <w:pPr>
              <w:jc w:val="center"/>
              <w:rPr>
                <w:iCs/>
                <w:sz w:val="24"/>
                <w:szCs w:val="24"/>
              </w:rPr>
            </w:pPr>
            <w:r w:rsidRPr="00875F25">
              <w:rPr>
                <w:iCs/>
                <w:sz w:val="24"/>
                <w:szCs w:val="24"/>
              </w:rPr>
              <w:t>2</w:t>
            </w:r>
          </w:p>
        </w:tc>
        <w:tc>
          <w:tcPr>
            <w:tcW w:w="3284" w:type="dxa"/>
          </w:tcPr>
          <w:p w:rsidR="00875F25" w:rsidRPr="00875F25" w:rsidRDefault="00875F25" w:rsidP="00875F25">
            <w:pPr>
              <w:jc w:val="center"/>
              <w:rPr>
                <w:sz w:val="24"/>
                <w:szCs w:val="24"/>
              </w:rPr>
            </w:pPr>
            <w:r w:rsidRPr="00875F25">
              <w:rPr>
                <w:sz w:val="24"/>
                <w:szCs w:val="24"/>
              </w:rPr>
              <w:t>3</w:t>
            </w:r>
          </w:p>
        </w:tc>
      </w:tr>
      <w:tr w:rsidR="00875F25" w:rsidRPr="00875F25" w:rsidTr="00875F25">
        <w:tc>
          <w:tcPr>
            <w:tcW w:w="3284" w:type="dxa"/>
          </w:tcPr>
          <w:p w:rsidR="00875F25" w:rsidRPr="00875F25" w:rsidRDefault="00875F25" w:rsidP="00875F25">
            <w:pPr>
              <w:rPr>
                <w:sz w:val="24"/>
                <w:szCs w:val="24"/>
              </w:rPr>
            </w:pPr>
            <w:r w:rsidRPr="00875F25">
              <w:rPr>
                <w:bCs/>
                <w:iCs/>
                <w:sz w:val="24"/>
                <w:szCs w:val="24"/>
              </w:rPr>
              <w:t>Б. Грэхем</w:t>
            </w:r>
          </w:p>
        </w:tc>
        <w:tc>
          <w:tcPr>
            <w:tcW w:w="3284" w:type="dxa"/>
          </w:tcPr>
          <w:p w:rsidR="00875F25" w:rsidRPr="00875F25" w:rsidRDefault="00875F25" w:rsidP="00875F25">
            <w:pPr>
              <w:rPr>
                <w:sz w:val="24"/>
                <w:szCs w:val="24"/>
              </w:rPr>
            </w:pPr>
            <w:r w:rsidRPr="00875F25">
              <w:rPr>
                <w:iCs/>
                <w:sz w:val="24"/>
                <w:szCs w:val="24"/>
              </w:rPr>
              <w:t xml:space="preserve">«операция, которая после тщательного анализа </w:t>
            </w:r>
            <w:r w:rsidRPr="00875F25">
              <w:rPr>
                <w:iCs/>
                <w:sz w:val="24"/>
                <w:szCs w:val="24"/>
              </w:rPr>
              <w:br/>
              <w:t>предполагает сохранность основного капитала и удовлетворительный доход»</w:t>
            </w:r>
          </w:p>
        </w:tc>
        <w:tc>
          <w:tcPr>
            <w:tcW w:w="3284" w:type="dxa"/>
          </w:tcPr>
          <w:p w:rsidR="00875F25" w:rsidRPr="00875F25" w:rsidRDefault="00875F25" w:rsidP="00875F25">
            <w:pPr>
              <w:rPr>
                <w:sz w:val="24"/>
                <w:szCs w:val="24"/>
              </w:rPr>
            </w:pPr>
            <w:r w:rsidRPr="00875F25">
              <w:rPr>
                <w:sz w:val="24"/>
                <w:szCs w:val="24"/>
              </w:rPr>
              <w:t>Спекулятивные вложения инвестициями не признаются.</w:t>
            </w:r>
          </w:p>
        </w:tc>
      </w:tr>
      <w:tr w:rsidR="00875F25" w:rsidRPr="00875F25" w:rsidTr="00875F25">
        <w:tc>
          <w:tcPr>
            <w:tcW w:w="3284" w:type="dxa"/>
          </w:tcPr>
          <w:p w:rsidR="00875F25" w:rsidRPr="00875F25" w:rsidRDefault="00875F25" w:rsidP="00875F25">
            <w:pPr>
              <w:rPr>
                <w:sz w:val="24"/>
                <w:szCs w:val="24"/>
              </w:rPr>
            </w:pPr>
            <w:r w:rsidRPr="00875F25">
              <w:rPr>
                <w:sz w:val="24"/>
                <w:szCs w:val="24"/>
              </w:rPr>
              <w:t>И.А.Бланк</w:t>
            </w:r>
          </w:p>
          <w:p w:rsidR="00875F25" w:rsidRPr="00875F25" w:rsidRDefault="00875F25" w:rsidP="00875F25">
            <w:pPr>
              <w:rPr>
                <w:sz w:val="24"/>
                <w:szCs w:val="24"/>
              </w:rPr>
            </w:pPr>
          </w:p>
        </w:tc>
        <w:tc>
          <w:tcPr>
            <w:tcW w:w="3284" w:type="dxa"/>
          </w:tcPr>
          <w:p w:rsidR="00875F25" w:rsidRPr="00875F25" w:rsidRDefault="00875F25" w:rsidP="00875F25">
            <w:pPr>
              <w:rPr>
                <w:sz w:val="24"/>
                <w:szCs w:val="24"/>
              </w:rPr>
            </w:pPr>
            <w:r w:rsidRPr="00875F25">
              <w:rPr>
                <w:sz w:val="24"/>
                <w:szCs w:val="24"/>
              </w:rPr>
              <w:t xml:space="preserve">«инвестиции выражают вложения капитала с целью его последующего </w:t>
            </w:r>
            <w:r w:rsidRPr="00875F25">
              <w:rPr>
                <w:sz w:val="24"/>
                <w:szCs w:val="24"/>
              </w:rPr>
              <w:lastRenderedPageBreak/>
              <w:t>увеличения»</w:t>
            </w:r>
          </w:p>
          <w:p w:rsidR="00875F25" w:rsidRPr="00875F25" w:rsidRDefault="00875F25" w:rsidP="00875F25">
            <w:pPr>
              <w:rPr>
                <w:sz w:val="24"/>
                <w:szCs w:val="24"/>
              </w:rPr>
            </w:pPr>
          </w:p>
        </w:tc>
        <w:tc>
          <w:tcPr>
            <w:tcW w:w="3284" w:type="dxa"/>
          </w:tcPr>
          <w:p w:rsidR="00875F25" w:rsidRPr="00875F25" w:rsidRDefault="00875F25" w:rsidP="00875F25">
            <w:pPr>
              <w:rPr>
                <w:sz w:val="24"/>
                <w:szCs w:val="24"/>
              </w:rPr>
            </w:pPr>
            <w:r w:rsidRPr="00875F25">
              <w:rPr>
                <w:sz w:val="24"/>
                <w:szCs w:val="24"/>
              </w:rPr>
              <w:lastRenderedPageBreak/>
              <w:t xml:space="preserve">1) по объектам вложения; </w:t>
            </w:r>
          </w:p>
          <w:p w:rsidR="00875F25" w:rsidRPr="00875F25" w:rsidRDefault="00875F25" w:rsidP="00875F25">
            <w:pPr>
              <w:rPr>
                <w:sz w:val="24"/>
                <w:szCs w:val="24"/>
              </w:rPr>
            </w:pPr>
            <w:r w:rsidRPr="00875F25">
              <w:rPr>
                <w:sz w:val="24"/>
                <w:szCs w:val="24"/>
              </w:rPr>
              <w:t xml:space="preserve">2) по характеру участия в инвестировании; </w:t>
            </w:r>
          </w:p>
          <w:p w:rsidR="00875F25" w:rsidRPr="00875F25" w:rsidRDefault="00875F25" w:rsidP="00875F25">
            <w:pPr>
              <w:rPr>
                <w:sz w:val="24"/>
                <w:szCs w:val="24"/>
              </w:rPr>
            </w:pPr>
            <w:r w:rsidRPr="00875F25">
              <w:rPr>
                <w:sz w:val="24"/>
                <w:szCs w:val="24"/>
              </w:rPr>
              <w:lastRenderedPageBreak/>
              <w:t xml:space="preserve">3) по периоду инвестирования; </w:t>
            </w:r>
          </w:p>
          <w:p w:rsidR="00875F25" w:rsidRPr="00875F25" w:rsidRDefault="00875F25" w:rsidP="00875F25">
            <w:pPr>
              <w:rPr>
                <w:sz w:val="24"/>
                <w:szCs w:val="24"/>
              </w:rPr>
            </w:pPr>
            <w:r w:rsidRPr="00875F25">
              <w:rPr>
                <w:sz w:val="24"/>
                <w:szCs w:val="24"/>
              </w:rPr>
              <w:t xml:space="preserve">4) по формам собственности инвестиционных ресурсов; </w:t>
            </w:r>
          </w:p>
          <w:p w:rsidR="00875F25" w:rsidRPr="00875F25" w:rsidRDefault="00875F25" w:rsidP="00875F25">
            <w:pPr>
              <w:rPr>
                <w:sz w:val="24"/>
                <w:szCs w:val="24"/>
              </w:rPr>
            </w:pPr>
            <w:r w:rsidRPr="00875F25">
              <w:rPr>
                <w:sz w:val="24"/>
                <w:szCs w:val="24"/>
              </w:rPr>
              <w:t>5) по региональному признаку</w:t>
            </w:r>
          </w:p>
          <w:p w:rsidR="00875F25" w:rsidRPr="00875F25" w:rsidRDefault="00875F25" w:rsidP="00875F25">
            <w:pPr>
              <w:rPr>
                <w:sz w:val="24"/>
                <w:szCs w:val="24"/>
              </w:rPr>
            </w:pPr>
          </w:p>
        </w:tc>
      </w:tr>
      <w:tr w:rsidR="00875F25" w:rsidRPr="00875F25" w:rsidTr="00875F25">
        <w:tc>
          <w:tcPr>
            <w:tcW w:w="9852" w:type="dxa"/>
            <w:gridSpan w:val="3"/>
          </w:tcPr>
          <w:p w:rsidR="00875F25" w:rsidRPr="00875F25" w:rsidRDefault="00875F25" w:rsidP="00875F25">
            <w:pPr>
              <w:rPr>
                <w:sz w:val="24"/>
                <w:szCs w:val="24"/>
              </w:rPr>
            </w:pPr>
            <w:r w:rsidRPr="00875F25">
              <w:rPr>
                <w:b/>
                <w:sz w:val="24"/>
                <w:szCs w:val="24"/>
              </w:rPr>
              <w:lastRenderedPageBreak/>
              <w:t>Примечание</w:t>
            </w:r>
            <w:r w:rsidRPr="00875F25">
              <w:rPr>
                <w:sz w:val="24"/>
                <w:szCs w:val="24"/>
              </w:rPr>
              <w:t xml:space="preserve"> - Составлено автором.</w:t>
            </w:r>
          </w:p>
        </w:tc>
      </w:tr>
    </w:tbl>
    <w:p w:rsidR="00875F25" w:rsidRPr="00875F25" w:rsidRDefault="00875F25" w:rsidP="00875F25">
      <w:pPr>
        <w:numPr>
          <w:ilvl w:val="12"/>
          <w:numId w:val="0"/>
        </w:numPr>
        <w:suppressAutoHyphens/>
        <w:ind w:firstLine="709"/>
        <w:jc w:val="both"/>
        <w:rPr>
          <w:sz w:val="24"/>
          <w:szCs w:val="24"/>
        </w:rPr>
      </w:pPr>
    </w:p>
    <w:p w:rsidR="00875F25" w:rsidRPr="00875F25" w:rsidRDefault="00875F25" w:rsidP="00875F25">
      <w:pPr>
        <w:ind w:firstLine="539"/>
        <w:jc w:val="both"/>
        <w:rPr>
          <w:sz w:val="24"/>
          <w:szCs w:val="24"/>
        </w:rPr>
      </w:pPr>
      <w:r w:rsidRPr="00875F25">
        <w:rPr>
          <w:sz w:val="24"/>
          <w:szCs w:val="24"/>
        </w:rPr>
        <w:t>Страницу рекомендуется разделить или перенести в приложение, если она не умещается на одном листе. Если таблица (форматом не более страницы) не умещается целиком на странице, где она впервые упоминается, то таблицу лучше разместить на следующей странице целиком, чем поделить на части.</w:t>
      </w:r>
    </w:p>
    <w:p w:rsidR="00875F25" w:rsidRPr="00875F25" w:rsidRDefault="00875F25" w:rsidP="00875F25">
      <w:pPr>
        <w:numPr>
          <w:ilvl w:val="12"/>
          <w:numId w:val="0"/>
        </w:numPr>
        <w:suppressAutoHyphens/>
        <w:ind w:firstLine="720"/>
        <w:jc w:val="both"/>
        <w:rPr>
          <w:sz w:val="24"/>
          <w:szCs w:val="24"/>
        </w:rPr>
      </w:pPr>
      <w:r w:rsidRPr="00875F25">
        <w:rPr>
          <w:sz w:val="24"/>
          <w:szCs w:val="24"/>
        </w:rPr>
        <w:t>Заголовки граф и строки таблиц следует писать с прописной буквы, подзаголовки граф со строчной, если они составляют одно предложение с заголовком (см. таблицу 3), или с прописной буквы, если они имеют самостоятельное значение (см. таблицу 4).</w:t>
      </w:r>
    </w:p>
    <w:p w:rsidR="00875F25" w:rsidRPr="00875F25" w:rsidRDefault="00875F25" w:rsidP="00875F25">
      <w:pPr>
        <w:suppressAutoHyphens/>
        <w:ind w:firstLine="708"/>
        <w:jc w:val="both"/>
        <w:rPr>
          <w:b/>
          <w:i/>
          <w:sz w:val="24"/>
          <w:szCs w:val="24"/>
        </w:rPr>
      </w:pPr>
      <w:r w:rsidRPr="00875F25">
        <w:rPr>
          <w:b/>
          <w:i/>
          <w:sz w:val="24"/>
          <w:szCs w:val="24"/>
        </w:rPr>
        <w:t>Пример</w:t>
      </w:r>
    </w:p>
    <w:p w:rsidR="00875F25" w:rsidRPr="00875F25" w:rsidRDefault="00875F25" w:rsidP="00875F25">
      <w:pPr>
        <w:numPr>
          <w:ilvl w:val="12"/>
          <w:numId w:val="0"/>
        </w:numPr>
        <w:suppressAutoHyphens/>
        <w:jc w:val="right"/>
        <w:rPr>
          <w:sz w:val="24"/>
          <w:szCs w:val="24"/>
        </w:rPr>
      </w:pPr>
      <w:r w:rsidRPr="00875F25">
        <w:rPr>
          <w:sz w:val="24"/>
          <w:szCs w:val="24"/>
        </w:rPr>
        <w:t>Таблица 3</w:t>
      </w:r>
    </w:p>
    <w:p w:rsidR="00875F25" w:rsidRPr="00875F25" w:rsidRDefault="00875F25" w:rsidP="00875F25">
      <w:pPr>
        <w:numPr>
          <w:ilvl w:val="12"/>
          <w:numId w:val="0"/>
        </w:numPr>
        <w:suppressAutoHyphens/>
        <w:jc w:val="center"/>
        <w:rPr>
          <w:b/>
          <w:sz w:val="24"/>
          <w:szCs w:val="24"/>
        </w:rPr>
      </w:pPr>
      <w:r w:rsidRPr="00875F25">
        <w:rPr>
          <w:b/>
          <w:sz w:val="24"/>
          <w:szCs w:val="24"/>
        </w:rPr>
        <w:t xml:space="preserve"> Анализ финансово</w:t>
      </w:r>
      <w:r>
        <w:rPr>
          <w:b/>
          <w:sz w:val="24"/>
          <w:szCs w:val="24"/>
        </w:rPr>
        <w:t>й устойчивости предприятия в 20</w:t>
      </w:r>
      <w:r w:rsidRPr="00875F25">
        <w:rPr>
          <w:b/>
          <w:sz w:val="24"/>
          <w:szCs w:val="24"/>
        </w:rPr>
        <w:t>2</w:t>
      </w:r>
      <w:r>
        <w:rPr>
          <w:b/>
          <w:sz w:val="24"/>
          <w:szCs w:val="24"/>
        </w:rPr>
        <w:t>0</w:t>
      </w:r>
      <w:r w:rsidRPr="00875F25">
        <w:rPr>
          <w:b/>
          <w:sz w:val="24"/>
          <w:szCs w:val="24"/>
        </w:rPr>
        <w:t xml:space="preserve"> г.</w:t>
      </w:r>
    </w:p>
    <w:p w:rsidR="00875F25" w:rsidRPr="00875F25" w:rsidRDefault="00875F25" w:rsidP="00875F25">
      <w:pPr>
        <w:numPr>
          <w:ilvl w:val="12"/>
          <w:numId w:val="0"/>
        </w:numPr>
        <w:suppressAutoHyphens/>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7"/>
        <w:gridCol w:w="2402"/>
        <w:gridCol w:w="2402"/>
      </w:tblGrid>
      <w:tr w:rsidR="00875F25" w:rsidRPr="00875F25" w:rsidTr="00875F25">
        <w:trPr>
          <w:trHeight w:val="278"/>
        </w:trPr>
        <w:tc>
          <w:tcPr>
            <w:tcW w:w="4926" w:type="dxa"/>
            <w:vMerge w:val="restart"/>
          </w:tcPr>
          <w:p w:rsidR="00875F25" w:rsidRPr="00875F25" w:rsidRDefault="00875F25" w:rsidP="00875F25">
            <w:pPr>
              <w:numPr>
                <w:ilvl w:val="12"/>
                <w:numId w:val="0"/>
              </w:numPr>
              <w:suppressAutoHyphens/>
              <w:jc w:val="center"/>
              <w:rPr>
                <w:sz w:val="24"/>
                <w:szCs w:val="24"/>
              </w:rPr>
            </w:pPr>
            <w:r w:rsidRPr="00875F25">
              <w:rPr>
                <w:sz w:val="24"/>
                <w:szCs w:val="24"/>
              </w:rPr>
              <w:t>Показатель финансово-хозяйственной деятельности</w:t>
            </w:r>
          </w:p>
        </w:tc>
        <w:tc>
          <w:tcPr>
            <w:tcW w:w="4926" w:type="dxa"/>
            <w:gridSpan w:val="2"/>
          </w:tcPr>
          <w:p w:rsidR="00875F25" w:rsidRPr="00875F25" w:rsidRDefault="00875F25" w:rsidP="00875F25">
            <w:pPr>
              <w:numPr>
                <w:ilvl w:val="12"/>
                <w:numId w:val="0"/>
              </w:numPr>
              <w:suppressAutoHyphens/>
              <w:jc w:val="center"/>
              <w:rPr>
                <w:sz w:val="24"/>
                <w:szCs w:val="24"/>
              </w:rPr>
            </w:pPr>
            <w:r w:rsidRPr="00875F25">
              <w:rPr>
                <w:sz w:val="24"/>
                <w:szCs w:val="24"/>
              </w:rPr>
              <w:t>Динамика значения показателя, в тыс. руб.:</w:t>
            </w:r>
          </w:p>
        </w:tc>
      </w:tr>
      <w:tr w:rsidR="00875F25" w:rsidRPr="00875F25" w:rsidTr="00875F25">
        <w:trPr>
          <w:trHeight w:val="277"/>
        </w:trPr>
        <w:tc>
          <w:tcPr>
            <w:tcW w:w="4926" w:type="dxa"/>
            <w:vMerge/>
          </w:tcPr>
          <w:p w:rsidR="00875F25" w:rsidRPr="00875F25" w:rsidRDefault="00875F25" w:rsidP="00875F25">
            <w:pPr>
              <w:numPr>
                <w:ilvl w:val="12"/>
                <w:numId w:val="0"/>
              </w:numPr>
              <w:suppressAutoHyphens/>
              <w:jc w:val="both"/>
              <w:rPr>
                <w:sz w:val="24"/>
                <w:szCs w:val="24"/>
              </w:rPr>
            </w:pPr>
          </w:p>
        </w:tc>
        <w:tc>
          <w:tcPr>
            <w:tcW w:w="2463" w:type="dxa"/>
          </w:tcPr>
          <w:p w:rsidR="00875F25" w:rsidRPr="00875F25" w:rsidRDefault="00875F25" w:rsidP="00875F25">
            <w:pPr>
              <w:numPr>
                <w:ilvl w:val="12"/>
                <w:numId w:val="0"/>
              </w:numPr>
              <w:suppressAutoHyphens/>
              <w:jc w:val="center"/>
              <w:rPr>
                <w:sz w:val="24"/>
                <w:szCs w:val="24"/>
              </w:rPr>
            </w:pPr>
            <w:r w:rsidRPr="00875F25">
              <w:rPr>
                <w:sz w:val="24"/>
                <w:szCs w:val="24"/>
              </w:rPr>
              <w:t>без учета фактора инфляции</w:t>
            </w:r>
          </w:p>
        </w:tc>
        <w:tc>
          <w:tcPr>
            <w:tcW w:w="2463" w:type="dxa"/>
          </w:tcPr>
          <w:p w:rsidR="00875F25" w:rsidRPr="00875F25" w:rsidRDefault="00875F25" w:rsidP="00875F25">
            <w:pPr>
              <w:numPr>
                <w:ilvl w:val="12"/>
                <w:numId w:val="0"/>
              </w:numPr>
              <w:suppressAutoHyphens/>
              <w:jc w:val="center"/>
              <w:rPr>
                <w:sz w:val="24"/>
                <w:szCs w:val="24"/>
              </w:rPr>
            </w:pPr>
            <w:r w:rsidRPr="00875F25">
              <w:rPr>
                <w:sz w:val="24"/>
                <w:szCs w:val="24"/>
              </w:rPr>
              <w:t>с учетом фактора инфляции</w:t>
            </w:r>
          </w:p>
        </w:tc>
      </w:tr>
      <w:tr w:rsidR="00875F25" w:rsidRPr="00875F25" w:rsidTr="00875F25">
        <w:tc>
          <w:tcPr>
            <w:tcW w:w="4926" w:type="dxa"/>
          </w:tcPr>
          <w:p w:rsidR="00875F25" w:rsidRPr="00875F25" w:rsidRDefault="00875F25" w:rsidP="00875F25">
            <w:pPr>
              <w:numPr>
                <w:ilvl w:val="12"/>
                <w:numId w:val="0"/>
              </w:numPr>
              <w:suppressAutoHyphens/>
              <w:jc w:val="both"/>
              <w:rPr>
                <w:sz w:val="24"/>
                <w:szCs w:val="24"/>
              </w:rPr>
            </w:pPr>
            <w:r w:rsidRPr="00875F25">
              <w:rPr>
                <w:sz w:val="24"/>
                <w:szCs w:val="24"/>
              </w:rPr>
              <w:t>Собственный оборотный капитал</w:t>
            </w:r>
          </w:p>
        </w:tc>
        <w:tc>
          <w:tcPr>
            <w:tcW w:w="2463" w:type="dxa"/>
          </w:tcPr>
          <w:p w:rsidR="00875F25" w:rsidRPr="00875F25" w:rsidRDefault="00875F25" w:rsidP="00875F25">
            <w:pPr>
              <w:numPr>
                <w:ilvl w:val="12"/>
                <w:numId w:val="0"/>
              </w:numPr>
              <w:suppressAutoHyphens/>
              <w:jc w:val="center"/>
              <w:rPr>
                <w:sz w:val="24"/>
                <w:szCs w:val="24"/>
              </w:rPr>
            </w:pPr>
            <w:r w:rsidRPr="00875F25">
              <w:rPr>
                <w:sz w:val="24"/>
                <w:szCs w:val="24"/>
              </w:rPr>
              <w:t>400</w:t>
            </w:r>
          </w:p>
        </w:tc>
        <w:tc>
          <w:tcPr>
            <w:tcW w:w="2463" w:type="dxa"/>
          </w:tcPr>
          <w:p w:rsidR="00875F25" w:rsidRPr="00875F25" w:rsidRDefault="00875F25" w:rsidP="00875F25">
            <w:pPr>
              <w:numPr>
                <w:ilvl w:val="12"/>
                <w:numId w:val="0"/>
              </w:numPr>
              <w:suppressAutoHyphens/>
              <w:jc w:val="center"/>
              <w:rPr>
                <w:sz w:val="24"/>
                <w:szCs w:val="24"/>
              </w:rPr>
            </w:pPr>
            <w:r w:rsidRPr="00875F25">
              <w:rPr>
                <w:sz w:val="24"/>
                <w:szCs w:val="24"/>
              </w:rPr>
              <w:t>440</w:t>
            </w:r>
          </w:p>
        </w:tc>
      </w:tr>
      <w:tr w:rsidR="00875F25" w:rsidRPr="00875F25" w:rsidTr="00875F25">
        <w:tc>
          <w:tcPr>
            <w:tcW w:w="4926" w:type="dxa"/>
          </w:tcPr>
          <w:p w:rsidR="00875F25" w:rsidRPr="00875F25" w:rsidRDefault="00875F25" w:rsidP="00875F25">
            <w:pPr>
              <w:numPr>
                <w:ilvl w:val="12"/>
                <w:numId w:val="0"/>
              </w:numPr>
              <w:suppressAutoHyphens/>
              <w:jc w:val="both"/>
              <w:rPr>
                <w:sz w:val="24"/>
                <w:szCs w:val="24"/>
              </w:rPr>
            </w:pPr>
            <w:r w:rsidRPr="00875F25">
              <w:rPr>
                <w:sz w:val="24"/>
                <w:szCs w:val="24"/>
              </w:rPr>
              <w:t>Чистые активы</w:t>
            </w:r>
          </w:p>
        </w:tc>
        <w:tc>
          <w:tcPr>
            <w:tcW w:w="2463" w:type="dxa"/>
          </w:tcPr>
          <w:p w:rsidR="00875F25" w:rsidRPr="00875F25" w:rsidRDefault="00875F25" w:rsidP="00875F25">
            <w:pPr>
              <w:numPr>
                <w:ilvl w:val="12"/>
                <w:numId w:val="0"/>
              </w:numPr>
              <w:suppressAutoHyphens/>
              <w:jc w:val="center"/>
              <w:rPr>
                <w:sz w:val="24"/>
                <w:szCs w:val="24"/>
              </w:rPr>
            </w:pPr>
            <w:r w:rsidRPr="00875F25">
              <w:rPr>
                <w:sz w:val="24"/>
                <w:szCs w:val="24"/>
              </w:rPr>
              <w:t>500</w:t>
            </w:r>
          </w:p>
        </w:tc>
        <w:tc>
          <w:tcPr>
            <w:tcW w:w="2463" w:type="dxa"/>
          </w:tcPr>
          <w:p w:rsidR="00875F25" w:rsidRPr="00875F25" w:rsidRDefault="00875F25" w:rsidP="00875F25">
            <w:pPr>
              <w:numPr>
                <w:ilvl w:val="12"/>
                <w:numId w:val="0"/>
              </w:numPr>
              <w:suppressAutoHyphens/>
              <w:jc w:val="center"/>
              <w:rPr>
                <w:sz w:val="24"/>
                <w:szCs w:val="24"/>
              </w:rPr>
            </w:pPr>
            <w:r w:rsidRPr="00875F25">
              <w:rPr>
                <w:sz w:val="24"/>
                <w:szCs w:val="24"/>
              </w:rPr>
              <w:t>550</w:t>
            </w:r>
          </w:p>
        </w:tc>
      </w:tr>
      <w:tr w:rsidR="00875F25" w:rsidRPr="00875F25" w:rsidTr="00875F25">
        <w:tc>
          <w:tcPr>
            <w:tcW w:w="9852" w:type="dxa"/>
            <w:gridSpan w:val="3"/>
          </w:tcPr>
          <w:p w:rsidR="00875F25" w:rsidRPr="00875F25" w:rsidRDefault="00875F25" w:rsidP="00875F25">
            <w:pPr>
              <w:numPr>
                <w:ilvl w:val="12"/>
                <w:numId w:val="0"/>
              </w:numPr>
              <w:suppressAutoHyphens/>
              <w:jc w:val="both"/>
              <w:rPr>
                <w:sz w:val="24"/>
                <w:szCs w:val="24"/>
              </w:rPr>
            </w:pPr>
            <w:r w:rsidRPr="00875F25">
              <w:rPr>
                <w:b/>
                <w:sz w:val="24"/>
                <w:szCs w:val="24"/>
              </w:rPr>
              <w:t>Примечание</w:t>
            </w:r>
            <w:r w:rsidRPr="00875F25">
              <w:rPr>
                <w:sz w:val="24"/>
                <w:szCs w:val="24"/>
              </w:rPr>
              <w:t xml:space="preserve"> - Рассчитано автором на основании финансовой отчетности предприятия.</w:t>
            </w:r>
          </w:p>
        </w:tc>
      </w:tr>
    </w:tbl>
    <w:p w:rsidR="00875F25" w:rsidRPr="00875F25" w:rsidRDefault="00875F25" w:rsidP="00875F25">
      <w:pPr>
        <w:numPr>
          <w:ilvl w:val="12"/>
          <w:numId w:val="0"/>
        </w:numPr>
        <w:suppressAutoHyphens/>
        <w:ind w:firstLine="720"/>
        <w:jc w:val="both"/>
        <w:rPr>
          <w:sz w:val="24"/>
          <w:szCs w:val="24"/>
        </w:rPr>
      </w:pPr>
    </w:p>
    <w:p w:rsidR="00875F25" w:rsidRPr="00875F25" w:rsidRDefault="00875F25" w:rsidP="00875F25">
      <w:pPr>
        <w:numPr>
          <w:ilvl w:val="12"/>
          <w:numId w:val="0"/>
        </w:numPr>
        <w:suppressAutoHyphens/>
        <w:jc w:val="right"/>
        <w:rPr>
          <w:sz w:val="24"/>
          <w:szCs w:val="24"/>
        </w:rPr>
      </w:pPr>
      <w:r w:rsidRPr="00875F25">
        <w:rPr>
          <w:sz w:val="24"/>
          <w:szCs w:val="24"/>
        </w:rPr>
        <w:t>Таблица 4</w:t>
      </w:r>
    </w:p>
    <w:p w:rsidR="00875F25" w:rsidRPr="00875F25" w:rsidRDefault="00875F25" w:rsidP="00875F25">
      <w:pPr>
        <w:numPr>
          <w:ilvl w:val="12"/>
          <w:numId w:val="0"/>
        </w:numPr>
        <w:suppressAutoHyphens/>
        <w:jc w:val="center"/>
        <w:rPr>
          <w:b/>
          <w:sz w:val="24"/>
          <w:szCs w:val="24"/>
        </w:rPr>
      </w:pPr>
      <w:r w:rsidRPr="00875F25">
        <w:rPr>
          <w:b/>
          <w:sz w:val="24"/>
          <w:szCs w:val="24"/>
        </w:rPr>
        <w:t>Сравнительный анализ эффективности инвестиционных проектов</w:t>
      </w:r>
    </w:p>
    <w:p w:rsidR="00875F25" w:rsidRPr="00875F25" w:rsidRDefault="00875F25" w:rsidP="00875F25">
      <w:pPr>
        <w:numPr>
          <w:ilvl w:val="12"/>
          <w:numId w:val="0"/>
        </w:numPr>
        <w:suppressAutoHyphens/>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1232"/>
        <w:gridCol w:w="1071"/>
        <w:gridCol w:w="1071"/>
        <w:gridCol w:w="1071"/>
        <w:gridCol w:w="1071"/>
      </w:tblGrid>
      <w:tr w:rsidR="00875F25" w:rsidRPr="00875F25" w:rsidTr="00875F25">
        <w:trPr>
          <w:trHeight w:val="135"/>
        </w:trPr>
        <w:tc>
          <w:tcPr>
            <w:tcW w:w="4248" w:type="dxa"/>
            <w:vMerge w:val="restart"/>
          </w:tcPr>
          <w:p w:rsidR="00875F25" w:rsidRPr="00875F25" w:rsidRDefault="00875F25" w:rsidP="00875F25">
            <w:pPr>
              <w:numPr>
                <w:ilvl w:val="12"/>
                <w:numId w:val="0"/>
              </w:numPr>
              <w:suppressAutoHyphens/>
              <w:jc w:val="center"/>
              <w:rPr>
                <w:sz w:val="24"/>
                <w:szCs w:val="24"/>
              </w:rPr>
            </w:pPr>
            <w:r w:rsidRPr="00875F25">
              <w:rPr>
                <w:sz w:val="24"/>
                <w:szCs w:val="24"/>
              </w:rPr>
              <w:t>Сравнительная база</w:t>
            </w:r>
          </w:p>
        </w:tc>
        <w:tc>
          <w:tcPr>
            <w:tcW w:w="1280" w:type="dxa"/>
            <w:vMerge w:val="restart"/>
          </w:tcPr>
          <w:p w:rsidR="00875F25" w:rsidRPr="00875F25" w:rsidRDefault="00875F25" w:rsidP="00875F25">
            <w:pPr>
              <w:numPr>
                <w:ilvl w:val="12"/>
                <w:numId w:val="0"/>
              </w:numPr>
              <w:suppressAutoHyphens/>
              <w:jc w:val="center"/>
              <w:rPr>
                <w:sz w:val="24"/>
                <w:szCs w:val="24"/>
              </w:rPr>
            </w:pPr>
            <w:r w:rsidRPr="00875F25">
              <w:rPr>
                <w:sz w:val="24"/>
                <w:szCs w:val="24"/>
              </w:rPr>
              <w:t>Ед. изм.</w:t>
            </w:r>
          </w:p>
        </w:tc>
        <w:tc>
          <w:tcPr>
            <w:tcW w:w="4324" w:type="dxa"/>
            <w:gridSpan w:val="4"/>
          </w:tcPr>
          <w:p w:rsidR="00875F25" w:rsidRPr="00875F25" w:rsidRDefault="00875F25" w:rsidP="00875F25">
            <w:pPr>
              <w:numPr>
                <w:ilvl w:val="12"/>
                <w:numId w:val="0"/>
              </w:numPr>
              <w:suppressAutoHyphens/>
              <w:jc w:val="center"/>
              <w:rPr>
                <w:sz w:val="24"/>
                <w:szCs w:val="24"/>
              </w:rPr>
            </w:pPr>
            <w:r w:rsidRPr="00875F25">
              <w:rPr>
                <w:sz w:val="24"/>
                <w:szCs w:val="24"/>
              </w:rPr>
              <w:t>Перечень инвестиционных проектов</w:t>
            </w:r>
          </w:p>
        </w:tc>
      </w:tr>
      <w:tr w:rsidR="00875F25" w:rsidRPr="00875F25" w:rsidTr="00875F25">
        <w:trPr>
          <w:trHeight w:val="135"/>
        </w:trPr>
        <w:tc>
          <w:tcPr>
            <w:tcW w:w="4248" w:type="dxa"/>
            <w:vMerge/>
          </w:tcPr>
          <w:p w:rsidR="00875F25" w:rsidRPr="00875F25" w:rsidRDefault="00875F25" w:rsidP="00875F25">
            <w:pPr>
              <w:numPr>
                <w:ilvl w:val="12"/>
                <w:numId w:val="0"/>
              </w:numPr>
              <w:suppressAutoHyphens/>
              <w:jc w:val="center"/>
              <w:rPr>
                <w:sz w:val="24"/>
                <w:szCs w:val="24"/>
              </w:rPr>
            </w:pPr>
          </w:p>
        </w:tc>
        <w:tc>
          <w:tcPr>
            <w:tcW w:w="1280" w:type="dxa"/>
            <w:vMerge/>
          </w:tcPr>
          <w:p w:rsidR="00875F25" w:rsidRPr="00875F25" w:rsidRDefault="00875F25" w:rsidP="00875F25">
            <w:pPr>
              <w:numPr>
                <w:ilvl w:val="12"/>
                <w:numId w:val="0"/>
              </w:numPr>
              <w:suppressAutoHyphens/>
              <w:jc w:val="center"/>
              <w:rPr>
                <w:sz w:val="24"/>
                <w:szCs w:val="24"/>
              </w:rPr>
            </w:pP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Проект 1</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Проект 2</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Проект 3</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Проект 4</w:t>
            </w:r>
          </w:p>
        </w:tc>
      </w:tr>
      <w:tr w:rsidR="00875F25" w:rsidRPr="00875F25" w:rsidTr="00875F25">
        <w:tc>
          <w:tcPr>
            <w:tcW w:w="4248" w:type="dxa"/>
          </w:tcPr>
          <w:p w:rsidR="00875F25" w:rsidRPr="00875F25" w:rsidRDefault="00875F25" w:rsidP="00875F25">
            <w:pPr>
              <w:numPr>
                <w:ilvl w:val="12"/>
                <w:numId w:val="0"/>
              </w:numPr>
              <w:suppressAutoHyphens/>
              <w:jc w:val="both"/>
              <w:rPr>
                <w:sz w:val="24"/>
                <w:szCs w:val="24"/>
              </w:rPr>
            </w:pPr>
            <w:r w:rsidRPr="00875F25">
              <w:rPr>
                <w:sz w:val="24"/>
                <w:szCs w:val="24"/>
                <w:lang w:val="en-US"/>
              </w:rPr>
              <w:t>NPV</w:t>
            </w:r>
          </w:p>
        </w:tc>
        <w:tc>
          <w:tcPr>
            <w:tcW w:w="1280" w:type="dxa"/>
          </w:tcPr>
          <w:p w:rsidR="00875F25" w:rsidRPr="00875F25" w:rsidRDefault="00875F25" w:rsidP="00875F25">
            <w:pPr>
              <w:numPr>
                <w:ilvl w:val="12"/>
                <w:numId w:val="0"/>
              </w:numPr>
              <w:suppressAutoHyphens/>
              <w:jc w:val="center"/>
              <w:rPr>
                <w:sz w:val="24"/>
                <w:szCs w:val="24"/>
              </w:rPr>
            </w:pPr>
            <w:r w:rsidRPr="00875F25">
              <w:rPr>
                <w:sz w:val="24"/>
                <w:szCs w:val="24"/>
              </w:rPr>
              <w:t>тыс. руб.</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456</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567</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678</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789</w:t>
            </w:r>
          </w:p>
        </w:tc>
      </w:tr>
      <w:tr w:rsidR="00875F25" w:rsidRPr="00875F25" w:rsidTr="00875F25">
        <w:tc>
          <w:tcPr>
            <w:tcW w:w="4248" w:type="dxa"/>
          </w:tcPr>
          <w:p w:rsidR="00875F25" w:rsidRPr="00875F25" w:rsidRDefault="00875F25" w:rsidP="00875F25">
            <w:pPr>
              <w:numPr>
                <w:ilvl w:val="12"/>
                <w:numId w:val="0"/>
              </w:numPr>
              <w:suppressAutoHyphens/>
              <w:jc w:val="both"/>
              <w:rPr>
                <w:sz w:val="24"/>
                <w:szCs w:val="24"/>
              </w:rPr>
            </w:pPr>
            <w:r w:rsidRPr="00875F25">
              <w:rPr>
                <w:sz w:val="24"/>
                <w:szCs w:val="24"/>
                <w:lang w:val="en-US"/>
              </w:rPr>
              <w:t>IRR</w:t>
            </w:r>
          </w:p>
        </w:tc>
        <w:tc>
          <w:tcPr>
            <w:tcW w:w="1280" w:type="dxa"/>
          </w:tcPr>
          <w:p w:rsidR="00875F25" w:rsidRPr="00875F25" w:rsidRDefault="00875F25" w:rsidP="00875F25">
            <w:pPr>
              <w:numPr>
                <w:ilvl w:val="12"/>
                <w:numId w:val="0"/>
              </w:numPr>
              <w:suppressAutoHyphens/>
              <w:jc w:val="center"/>
              <w:rPr>
                <w:sz w:val="24"/>
                <w:szCs w:val="24"/>
              </w:rPr>
            </w:pPr>
            <w:r w:rsidRPr="00875F25">
              <w:rPr>
                <w:sz w:val="24"/>
                <w:szCs w:val="24"/>
              </w:rPr>
              <w:t>%</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11</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12</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15</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18</w:t>
            </w:r>
          </w:p>
        </w:tc>
      </w:tr>
      <w:tr w:rsidR="00875F25" w:rsidRPr="00875F25" w:rsidTr="00875F25">
        <w:tc>
          <w:tcPr>
            <w:tcW w:w="4248" w:type="dxa"/>
          </w:tcPr>
          <w:p w:rsidR="00875F25" w:rsidRPr="00875F25" w:rsidRDefault="00875F25" w:rsidP="00875F25">
            <w:pPr>
              <w:numPr>
                <w:ilvl w:val="12"/>
                <w:numId w:val="0"/>
              </w:numPr>
              <w:suppressAutoHyphens/>
              <w:jc w:val="both"/>
              <w:rPr>
                <w:sz w:val="24"/>
                <w:szCs w:val="24"/>
              </w:rPr>
            </w:pPr>
            <w:r w:rsidRPr="00875F25">
              <w:rPr>
                <w:sz w:val="24"/>
                <w:szCs w:val="24"/>
                <w:lang w:val="en-US"/>
              </w:rPr>
              <w:t>DPP</w:t>
            </w:r>
          </w:p>
        </w:tc>
        <w:tc>
          <w:tcPr>
            <w:tcW w:w="1280" w:type="dxa"/>
          </w:tcPr>
          <w:p w:rsidR="00875F25" w:rsidRPr="00875F25" w:rsidRDefault="00875F25" w:rsidP="00875F25">
            <w:pPr>
              <w:numPr>
                <w:ilvl w:val="12"/>
                <w:numId w:val="0"/>
              </w:numPr>
              <w:suppressAutoHyphens/>
              <w:jc w:val="center"/>
              <w:rPr>
                <w:sz w:val="24"/>
                <w:szCs w:val="24"/>
              </w:rPr>
            </w:pPr>
            <w:r w:rsidRPr="00875F25">
              <w:rPr>
                <w:sz w:val="24"/>
                <w:szCs w:val="24"/>
              </w:rPr>
              <w:t>лет</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3</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4</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5</w:t>
            </w:r>
          </w:p>
        </w:tc>
        <w:tc>
          <w:tcPr>
            <w:tcW w:w="1081" w:type="dxa"/>
          </w:tcPr>
          <w:p w:rsidR="00875F25" w:rsidRPr="00875F25" w:rsidRDefault="00875F25" w:rsidP="00875F25">
            <w:pPr>
              <w:numPr>
                <w:ilvl w:val="12"/>
                <w:numId w:val="0"/>
              </w:numPr>
              <w:suppressAutoHyphens/>
              <w:jc w:val="center"/>
              <w:rPr>
                <w:sz w:val="24"/>
                <w:szCs w:val="24"/>
              </w:rPr>
            </w:pPr>
            <w:r w:rsidRPr="00875F25">
              <w:rPr>
                <w:sz w:val="24"/>
                <w:szCs w:val="24"/>
              </w:rPr>
              <w:t>6</w:t>
            </w:r>
          </w:p>
        </w:tc>
      </w:tr>
      <w:tr w:rsidR="00875F25" w:rsidRPr="00875F25" w:rsidTr="00875F25">
        <w:tc>
          <w:tcPr>
            <w:tcW w:w="9852" w:type="dxa"/>
            <w:gridSpan w:val="6"/>
          </w:tcPr>
          <w:p w:rsidR="00875F25" w:rsidRPr="00875F25" w:rsidRDefault="00875F25" w:rsidP="00875F25">
            <w:pPr>
              <w:numPr>
                <w:ilvl w:val="12"/>
                <w:numId w:val="0"/>
              </w:numPr>
              <w:suppressAutoHyphens/>
              <w:jc w:val="both"/>
              <w:rPr>
                <w:sz w:val="24"/>
                <w:szCs w:val="24"/>
              </w:rPr>
            </w:pPr>
            <w:r w:rsidRPr="00875F25">
              <w:rPr>
                <w:b/>
                <w:sz w:val="24"/>
                <w:szCs w:val="24"/>
              </w:rPr>
              <w:t>Примечание</w:t>
            </w:r>
            <w:r w:rsidRPr="00875F25">
              <w:rPr>
                <w:sz w:val="24"/>
                <w:szCs w:val="24"/>
              </w:rPr>
              <w:t xml:space="preserve"> - Составлено автором по данным инвестиционных проектов фирмы.</w:t>
            </w:r>
          </w:p>
        </w:tc>
      </w:tr>
    </w:tbl>
    <w:p w:rsidR="00875F25" w:rsidRPr="00875F25" w:rsidRDefault="00875F25" w:rsidP="00875F25">
      <w:pPr>
        <w:numPr>
          <w:ilvl w:val="12"/>
          <w:numId w:val="0"/>
        </w:numPr>
        <w:suppressAutoHyphens/>
        <w:ind w:firstLine="709"/>
        <w:jc w:val="both"/>
        <w:rPr>
          <w:sz w:val="24"/>
          <w:szCs w:val="24"/>
        </w:rPr>
      </w:pPr>
    </w:p>
    <w:p w:rsidR="00875F25" w:rsidRPr="00875F25" w:rsidRDefault="00875F25" w:rsidP="00875F25">
      <w:pPr>
        <w:numPr>
          <w:ilvl w:val="12"/>
          <w:numId w:val="0"/>
        </w:numPr>
        <w:suppressAutoHyphens/>
        <w:ind w:firstLine="720"/>
        <w:jc w:val="both"/>
        <w:rPr>
          <w:color w:val="000000"/>
          <w:sz w:val="24"/>
          <w:szCs w:val="24"/>
        </w:rPr>
      </w:pPr>
      <w:r w:rsidRPr="00875F25">
        <w:rPr>
          <w:b/>
          <w:bCs/>
          <w:i/>
          <w:iCs/>
          <w:sz w:val="24"/>
          <w:szCs w:val="24"/>
        </w:rPr>
        <w:t xml:space="preserve">Сокращения. </w:t>
      </w:r>
      <w:r w:rsidRPr="00875F25">
        <w:rPr>
          <w:sz w:val="24"/>
          <w:szCs w:val="24"/>
        </w:rPr>
        <w:t xml:space="preserve">Не допускается сокращение слов или словосочетаний, если возможно различное </w:t>
      </w:r>
      <w:r w:rsidRPr="00875F25">
        <w:rPr>
          <w:color w:val="000000"/>
          <w:sz w:val="24"/>
          <w:szCs w:val="24"/>
        </w:rPr>
        <w:t xml:space="preserve">понимание текста. В случае, если работа предполагает большой объем сокращений и условных обозначений, то в текст следует ввести структурный элемент «Обозначения и сокращения» (между «Содержанием» и «Введением») в виде перечня обозначений и сокращений, применяемых в данной работе. При необходимости приводятся краткие пояснения. </w:t>
      </w:r>
      <w:r w:rsidRPr="00875F25">
        <w:rPr>
          <w:sz w:val="24"/>
          <w:szCs w:val="24"/>
        </w:rPr>
        <w:t xml:space="preserve">Согласно п. 6.1.7 ГОСТ 7.32-2001 при </w:t>
      </w:r>
      <w:r w:rsidRPr="00875F25">
        <w:rPr>
          <w:i/>
          <w:color w:val="000000"/>
          <w:sz w:val="24"/>
          <w:szCs w:val="24"/>
        </w:rPr>
        <w:t xml:space="preserve">сокращении русских слов и словосочетаний </w:t>
      </w:r>
      <w:r w:rsidRPr="00875F25">
        <w:rPr>
          <w:color w:val="000000"/>
          <w:sz w:val="24"/>
          <w:szCs w:val="24"/>
        </w:rPr>
        <w:t>в тексте следует руководствоваться ГОСТ Р 7.0.12-2011. При</w:t>
      </w:r>
      <w:r w:rsidRPr="00875F25">
        <w:rPr>
          <w:i/>
          <w:color w:val="000000"/>
          <w:sz w:val="24"/>
          <w:szCs w:val="24"/>
        </w:rPr>
        <w:t xml:space="preserve"> сокращении слов и словосочетаний на иностранных европейских языках</w:t>
      </w:r>
      <w:r w:rsidRPr="00875F25">
        <w:rPr>
          <w:color w:val="000000"/>
          <w:sz w:val="24"/>
          <w:szCs w:val="24"/>
        </w:rPr>
        <w:t xml:space="preserve"> можно использовать ГОСТ 7.11-2004. </w:t>
      </w:r>
      <w:r w:rsidRPr="00875F25">
        <w:rPr>
          <w:i/>
          <w:color w:val="000000"/>
          <w:sz w:val="24"/>
          <w:szCs w:val="24"/>
        </w:rPr>
        <w:t>Сокращение слов, обозначающих единицы величин</w:t>
      </w:r>
      <w:r w:rsidRPr="00875F25">
        <w:rPr>
          <w:color w:val="000000"/>
          <w:sz w:val="24"/>
          <w:szCs w:val="24"/>
        </w:rPr>
        <w:t>, установлены ГОСТ 8.417-2002.</w:t>
      </w:r>
    </w:p>
    <w:p w:rsidR="00875F25" w:rsidRPr="00875F25" w:rsidRDefault="00875F25" w:rsidP="00875F25">
      <w:pPr>
        <w:numPr>
          <w:ilvl w:val="12"/>
          <w:numId w:val="0"/>
        </w:numPr>
        <w:suppressAutoHyphens/>
        <w:ind w:firstLine="720"/>
        <w:jc w:val="both"/>
        <w:rPr>
          <w:color w:val="000000"/>
          <w:sz w:val="24"/>
          <w:szCs w:val="24"/>
        </w:rPr>
      </w:pPr>
      <w:r w:rsidRPr="00875F25">
        <w:rPr>
          <w:sz w:val="24"/>
          <w:szCs w:val="24"/>
        </w:rPr>
        <w:t xml:space="preserve">Согласно п. 6.12 ГОСТ 7.32-2001 перечень должен располагаться столбцом; слева в </w:t>
      </w:r>
      <w:r w:rsidRPr="00875F25">
        <w:rPr>
          <w:i/>
          <w:sz w:val="24"/>
          <w:szCs w:val="24"/>
        </w:rPr>
        <w:t xml:space="preserve">алфавитном </w:t>
      </w:r>
      <w:r w:rsidRPr="00875F25">
        <w:rPr>
          <w:sz w:val="24"/>
          <w:szCs w:val="24"/>
        </w:rPr>
        <w:t>порядке приводят сокращения, условные обозначения, символы, единицы физических величин и термины, справа - их детальную расшифровку.</w:t>
      </w:r>
    </w:p>
    <w:p w:rsidR="00875F25" w:rsidRPr="00875F25" w:rsidRDefault="00875F25" w:rsidP="00875F25">
      <w:pPr>
        <w:suppressAutoHyphens/>
        <w:ind w:firstLine="708"/>
        <w:jc w:val="both"/>
        <w:rPr>
          <w:b/>
          <w:i/>
          <w:sz w:val="24"/>
          <w:szCs w:val="24"/>
        </w:rPr>
      </w:pPr>
      <w:r w:rsidRPr="00875F25">
        <w:rPr>
          <w:b/>
          <w:i/>
          <w:sz w:val="24"/>
          <w:szCs w:val="24"/>
        </w:rPr>
        <w:t>Пример</w:t>
      </w:r>
    </w:p>
    <w:p w:rsidR="00875F25" w:rsidRPr="00875F25" w:rsidRDefault="00875F25" w:rsidP="00875F25">
      <w:pPr>
        <w:numPr>
          <w:ilvl w:val="12"/>
          <w:numId w:val="0"/>
        </w:numPr>
        <w:suppressAutoHyphens/>
        <w:ind w:firstLine="720"/>
        <w:jc w:val="both"/>
        <w:rPr>
          <w:sz w:val="24"/>
          <w:szCs w:val="24"/>
        </w:rPr>
      </w:pPr>
      <w:r w:rsidRPr="00875F25">
        <w:rPr>
          <w:color w:val="000000"/>
          <w:sz w:val="24"/>
          <w:szCs w:val="24"/>
        </w:rPr>
        <w:lastRenderedPageBreak/>
        <w:t>НК РФ – Налоговый кодекс Российской Федерации</w:t>
      </w:r>
    </w:p>
    <w:p w:rsidR="00875F25" w:rsidRPr="00875F25" w:rsidRDefault="00875F25" w:rsidP="00875F25">
      <w:pPr>
        <w:numPr>
          <w:ilvl w:val="12"/>
          <w:numId w:val="0"/>
        </w:numPr>
        <w:suppressAutoHyphens/>
        <w:ind w:firstLine="720"/>
        <w:jc w:val="both"/>
        <w:rPr>
          <w:color w:val="000000"/>
          <w:sz w:val="24"/>
          <w:szCs w:val="24"/>
        </w:rPr>
      </w:pPr>
      <w:r w:rsidRPr="00875F25">
        <w:rPr>
          <w:color w:val="000000"/>
          <w:sz w:val="24"/>
          <w:szCs w:val="24"/>
        </w:rPr>
        <w:t>РФ – Российская Федерация</w:t>
      </w:r>
    </w:p>
    <w:p w:rsidR="00875F25" w:rsidRPr="00436560" w:rsidRDefault="00875F25" w:rsidP="00875F25">
      <w:pPr>
        <w:pStyle w:val="11"/>
        <w:keepNext/>
        <w:keepLines/>
        <w:shd w:val="clear" w:color="auto" w:fill="auto"/>
        <w:spacing w:before="0" w:after="0" w:line="240" w:lineRule="auto"/>
        <w:jc w:val="left"/>
        <w:rPr>
          <w:rFonts w:ascii="Times New Roman" w:hAnsi="Times New Roman" w:cs="Times New Roman"/>
          <w:b/>
          <w:sz w:val="28"/>
          <w:szCs w:val="28"/>
        </w:rPr>
      </w:pPr>
    </w:p>
    <w:p w:rsidR="00971DA3" w:rsidRPr="000718E7" w:rsidRDefault="00971DA3" w:rsidP="00875F25">
      <w:pPr>
        <w:pStyle w:val="11"/>
        <w:keepNext/>
        <w:keepLines/>
        <w:shd w:val="clear" w:color="auto" w:fill="auto"/>
        <w:spacing w:before="0" w:after="0" w:line="240" w:lineRule="auto"/>
        <w:jc w:val="left"/>
        <w:rPr>
          <w:rFonts w:ascii="Times New Roman" w:hAnsi="Times New Roman" w:cs="Times New Roman"/>
          <w:b/>
        </w:rPr>
      </w:pPr>
    </w:p>
    <w:p w:rsidR="00971DA3" w:rsidRDefault="00875F25" w:rsidP="00971DA3">
      <w:pPr>
        <w:pStyle w:val="11"/>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1.7</w:t>
      </w:r>
      <w:r w:rsidR="00971DA3" w:rsidRPr="000718E7">
        <w:rPr>
          <w:rFonts w:ascii="Times New Roman" w:hAnsi="Times New Roman" w:cs="Times New Roman"/>
          <w:b/>
        </w:rPr>
        <w:t xml:space="preserve">. Оформление </w:t>
      </w:r>
      <w:r>
        <w:rPr>
          <w:rFonts w:ascii="Times New Roman" w:hAnsi="Times New Roman" w:cs="Times New Roman"/>
          <w:b/>
        </w:rPr>
        <w:t xml:space="preserve">списка </w:t>
      </w:r>
      <w:r w:rsidR="00971DA3" w:rsidRPr="000718E7">
        <w:rPr>
          <w:rFonts w:ascii="Times New Roman" w:hAnsi="Times New Roman" w:cs="Times New Roman"/>
          <w:b/>
        </w:rPr>
        <w:t xml:space="preserve">использованных источников и приложений </w:t>
      </w:r>
    </w:p>
    <w:p w:rsidR="0027122B" w:rsidRPr="000718E7" w:rsidRDefault="0027122B" w:rsidP="00971DA3">
      <w:pPr>
        <w:pStyle w:val="11"/>
        <w:keepNext/>
        <w:keepLines/>
        <w:shd w:val="clear" w:color="auto" w:fill="auto"/>
        <w:spacing w:before="0" w:after="0" w:line="240" w:lineRule="auto"/>
        <w:ind w:firstLine="709"/>
        <w:rPr>
          <w:rFonts w:ascii="Times New Roman" w:hAnsi="Times New Roman" w:cs="Times New Roman"/>
          <w:b/>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Спи</w:t>
      </w:r>
      <w:r w:rsidR="0027122B">
        <w:rPr>
          <w:rFonts w:ascii="Times New Roman" w:hAnsi="Times New Roman" w:cs="Times New Roman"/>
          <w:sz w:val="24"/>
          <w:szCs w:val="24"/>
        </w:rPr>
        <w:t xml:space="preserve">сок использованных источников </w:t>
      </w:r>
      <w:r w:rsidRPr="000718E7">
        <w:rPr>
          <w:rFonts w:ascii="Times New Roman" w:hAnsi="Times New Roman" w:cs="Times New Roman"/>
          <w:sz w:val="24"/>
          <w:szCs w:val="24"/>
        </w:rPr>
        <w:t>должен содержать   не менее 30 наименований  и оформляется в соответствии с принятым стандартом. Использованные  источники указываются в конце работы перед приложениями. В список включаются только те источники, которые использовались при подготовке ВКР и на которые имеются ссылки в работе.</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Спи</w:t>
      </w:r>
      <w:r w:rsidR="0027122B">
        <w:rPr>
          <w:rFonts w:ascii="Times New Roman" w:hAnsi="Times New Roman" w:cs="Times New Roman"/>
          <w:sz w:val="24"/>
          <w:szCs w:val="24"/>
        </w:rPr>
        <w:t xml:space="preserve">сок использованных источников </w:t>
      </w:r>
      <w:r w:rsidRPr="000718E7">
        <w:rPr>
          <w:rFonts w:ascii="Times New Roman" w:hAnsi="Times New Roman" w:cs="Times New Roman"/>
          <w:sz w:val="24"/>
          <w:szCs w:val="24"/>
        </w:rPr>
        <w:t xml:space="preserve">указывается в следующем порядке: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нормативные правовые акты (Конституция РФ, законы РФ, указы Президента РФ, постановления Правительства РФ, подзаконные нормативные акты);</w:t>
      </w:r>
    </w:p>
    <w:p w:rsidR="00971DA3" w:rsidRPr="000718E7" w:rsidRDefault="00971DA3" w:rsidP="00971DA3">
      <w:pPr>
        <w:pStyle w:val="1"/>
        <w:numPr>
          <w:ilvl w:val="0"/>
          <w:numId w:val="9"/>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учебники, монографии, диссертации, статьи;</w:t>
      </w:r>
    </w:p>
    <w:p w:rsidR="00971DA3" w:rsidRPr="000718E7" w:rsidRDefault="00971DA3" w:rsidP="00971DA3">
      <w:pPr>
        <w:pStyle w:val="1"/>
        <w:numPr>
          <w:ilvl w:val="0"/>
          <w:numId w:val="9"/>
        </w:numPr>
        <w:shd w:val="clear" w:color="auto" w:fill="auto"/>
        <w:tabs>
          <w:tab w:val="left" w:pos="547"/>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интернет-ресурсы.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Нормативно-правовые акты располагаются по юридической силе (Конституция, ФКЗ, ФЗ, Указы Президента, Постановления Правительства, акты министерств и ведомств и т.д.). Учебники, монографии, диссертации, статьи, интернет-ресурсы проставляются в алфавитном порядке (авторов или названий). Все использованные источники должны быть пронумерованы арабскими цифрами и иметь сквозную нумерация по всему списку источников.</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Ссылки на литературные источники: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i/>
          <w:sz w:val="24"/>
          <w:szCs w:val="24"/>
        </w:rPr>
        <w:t>Затекстовые ссылки</w:t>
      </w:r>
      <w:r w:rsidRPr="000718E7">
        <w:rPr>
          <w:rFonts w:ascii="Times New Roman" w:hAnsi="Times New Roman" w:cs="Times New Roman"/>
          <w:sz w:val="24"/>
          <w:szCs w:val="24"/>
        </w:rPr>
        <w:t xml:space="preserve"> оформляются как перечень библиографических записей, помещенных после текста. Связь библиографического списка с текстом осуществляется по номерам записей в списке использованных источников и литературы. Такие номера в тексте работы заключаются в квадратные [ ] скобки, через запятую указываются страницы, где расположена цитата. Цифры в них указывают, под каким номером следует в библиографическом списке искать нужный документ. Например: [34, с.78].</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описании литературного источника следует руководствоваться также использованием трех видов библиографического описания: под именем индивидуального автора, под наименованием коллективного автора, под заглавием.</w:t>
      </w:r>
    </w:p>
    <w:p w:rsidR="00971DA3" w:rsidRPr="000718E7" w:rsidRDefault="00971DA3" w:rsidP="00971DA3">
      <w:pPr>
        <w:pStyle w:val="1"/>
        <w:shd w:val="clear" w:color="auto" w:fill="auto"/>
        <w:tabs>
          <w:tab w:val="left" w:pos="2559"/>
          <w:tab w:val="left" w:leader="underscore" w:pos="2895"/>
          <w:tab w:val="left" w:leader="underscore" w:pos="2938"/>
          <w:tab w:val="left" w:leader="underscore" w:pos="3471"/>
          <w:tab w:val="left" w:leader="underscore" w:pos="3510"/>
          <w:tab w:val="left" w:leader="underscore" w:pos="3966"/>
          <w:tab w:val="left" w:leader="underscore" w:pos="456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Описание «под именем индивидуального автора» применяется при описании книг, докладов, статей, диссертаций и т.п., написанных не более чем тремя авторами. В этом случае вначале приводится фамилия автора (фамилии авторов), затем название книги (статьи), затем остальные данные источника (назначение, издательство, объем):</w:t>
      </w:r>
    </w:p>
    <w:p w:rsidR="00971DA3" w:rsidRPr="000718E7" w:rsidRDefault="00971DA3" w:rsidP="00971DA3">
      <w:pPr>
        <w:pStyle w:val="1"/>
        <w:shd w:val="clear" w:color="auto" w:fill="auto"/>
        <w:spacing w:line="240" w:lineRule="auto"/>
        <w:ind w:firstLine="709"/>
        <w:rPr>
          <w:rFonts w:ascii="Times New Roman" w:hAnsi="Times New Roman" w:cs="Times New Roman"/>
          <w:b/>
          <w:i/>
          <w:sz w:val="24"/>
          <w:szCs w:val="24"/>
        </w:rPr>
      </w:pPr>
      <w:r w:rsidRPr="000718E7">
        <w:rPr>
          <w:rFonts w:ascii="Times New Roman" w:hAnsi="Times New Roman" w:cs="Times New Roman"/>
          <w:b/>
          <w:i/>
          <w:sz w:val="24"/>
          <w:szCs w:val="24"/>
        </w:rPr>
        <w:t>Рой О. Основы государственного и муниципального управления: Учебное пособие. 4-е изд. Стандарт третьего поколения. – СПб.: Питер, 2013. – 448 с.</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Описание «под заглавием» применяется для книг, имеющих более трех авторов, в сборниках произведений различных авторов, книги, в которых автор не указан, а также нормативных документах, справочниках и т.д. В этом случае вначале указывается название источника, затем сведения об авторах и остальные элементы описания источника. Например, </w:t>
      </w:r>
    </w:p>
    <w:p w:rsidR="00971DA3" w:rsidRPr="000718E7" w:rsidRDefault="00971DA3" w:rsidP="00971DA3">
      <w:pPr>
        <w:pStyle w:val="1"/>
        <w:shd w:val="clear" w:color="auto" w:fill="auto"/>
        <w:spacing w:line="240" w:lineRule="auto"/>
        <w:ind w:firstLine="709"/>
        <w:rPr>
          <w:rFonts w:ascii="Times New Roman" w:hAnsi="Times New Roman" w:cs="Times New Roman"/>
          <w:b/>
          <w:i/>
          <w:sz w:val="24"/>
          <w:szCs w:val="24"/>
        </w:rPr>
      </w:pPr>
      <w:r w:rsidRPr="000718E7">
        <w:rPr>
          <w:rFonts w:ascii="Times New Roman" w:hAnsi="Times New Roman" w:cs="Times New Roman"/>
          <w:b/>
          <w:i/>
          <w:sz w:val="24"/>
          <w:szCs w:val="24"/>
        </w:rPr>
        <w:t>Управление в городском хозяйстве: учебное пособие / коллектив авторов; под ред. Р.Ж. Сираждинова. – 2-е изд., стер. – М.: КНОРУС, 2012. – 352 с.</w:t>
      </w:r>
    </w:p>
    <w:p w:rsidR="00971DA3" w:rsidRPr="000718E7" w:rsidRDefault="00971DA3" w:rsidP="0027122B">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Описание «под наименованием коллективного автора» означает, что в начале описания ставится наименование организации (учреждения) - автора </w:t>
      </w:r>
      <w:r w:rsidR="0027122B">
        <w:rPr>
          <w:rFonts w:ascii="Times New Roman" w:hAnsi="Times New Roman" w:cs="Times New Roman"/>
          <w:sz w:val="24"/>
          <w:szCs w:val="24"/>
        </w:rPr>
        <w:t>в</w:t>
      </w:r>
      <w:r w:rsidRPr="000718E7">
        <w:rPr>
          <w:rFonts w:ascii="Times New Roman" w:hAnsi="Times New Roman" w:cs="Times New Roman"/>
          <w:sz w:val="24"/>
          <w:szCs w:val="24"/>
        </w:rPr>
        <w:t xml:space="preserve"> Приложении 7.</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 приложениях  используются материалы, дополняющие текст работы. Например, использованные для расчетов данные;  таблицы и рисунки нестандартного формата (большего, чем А4) и т.д.</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Приложения оформляются после списка использованных  источников, последовательно нумеруются арабскими цифрами в правом верхнем углу, например: </w:t>
      </w:r>
      <w:r w:rsidRPr="000718E7">
        <w:rPr>
          <w:rFonts w:ascii="Times New Roman" w:hAnsi="Times New Roman" w:cs="Times New Roman"/>
          <w:i/>
          <w:sz w:val="24"/>
          <w:szCs w:val="24"/>
        </w:rPr>
        <w:lastRenderedPageBreak/>
        <w:t>«Приложение 1»</w:t>
      </w:r>
      <w:r w:rsidRPr="000718E7">
        <w:rPr>
          <w:rFonts w:ascii="Times New Roman" w:hAnsi="Times New Roman" w:cs="Times New Roman"/>
          <w:sz w:val="24"/>
          <w:szCs w:val="24"/>
        </w:rPr>
        <w:t xml:space="preserve"> и т.д. Страницы приложений не нумеруются. В тексте работы на все приложения должны быть приведены ссылки. Каждое приложение начинается с новой страницы. </w:t>
      </w:r>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b/>
        </w:rPr>
      </w:pPr>
    </w:p>
    <w:p w:rsidR="00971DA3" w:rsidRPr="000718E7" w:rsidRDefault="00971DA3" w:rsidP="00971DA3">
      <w:pPr>
        <w:pStyle w:val="11"/>
        <w:keepNext/>
        <w:keepLines/>
        <w:numPr>
          <w:ilvl w:val="0"/>
          <w:numId w:val="16"/>
        </w:numPr>
        <w:shd w:val="clear" w:color="auto" w:fill="auto"/>
        <w:spacing w:before="0" w:after="0" w:line="240" w:lineRule="auto"/>
        <w:ind w:left="0" w:firstLine="709"/>
        <w:rPr>
          <w:rFonts w:ascii="Times New Roman" w:hAnsi="Times New Roman" w:cs="Times New Roman"/>
          <w:b/>
        </w:rPr>
      </w:pPr>
      <w:r w:rsidRPr="000718E7">
        <w:rPr>
          <w:rFonts w:ascii="Times New Roman" w:hAnsi="Times New Roman" w:cs="Times New Roman"/>
          <w:b/>
        </w:rPr>
        <w:t>Рекомендации по подготовке к защите выпускной квалификационной работы</w:t>
      </w:r>
    </w:p>
    <w:p w:rsidR="00971DA3" w:rsidRPr="000718E7" w:rsidRDefault="00971DA3" w:rsidP="00971DA3">
      <w:pPr>
        <w:pStyle w:val="11"/>
        <w:keepNext/>
        <w:keepLines/>
        <w:shd w:val="clear" w:color="auto" w:fill="auto"/>
        <w:spacing w:before="0" w:after="0" w:line="240" w:lineRule="auto"/>
        <w:ind w:firstLine="709"/>
        <w:jc w:val="left"/>
        <w:rPr>
          <w:rFonts w:ascii="Times New Roman" w:hAnsi="Times New Roman" w:cs="Times New Roman"/>
          <w:b/>
        </w:rPr>
      </w:pPr>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2.1 Порядок защиты выпускной квалификационной работы.</w:t>
      </w:r>
    </w:p>
    <w:p w:rsidR="0027122B" w:rsidRDefault="0027122B"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Защита выпускной квалификационной работы осуществляется студентом-выпускником на заседании Государственной экзаменационной  комиссии. Каждому студенту предоставляется для доклада время в объеме не более 7-10 минут. Студенту-выпускнику следует составить план своего выступления, который должен включать:</w:t>
      </w:r>
    </w:p>
    <w:p w:rsidR="00971DA3" w:rsidRPr="000718E7" w:rsidRDefault="00971DA3" w:rsidP="00971DA3">
      <w:pPr>
        <w:pStyle w:val="1"/>
        <w:numPr>
          <w:ilvl w:val="0"/>
          <w:numId w:val="11"/>
        </w:numPr>
        <w:shd w:val="clear" w:color="auto" w:fill="auto"/>
        <w:tabs>
          <w:tab w:val="left" w:pos="67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краткое обоснование актуальности выбранной темы и целесообразности ее освещения в современных условиях (цель, задачи,  объект и предмет исследования представляются на слайдах);</w:t>
      </w:r>
    </w:p>
    <w:p w:rsidR="00971DA3" w:rsidRPr="000718E7" w:rsidRDefault="00971DA3" w:rsidP="00971DA3">
      <w:pPr>
        <w:pStyle w:val="1"/>
        <w:numPr>
          <w:ilvl w:val="0"/>
          <w:numId w:val="11"/>
        </w:numPr>
        <w:shd w:val="clear" w:color="auto" w:fill="auto"/>
        <w:tabs>
          <w:tab w:val="left" w:pos="69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краткое содержание работы с основными выводами.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Студент должен подготовить презентацию по выбранной теме или раздаточный материал, согласованные с научным руководителем. </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На защите ВКР студент может, по своему желанию, представить каждому члену экзаменационной комиссии вместо презентации раздаточный материал, переплетенный в скоросшиватель или папку. Раздаточный материал (формат А4) должен быть тщательно оформлен и отображать схемы, графики, диаграммы, таблицы и другие данные, которые характеризуют результаты исследования.</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Презентация оформляется в </w:t>
      </w:r>
      <w:r w:rsidRPr="000718E7">
        <w:rPr>
          <w:rFonts w:ascii="Times New Roman" w:hAnsi="Times New Roman" w:cs="Times New Roman"/>
          <w:sz w:val="24"/>
          <w:szCs w:val="24"/>
          <w:lang w:val="en-US"/>
        </w:rPr>
        <w:t>MicrosoftOfficePowerPoint</w:t>
      </w:r>
      <w:r w:rsidRPr="000718E7">
        <w:rPr>
          <w:rFonts w:ascii="Times New Roman" w:hAnsi="Times New Roman" w:cs="Times New Roman"/>
          <w:sz w:val="24"/>
          <w:szCs w:val="24"/>
        </w:rPr>
        <w:t>. Каждый слайд  презентации и лист раздаточного материала должен содержать:</w:t>
      </w:r>
    </w:p>
    <w:p w:rsidR="00971DA3" w:rsidRPr="000718E7" w:rsidRDefault="00971DA3" w:rsidP="00971DA3">
      <w:pPr>
        <w:pStyle w:val="1"/>
        <w:numPr>
          <w:ilvl w:val="0"/>
          <w:numId w:val="12"/>
        </w:numPr>
        <w:shd w:val="clear" w:color="auto" w:fill="auto"/>
        <w:tabs>
          <w:tab w:val="left" w:pos="53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заголовок;</w:t>
      </w:r>
    </w:p>
    <w:p w:rsidR="00971DA3" w:rsidRPr="000718E7" w:rsidRDefault="00971DA3" w:rsidP="00971DA3">
      <w:pPr>
        <w:pStyle w:val="1"/>
        <w:numPr>
          <w:ilvl w:val="0"/>
          <w:numId w:val="12"/>
        </w:numPr>
        <w:shd w:val="clear" w:color="auto" w:fill="auto"/>
        <w:tabs>
          <w:tab w:val="left" w:pos="547"/>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изобразительную часть;</w:t>
      </w:r>
    </w:p>
    <w:p w:rsidR="00971DA3" w:rsidRPr="000718E7" w:rsidRDefault="00971DA3" w:rsidP="00971DA3">
      <w:pPr>
        <w:pStyle w:val="1"/>
        <w:numPr>
          <w:ilvl w:val="0"/>
          <w:numId w:val="12"/>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условные обозначения.</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Все слайды презентации должны соответствовать тексту выпускной квалификационной работы. Раздаточный материал должен полностью соответствовать подготовленной презентации.</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Членами ГЭК студенту могут быть заданы вопросы по содержанию выпускной квалификационной работы.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Ответы дипломника на заданные вопросы должны быть краткими и обоснованными, а поведение студента-выпускника обязано соответствовать этике делового общения, то есть должно быть строгим, тактичным и сдержанным.</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Дресс-код на защите ВКР должен быть соблюден в соответствии с рангом данного официального мероприятия, которым является защита работы.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Рекомендации для подготовки доклада на защите ВКР приведены в Приложении 2.</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2.2. Критерии оценки по итогам защиты выпускной квалификационной работы</w:t>
      </w:r>
    </w:p>
    <w:p w:rsidR="00971DA3" w:rsidRPr="000718E7" w:rsidRDefault="00971DA3" w:rsidP="00971DA3">
      <w:pPr>
        <w:pStyle w:val="11"/>
        <w:keepNext/>
        <w:keepLines/>
        <w:shd w:val="clear" w:color="auto" w:fill="auto"/>
        <w:spacing w:before="0" w:after="0" w:line="240" w:lineRule="auto"/>
        <w:ind w:firstLine="709"/>
        <w:rPr>
          <w:rFonts w:ascii="Times New Roman" w:hAnsi="Times New Roman" w:cs="Times New Roman"/>
          <w:b/>
        </w:rPr>
      </w:pPr>
    </w:p>
    <w:p w:rsidR="00971DA3" w:rsidRPr="000718E7" w:rsidRDefault="00971DA3" w:rsidP="00971DA3">
      <w:pPr>
        <w:pStyle w:val="24"/>
        <w:shd w:val="clear" w:color="auto" w:fill="auto"/>
        <w:spacing w:line="240" w:lineRule="auto"/>
        <w:ind w:firstLine="709"/>
        <w:rPr>
          <w:sz w:val="24"/>
          <w:szCs w:val="24"/>
        </w:rPr>
      </w:pPr>
      <w:r w:rsidRPr="000718E7">
        <w:rPr>
          <w:sz w:val="24"/>
          <w:szCs w:val="24"/>
        </w:rPr>
        <w:t>По окончании защиты всех студентов проводится закрытое совещание членов ГЭК, на котором обсуждаются результаты защиты, и выставляется окончательная оценка за  выпускную квалификационную работу по четырехбалльной системе (отлично, хорошо, удовлетворительно, неудовлетворительно).</w:t>
      </w:r>
    </w:p>
    <w:p w:rsidR="00971DA3" w:rsidRPr="000718E7" w:rsidRDefault="00971DA3" w:rsidP="00971DA3">
      <w:pPr>
        <w:pStyle w:val="24"/>
        <w:shd w:val="clear" w:color="auto" w:fill="auto"/>
        <w:spacing w:line="240" w:lineRule="auto"/>
        <w:ind w:firstLine="709"/>
        <w:rPr>
          <w:sz w:val="24"/>
          <w:szCs w:val="24"/>
        </w:rPr>
      </w:pPr>
      <w:r w:rsidRPr="000718E7">
        <w:rPr>
          <w:rStyle w:val="ad"/>
          <w:sz w:val="24"/>
          <w:szCs w:val="24"/>
        </w:rPr>
        <w:t>Оценка «Отлично»</w:t>
      </w:r>
      <w:r w:rsidRPr="000718E7">
        <w:rPr>
          <w:sz w:val="24"/>
          <w:szCs w:val="24"/>
        </w:rPr>
        <w:t xml:space="preserve"> выставляется если:</w:t>
      </w:r>
    </w:p>
    <w:p w:rsidR="00971DA3" w:rsidRPr="000718E7" w:rsidRDefault="00971DA3" w:rsidP="00971DA3">
      <w:pPr>
        <w:pStyle w:val="24"/>
        <w:numPr>
          <w:ilvl w:val="0"/>
          <w:numId w:val="13"/>
        </w:numPr>
        <w:shd w:val="clear" w:color="auto" w:fill="auto"/>
        <w:tabs>
          <w:tab w:val="left" w:pos="543"/>
        </w:tabs>
        <w:spacing w:line="240" w:lineRule="auto"/>
        <w:ind w:firstLine="709"/>
        <w:rPr>
          <w:sz w:val="24"/>
          <w:szCs w:val="24"/>
        </w:rPr>
      </w:pPr>
      <w:r w:rsidRPr="000718E7">
        <w:rPr>
          <w:sz w:val="24"/>
          <w:szCs w:val="24"/>
        </w:rPr>
        <w:t xml:space="preserve">работа носит исследовательский характер, содержит грамотно изложенную теоретическую базу, глубокий комплексный анализ объекта исследования, критический разбор эффективности системы управления и технологических процессов в предприятиях  </w:t>
      </w:r>
      <w:r w:rsidRPr="000718E7">
        <w:rPr>
          <w:sz w:val="24"/>
          <w:szCs w:val="24"/>
        </w:rPr>
        <w:lastRenderedPageBreak/>
        <w:t>индустрии туризма,  развития объекта исследования (либо эффективности деятельности субъекта управления), характеризуется логичным, последовательным изложением материала с соответствующими выводами и обоснованными предложениями;</w:t>
      </w:r>
    </w:p>
    <w:p w:rsidR="00971DA3" w:rsidRPr="000718E7" w:rsidRDefault="00971DA3" w:rsidP="00971DA3">
      <w:pPr>
        <w:pStyle w:val="24"/>
        <w:numPr>
          <w:ilvl w:val="0"/>
          <w:numId w:val="13"/>
        </w:numPr>
        <w:shd w:val="clear" w:color="auto" w:fill="auto"/>
        <w:tabs>
          <w:tab w:val="left" w:pos="548"/>
        </w:tabs>
        <w:spacing w:line="240" w:lineRule="auto"/>
        <w:ind w:firstLine="709"/>
        <w:rPr>
          <w:sz w:val="24"/>
          <w:szCs w:val="24"/>
        </w:rPr>
      </w:pPr>
      <w:r w:rsidRPr="000718E7">
        <w:rPr>
          <w:sz w:val="24"/>
          <w:szCs w:val="24"/>
        </w:rPr>
        <w:t>имеет положительный отзыв научного руководителя;</w:t>
      </w:r>
    </w:p>
    <w:p w:rsidR="00971DA3" w:rsidRPr="000718E7" w:rsidRDefault="00971DA3" w:rsidP="00971DA3">
      <w:pPr>
        <w:pStyle w:val="24"/>
        <w:numPr>
          <w:ilvl w:val="0"/>
          <w:numId w:val="13"/>
        </w:numPr>
        <w:shd w:val="clear" w:color="auto" w:fill="auto"/>
        <w:tabs>
          <w:tab w:val="left" w:pos="543"/>
        </w:tabs>
        <w:spacing w:line="240" w:lineRule="auto"/>
        <w:ind w:firstLine="709"/>
        <w:rPr>
          <w:sz w:val="24"/>
          <w:szCs w:val="24"/>
        </w:rPr>
      </w:pPr>
      <w:r w:rsidRPr="000718E7">
        <w:rPr>
          <w:sz w:val="24"/>
          <w:szCs w:val="24"/>
        </w:rPr>
        <w:t>студент показывает глубокие знания вопросов темы, свободно оперирует данными исследования, вносит обоснованные предложения по улучшению системы управления.</w:t>
      </w:r>
    </w:p>
    <w:p w:rsidR="00971DA3" w:rsidRPr="000718E7" w:rsidRDefault="00971DA3" w:rsidP="00971DA3">
      <w:pPr>
        <w:pStyle w:val="24"/>
        <w:shd w:val="clear" w:color="auto" w:fill="auto"/>
        <w:tabs>
          <w:tab w:val="left" w:pos="543"/>
        </w:tabs>
        <w:spacing w:line="240" w:lineRule="auto"/>
        <w:ind w:firstLine="709"/>
        <w:rPr>
          <w:sz w:val="24"/>
          <w:szCs w:val="24"/>
        </w:rPr>
      </w:pPr>
      <w:r w:rsidRPr="000718E7">
        <w:rPr>
          <w:rStyle w:val="ad"/>
          <w:sz w:val="24"/>
          <w:szCs w:val="24"/>
        </w:rPr>
        <w:tab/>
        <w:t>Оценка «Хорошо»</w:t>
      </w:r>
      <w:r w:rsidRPr="000718E7">
        <w:rPr>
          <w:sz w:val="24"/>
          <w:szCs w:val="24"/>
        </w:rPr>
        <w:t xml:space="preserve"> выставляется за выпускную</w:t>
      </w:r>
      <w:r w:rsidR="0027122B">
        <w:rPr>
          <w:sz w:val="24"/>
          <w:szCs w:val="24"/>
        </w:rPr>
        <w:t xml:space="preserve"> </w:t>
      </w:r>
      <w:r w:rsidRPr="000718E7">
        <w:rPr>
          <w:sz w:val="24"/>
          <w:szCs w:val="24"/>
        </w:rPr>
        <w:t>квалификационную работу, если:</w:t>
      </w:r>
    </w:p>
    <w:p w:rsidR="00971DA3" w:rsidRPr="000718E7" w:rsidRDefault="00971DA3" w:rsidP="00971DA3">
      <w:pPr>
        <w:pStyle w:val="24"/>
        <w:numPr>
          <w:ilvl w:val="0"/>
          <w:numId w:val="13"/>
        </w:numPr>
        <w:shd w:val="clear" w:color="auto" w:fill="auto"/>
        <w:tabs>
          <w:tab w:val="left" w:pos="558"/>
        </w:tabs>
        <w:spacing w:line="240" w:lineRule="auto"/>
        <w:ind w:firstLine="709"/>
        <w:rPr>
          <w:sz w:val="24"/>
          <w:szCs w:val="24"/>
        </w:rPr>
      </w:pPr>
      <w:r w:rsidRPr="000718E7">
        <w:rPr>
          <w:sz w:val="24"/>
          <w:szCs w:val="24"/>
        </w:rPr>
        <w:t>она носит исследовательский характер, содержит грамотно изложенную теоретическую базу, достаточно подробный анализ основных показателей  социально-культурной деятельности  исследуемого объекта, структурный разбор эффективности системы управления, характеризуется последовательным изложением материала с соответствующими выводами, однако с не вполне обоснованными предложениями;</w:t>
      </w:r>
    </w:p>
    <w:p w:rsidR="00971DA3" w:rsidRPr="000718E7" w:rsidRDefault="00971DA3" w:rsidP="00971DA3">
      <w:pPr>
        <w:pStyle w:val="24"/>
        <w:numPr>
          <w:ilvl w:val="0"/>
          <w:numId w:val="13"/>
        </w:numPr>
        <w:shd w:val="clear" w:color="auto" w:fill="auto"/>
        <w:tabs>
          <w:tab w:val="left" w:pos="534"/>
        </w:tabs>
        <w:spacing w:line="240" w:lineRule="auto"/>
        <w:ind w:firstLine="709"/>
        <w:rPr>
          <w:sz w:val="24"/>
          <w:szCs w:val="24"/>
        </w:rPr>
      </w:pPr>
      <w:r w:rsidRPr="000718E7">
        <w:rPr>
          <w:sz w:val="24"/>
          <w:szCs w:val="24"/>
        </w:rPr>
        <w:t>она имеет положительный отзыв научного руководителя;</w:t>
      </w:r>
    </w:p>
    <w:p w:rsidR="00971DA3" w:rsidRPr="000718E7" w:rsidRDefault="00971DA3" w:rsidP="00971DA3">
      <w:pPr>
        <w:pStyle w:val="24"/>
        <w:numPr>
          <w:ilvl w:val="0"/>
          <w:numId w:val="13"/>
        </w:numPr>
        <w:shd w:val="clear" w:color="auto" w:fill="auto"/>
        <w:tabs>
          <w:tab w:val="left" w:pos="543"/>
        </w:tabs>
        <w:spacing w:line="240" w:lineRule="auto"/>
        <w:ind w:firstLine="709"/>
        <w:rPr>
          <w:sz w:val="24"/>
          <w:szCs w:val="24"/>
        </w:rPr>
      </w:pPr>
      <w:r w:rsidRPr="000718E7">
        <w:rPr>
          <w:sz w:val="24"/>
          <w:szCs w:val="24"/>
        </w:rPr>
        <w:t>при защите студент показывает знание вопросов темы, оперирует данными исследования, вносит перспективные предложения по улучшению системы управления и технологии реализации турпродукта, без особых затруднений отвечает на поставленные вопросы.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Style w:val="ad"/>
          <w:rFonts w:eastAsiaTheme="minorHAnsi"/>
          <w:sz w:val="24"/>
          <w:szCs w:val="24"/>
        </w:rPr>
        <w:t>Оценка «Удовлетворительно»</w:t>
      </w:r>
      <w:r w:rsidRPr="000718E7">
        <w:rPr>
          <w:rFonts w:ascii="Times New Roman" w:hAnsi="Times New Roman" w:cs="Times New Roman"/>
          <w:sz w:val="24"/>
          <w:szCs w:val="24"/>
        </w:rPr>
        <w:t xml:space="preserve"> выставляется за выпускную квалификационную работу, если:</w:t>
      </w:r>
    </w:p>
    <w:p w:rsidR="00971DA3" w:rsidRPr="000718E7" w:rsidRDefault="00971DA3" w:rsidP="00971DA3">
      <w:pPr>
        <w:pStyle w:val="1"/>
        <w:numPr>
          <w:ilvl w:val="0"/>
          <w:numId w:val="14"/>
        </w:numPr>
        <w:shd w:val="clear" w:color="auto" w:fill="auto"/>
        <w:tabs>
          <w:tab w:val="left" w:pos="534"/>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она носит исследовательский характер, содержит теоретическую основу, базируется на практическом материале, но вместе с тем, имеет непоследовательность изложения материала;</w:t>
      </w:r>
    </w:p>
    <w:p w:rsidR="00971DA3" w:rsidRPr="000718E7" w:rsidRDefault="00971DA3" w:rsidP="00971DA3">
      <w:pPr>
        <w:pStyle w:val="1"/>
        <w:numPr>
          <w:ilvl w:val="0"/>
          <w:numId w:val="14"/>
        </w:numPr>
        <w:shd w:val="clear" w:color="auto" w:fill="auto"/>
        <w:tabs>
          <w:tab w:val="left" w:pos="54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 отзыве руководителя имеются замечания по содержанию работы и методике анализа;</w:t>
      </w:r>
    </w:p>
    <w:p w:rsidR="00971DA3" w:rsidRPr="000718E7" w:rsidRDefault="00971DA3" w:rsidP="00971DA3">
      <w:pPr>
        <w:pStyle w:val="1"/>
        <w:numPr>
          <w:ilvl w:val="0"/>
          <w:numId w:val="14"/>
        </w:numPr>
        <w:shd w:val="clear" w:color="auto" w:fill="auto"/>
        <w:tabs>
          <w:tab w:val="left" w:pos="562"/>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защите студент показывает слабые знание вопросов темы и не дает полного, аргументированного ответа на заданные вопросы.</w:t>
      </w:r>
    </w:p>
    <w:p w:rsidR="00971DA3" w:rsidRPr="000718E7" w:rsidRDefault="00971DA3" w:rsidP="00971DA3">
      <w:pPr>
        <w:pStyle w:val="1"/>
        <w:shd w:val="clear" w:color="auto" w:fill="auto"/>
        <w:spacing w:line="240" w:lineRule="auto"/>
        <w:ind w:firstLine="709"/>
        <w:rPr>
          <w:rFonts w:ascii="Times New Roman" w:hAnsi="Times New Roman" w:cs="Times New Roman"/>
          <w:sz w:val="24"/>
          <w:szCs w:val="24"/>
        </w:rPr>
      </w:pPr>
      <w:r w:rsidRPr="000718E7">
        <w:rPr>
          <w:rStyle w:val="ad"/>
          <w:rFonts w:eastAsiaTheme="minorHAnsi"/>
          <w:sz w:val="24"/>
          <w:szCs w:val="24"/>
        </w:rPr>
        <w:t>Оценка «Неудовлетворительно»</w:t>
      </w:r>
      <w:r w:rsidRPr="000718E7">
        <w:rPr>
          <w:rFonts w:ascii="Times New Roman" w:hAnsi="Times New Roman" w:cs="Times New Roman"/>
          <w:sz w:val="24"/>
          <w:szCs w:val="24"/>
        </w:rPr>
        <w:t xml:space="preserve"> выставляется за выпускную квалификационную работу, если при защите студент не может ответить на поставленные вопросы по теме, допускает существенные ошибки, к защите не подготовлены презентация или раздаточный материал.</w:t>
      </w:r>
      <w:r w:rsidRPr="000718E7">
        <w:rPr>
          <w:rFonts w:ascii="Times New Roman" w:hAnsi="Times New Roman" w:cs="Times New Roman"/>
          <w:sz w:val="24"/>
          <w:szCs w:val="24"/>
        </w:rPr>
        <w:br w:type="page"/>
      </w:r>
    </w:p>
    <w:p w:rsidR="00971DA3" w:rsidRPr="00B82E62" w:rsidRDefault="00971DA3" w:rsidP="00025B77">
      <w:pPr>
        <w:ind w:firstLine="709"/>
        <w:jc w:val="both"/>
        <w:rPr>
          <w:rFonts w:ascii="Tahoma" w:hAnsi="Tahoma" w:cs="Tahoma"/>
          <w:color w:val="000000"/>
          <w:sz w:val="24"/>
          <w:szCs w:val="24"/>
        </w:rPr>
      </w:pPr>
    </w:p>
    <w:bookmarkEnd w:id="0"/>
    <w:p w:rsidR="004972C8" w:rsidRPr="00834566" w:rsidRDefault="004972C8" w:rsidP="00025B77">
      <w:pPr>
        <w:pStyle w:val="120"/>
        <w:keepNext/>
        <w:keepLines/>
        <w:shd w:val="clear" w:color="auto" w:fill="auto"/>
        <w:spacing w:before="0" w:line="240" w:lineRule="auto"/>
        <w:ind w:firstLine="709"/>
        <w:jc w:val="right"/>
        <w:rPr>
          <w:rFonts w:ascii="Times New Roman" w:hAnsi="Times New Roman"/>
          <w:sz w:val="24"/>
          <w:szCs w:val="24"/>
        </w:rPr>
      </w:pPr>
      <w:r w:rsidRPr="00834566">
        <w:rPr>
          <w:rFonts w:ascii="Times New Roman" w:hAnsi="Times New Roman"/>
          <w:sz w:val="24"/>
          <w:szCs w:val="24"/>
        </w:rPr>
        <w:t>Приложение</w:t>
      </w:r>
      <w:r w:rsidR="00025B77">
        <w:rPr>
          <w:rFonts w:ascii="Times New Roman" w:hAnsi="Times New Roman"/>
          <w:sz w:val="24"/>
          <w:szCs w:val="24"/>
        </w:rPr>
        <w:t>1</w:t>
      </w:r>
    </w:p>
    <w:p w:rsidR="00CA7340" w:rsidRPr="00ED7967" w:rsidRDefault="00CA7340" w:rsidP="00CA7340">
      <w:pPr>
        <w:shd w:val="clear" w:color="auto" w:fill="FFFFFF"/>
        <w:spacing w:line="274" w:lineRule="exact"/>
        <w:ind w:left="3969"/>
        <w:rPr>
          <w:color w:val="000000"/>
          <w:spacing w:val="-6"/>
          <w:sz w:val="25"/>
          <w:szCs w:val="25"/>
        </w:rPr>
      </w:pPr>
      <w:r>
        <w:rPr>
          <w:color w:val="000000"/>
          <w:spacing w:val="-6"/>
          <w:sz w:val="25"/>
          <w:szCs w:val="25"/>
        </w:rPr>
        <w:t xml:space="preserve">Заведующему кафедрой </w:t>
      </w:r>
      <w:r w:rsidR="005A0E48">
        <w:rPr>
          <w:color w:val="000000"/>
          <w:spacing w:val="-6"/>
          <w:sz w:val="25"/>
          <w:szCs w:val="25"/>
        </w:rPr>
        <w:t>социально-культурной деятельности и туризма</w:t>
      </w:r>
    </w:p>
    <w:p w:rsidR="00CA7340" w:rsidRDefault="00CA7340" w:rsidP="00CA7340">
      <w:pPr>
        <w:tabs>
          <w:tab w:val="left" w:pos="5376"/>
        </w:tabs>
        <w:ind w:left="3969"/>
        <w:rPr>
          <w:color w:val="000000"/>
          <w:spacing w:val="-14"/>
          <w:sz w:val="23"/>
          <w:szCs w:val="23"/>
        </w:rPr>
      </w:pPr>
      <w:r>
        <w:rPr>
          <w:color w:val="000000"/>
          <w:spacing w:val="-14"/>
          <w:sz w:val="23"/>
          <w:szCs w:val="23"/>
        </w:rPr>
        <w:t>________________________________________________</w:t>
      </w:r>
    </w:p>
    <w:p w:rsidR="00CA7340" w:rsidRDefault="00CA7340" w:rsidP="00CA7340">
      <w:pPr>
        <w:ind w:left="3969"/>
        <w:jc w:val="center"/>
        <w:rPr>
          <w:color w:val="000000"/>
          <w:spacing w:val="-14"/>
        </w:rPr>
      </w:pPr>
      <w:r>
        <w:rPr>
          <w:color w:val="000000"/>
          <w:spacing w:val="-14"/>
        </w:rPr>
        <w:t>(ф</w:t>
      </w:r>
      <w:r w:rsidRPr="002B21C0">
        <w:rPr>
          <w:color w:val="000000"/>
          <w:spacing w:val="-14"/>
        </w:rPr>
        <w:t>амилия, имя, отчество)</w:t>
      </w:r>
    </w:p>
    <w:p w:rsidR="00CA7340" w:rsidRDefault="00CA7340" w:rsidP="00CA7340">
      <w:pPr>
        <w:ind w:left="3969"/>
        <w:jc w:val="center"/>
        <w:rPr>
          <w:color w:val="000000"/>
          <w:spacing w:val="-14"/>
        </w:rPr>
      </w:pPr>
    </w:p>
    <w:p w:rsidR="00CA7340" w:rsidRDefault="00CA7340" w:rsidP="00CA7340">
      <w:pPr>
        <w:ind w:left="3969"/>
        <w:rPr>
          <w:color w:val="515151"/>
          <w:spacing w:val="-5"/>
          <w:sz w:val="25"/>
          <w:szCs w:val="25"/>
        </w:rPr>
      </w:pPr>
      <w:r w:rsidRPr="002B21C0">
        <w:rPr>
          <w:color w:val="000000"/>
          <w:spacing w:val="-14"/>
          <w:sz w:val="24"/>
          <w:szCs w:val="24"/>
        </w:rPr>
        <w:t>от студента (ки)</w:t>
      </w:r>
      <w:r>
        <w:rPr>
          <w:color w:val="000000"/>
          <w:spacing w:val="-14"/>
        </w:rPr>
        <w:t xml:space="preserve"> _______________________________</w:t>
      </w:r>
      <w:r>
        <w:rPr>
          <w:color w:val="515151"/>
          <w:spacing w:val="-5"/>
          <w:sz w:val="25"/>
          <w:szCs w:val="25"/>
        </w:rPr>
        <w:t>группы</w:t>
      </w:r>
    </w:p>
    <w:p w:rsidR="00CA7340" w:rsidRDefault="00CA7340" w:rsidP="00CA7340">
      <w:pPr>
        <w:ind w:left="3969"/>
      </w:pPr>
    </w:p>
    <w:p w:rsidR="00CA7340" w:rsidRDefault="00CA7340" w:rsidP="00CA7340">
      <w:pPr>
        <w:tabs>
          <w:tab w:val="left" w:pos="5232"/>
        </w:tabs>
        <w:ind w:left="3969"/>
      </w:pPr>
      <w:r>
        <w:t>_________________________________________________</w:t>
      </w:r>
    </w:p>
    <w:p w:rsidR="00CA7340" w:rsidRDefault="00CA7340" w:rsidP="00CA7340">
      <w:pPr>
        <w:tabs>
          <w:tab w:val="left" w:pos="5232"/>
        </w:tabs>
        <w:ind w:left="3969"/>
        <w:jc w:val="center"/>
      </w:pPr>
      <w:r>
        <w:t>(фамилия, имя, отчество)</w:t>
      </w:r>
    </w:p>
    <w:p w:rsidR="00CA7340" w:rsidRDefault="00CA7340" w:rsidP="00CA7340">
      <w:pPr>
        <w:tabs>
          <w:tab w:val="left" w:pos="5200"/>
        </w:tabs>
        <w:ind w:left="3969"/>
        <w:rPr>
          <w:sz w:val="24"/>
          <w:szCs w:val="24"/>
        </w:rPr>
      </w:pPr>
      <w:r>
        <w:rPr>
          <w:sz w:val="24"/>
          <w:szCs w:val="24"/>
        </w:rPr>
        <w:t>Моб</w:t>
      </w:r>
      <w:r w:rsidRPr="00F100D7">
        <w:rPr>
          <w:sz w:val="24"/>
          <w:szCs w:val="24"/>
        </w:rPr>
        <w:t>.</w:t>
      </w:r>
      <w:r>
        <w:rPr>
          <w:sz w:val="24"/>
          <w:szCs w:val="24"/>
        </w:rPr>
        <w:t xml:space="preserve"> тел_________________________________</w:t>
      </w:r>
    </w:p>
    <w:p w:rsidR="00CA7340" w:rsidRPr="00F100D7" w:rsidRDefault="00CA7340" w:rsidP="00CA7340">
      <w:pPr>
        <w:tabs>
          <w:tab w:val="left" w:pos="5200"/>
        </w:tabs>
        <w:ind w:left="3969"/>
        <w:rPr>
          <w:sz w:val="24"/>
          <w:szCs w:val="24"/>
        </w:rPr>
      </w:pPr>
    </w:p>
    <w:p w:rsidR="00CA7340" w:rsidRDefault="00CA7340" w:rsidP="00CA7340">
      <w:pPr>
        <w:tabs>
          <w:tab w:val="left" w:pos="5200"/>
        </w:tabs>
        <w:ind w:left="3969"/>
      </w:pPr>
      <w:r>
        <w:rPr>
          <w:sz w:val="24"/>
          <w:szCs w:val="24"/>
          <w:lang w:val="en-US"/>
        </w:rPr>
        <w:t>e</w:t>
      </w:r>
      <w:r w:rsidRPr="00ED7967">
        <w:rPr>
          <w:sz w:val="24"/>
          <w:szCs w:val="24"/>
        </w:rPr>
        <w:t>-</w:t>
      </w:r>
      <w:r>
        <w:rPr>
          <w:sz w:val="24"/>
          <w:szCs w:val="24"/>
          <w:lang w:val="en-US"/>
        </w:rPr>
        <w:t>mail</w:t>
      </w:r>
      <w:r>
        <w:t>___________________________________________</w:t>
      </w:r>
    </w:p>
    <w:p w:rsidR="00CA7340" w:rsidRPr="00F100D7" w:rsidRDefault="00CA7340" w:rsidP="00CA7340"/>
    <w:p w:rsidR="00CA7340" w:rsidRPr="00F100D7" w:rsidRDefault="00CA7340" w:rsidP="00CA7340"/>
    <w:p w:rsidR="00CA7340" w:rsidRDefault="00CA7340" w:rsidP="00CA7340"/>
    <w:p w:rsidR="00CA7340" w:rsidRPr="00F100D7" w:rsidRDefault="00CA7340" w:rsidP="00CA7340">
      <w:pPr>
        <w:rPr>
          <w:sz w:val="24"/>
          <w:szCs w:val="24"/>
        </w:rPr>
      </w:pPr>
    </w:p>
    <w:p w:rsidR="00CA7340" w:rsidRPr="00F84780" w:rsidRDefault="00CA7340" w:rsidP="00CA7340">
      <w:pPr>
        <w:tabs>
          <w:tab w:val="left" w:pos="2448"/>
        </w:tabs>
        <w:jc w:val="center"/>
        <w:rPr>
          <w:sz w:val="28"/>
          <w:szCs w:val="28"/>
        </w:rPr>
      </w:pPr>
      <w:r w:rsidRPr="00F84780">
        <w:rPr>
          <w:sz w:val="28"/>
          <w:szCs w:val="28"/>
        </w:rPr>
        <w:t>Заявление</w:t>
      </w:r>
    </w:p>
    <w:p w:rsidR="00CA7340" w:rsidRPr="00F100D7" w:rsidRDefault="00CA7340" w:rsidP="00CA7340"/>
    <w:p w:rsidR="00CA7340" w:rsidRDefault="00CA7340" w:rsidP="00CA7340"/>
    <w:p w:rsidR="00CA7340" w:rsidRPr="00ED7967" w:rsidRDefault="00CA7340" w:rsidP="00CA7340">
      <w:pPr>
        <w:shd w:val="clear" w:color="auto" w:fill="FFFFFF"/>
        <w:tabs>
          <w:tab w:val="left" w:pos="3029"/>
        </w:tabs>
        <w:spacing w:line="360" w:lineRule="auto"/>
        <w:ind w:firstLine="737"/>
      </w:pPr>
      <w:r>
        <w:rPr>
          <w:color w:val="000000"/>
          <w:spacing w:val="-2"/>
          <w:sz w:val="25"/>
          <w:szCs w:val="25"/>
        </w:rPr>
        <w:t>Прошу закрепить</w:t>
      </w:r>
      <w:r w:rsidR="00971DA3">
        <w:rPr>
          <w:color w:val="000000"/>
          <w:spacing w:val="-2"/>
          <w:sz w:val="25"/>
          <w:szCs w:val="25"/>
        </w:rPr>
        <w:t xml:space="preserve"> </w:t>
      </w:r>
      <w:r>
        <w:rPr>
          <w:color w:val="000000"/>
          <w:spacing w:val="-1"/>
          <w:sz w:val="25"/>
          <w:szCs w:val="25"/>
        </w:rPr>
        <w:t>тему выпускной квалификационной работы:</w:t>
      </w:r>
      <w:r w:rsidRPr="00ED7967">
        <w:rPr>
          <w:color w:val="000000"/>
          <w:spacing w:val="-1"/>
          <w:sz w:val="25"/>
          <w:szCs w:val="25"/>
        </w:rPr>
        <w:t xml:space="preserve"> </w:t>
      </w:r>
    </w:p>
    <w:p w:rsidR="00CA7340" w:rsidRDefault="00CA7340" w:rsidP="00CA734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1DA3">
        <w:t>____________________________</w:t>
      </w:r>
    </w:p>
    <w:p w:rsidR="00CA7340" w:rsidRPr="00F100D7" w:rsidRDefault="00CA7340" w:rsidP="00CA7340"/>
    <w:p w:rsidR="00CA7340" w:rsidRDefault="00CA7340" w:rsidP="00CA7340"/>
    <w:p w:rsidR="00CA7340" w:rsidRDefault="00CA7340" w:rsidP="00CA7340"/>
    <w:p w:rsidR="00CA7340" w:rsidRDefault="00CA7340" w:rsidP="00CA7340">
      <w:pPr>
        <w:spacing w:line="360" w:lineRule="auto"/>
        <w:ind w:firstLine="708"/>
        <w:rPr>
          <w:sz w:val="24"/>
          <w:szCs w:val="24"/>
        </w:rPr>
      </w:pPr>
      <w:r w:rsidRPr="00114449">
        <w:rPr>
          <w:sz w:val="24"/>
          <w:szCs w:val="24"/>
        </w:rPr>
        <w:t>Место преддипломной практики:</w:t>
      </w:r>
      <w:r>
        <w:rPr>
          <w:sz w:val="24"/>
          <w:szCs w:val="24"/>
        </w:rPr>
        <w:t xml:space="preserve"> _____________________________________________________________________________</w:t>
      </w:r>
    </w:p>
    <w:p w:rsidR="00CA7340" w:rsidRDefault="00CA7340" w:rsidP="00CA7340">
      <w:pPr>
        <w:spacing w:line="360" w:lineRule="auto"/>
        <w:rPr>
          <w:sz w:val="24"/>
          <w:szCs w:val="24"/>
        </w:rPr>
      </w:pPr>
      <w:r>
        <w:rPr>
          <w:sz w:val="24"/>
          <w:szCs w:val="24"/>
        </w:rPr>
        <w:t>_____________________________________________________________________________</w:t>
      </w:r>
    </w:p>
    <w:p w:rsidR="00CA7340" w:rsidRDefault="00CA7340" w:rsidP="00CA7340">
      <w:pPr>
        <w:spacing w:line="360" w:lineRule="auto"/>
        <w:rPr>
          <w:sz w:val="24"/>
          <w:szCs w:val="24"/>
        </w:rPr>
      </w:pPr>
      <w:r>
        <w:rPr>
          <w:sz w:val="24"/>
          <w:szCs w:val="24"/>
        </w:rPr>
        <w:t>_____________________________________________________________________________</w:t>
      </w:r>
    </w:p>
    <w:p w:rsidR="00CA7340" w:rsidRPr="00114449" w:rsidRDefault="00CA7340" w:rsidP="00CA7340">
      <w:pPr>
        <w:rPr>
          <w:sz w:val="24"/>
          <w:szCs w:val="24"/>
        </w:rPr>
      </w:pPr>
    </w:p>
    <w:p w:rsidR="00CA7340" w:rsidRDefault="00CA7340" w:rsidP="00CA7340">
      <w:pPr>
        <w:rPr>
          <w:sz w:val="24"/>
          <w:szCs w:val="24"/>
        </w:rPr>
      </w:pPr>
    </w:p>
    <w:p w:rsidR="00CA7340" w:rsidRDefault="00CA7340" w:rsidP="00CA7340">
      <w:pPr>
        <w:ind w:firstLine="708"/>
        <w:rPr>
          <w:sz w:val="24"/>
          <w:szCs w:val="24"/>
        </w:rPr>
      </w:pPr>
      <w:r w:rsidRPr="00ED7967">
        <w:rPr>
          <w:sz w:val="24"/>
          <w:szCs w:val="24"/>
        </w:rPr>
        <w:t xml:space="preserve">Тема выпускной квалификационной работы согласована с научным руководителем </w:t>
      </w:r>
    </w:p>
    <w:p w:rsidR="00CA7340" w:rsidRDefault="00CA7340" w:rsidP="00CA7340">
      <w:pPr>
        <w:rPr>
          <w:sz w:val="24"/>
          <w:szCs w:val="24"/>
        </w:rPr>
      </w:pPr>
    </w:p>
    <w:p w:rsidR="00CA7340" w:rsidRPr="00ED7967" w:rsidRDefault="00CA7340" w:rsidP="00CA7340">
      <w:pPr>
        <w:rPr>
          <w:sz w:val="24"/>
          <w:szCs w:val="24"/>
        </w:rPr>
      </w:pPr>
      <w:r w:rsidRPr="00ED7967">
        <w:rPr>
          <w:sz w:val="24"/>
          <w:szCs w:val="24"/>
        </w:rPr>
        <w:t xml:space="preserve">Подпись___________         ______________________ </w:t>
      </w:r>
      <w:r>
        <w:rPr>
          <w:sz w:val="24"/>
          <w:szCs w:val="24"/>
        </w:rPr>
        <w:t>(</w:t>
      </w:r>
      <w:r w:rsidRPr="00ED7967">
        <w:rPr>
          <w:sz w:val="24"/>
          <w:szCs w:val="24"/>
        </w:rPr>
        <w:t>Фамилия</w:t>
      </w:r>
      <w:r w:rsidR="0068286B">
        <w:rPr>
          <w:sz w:val="24"/>
          <w:szCs w:val="24"/>
        </w:rPr>
        <w:t xml:space="preserve"> И.О.</w:t>
      </w:r>
      <w:r w:rsidRPr="00ED7967">
        <w:rPr>
          <w:sz w:val="24"/>
          <w:szCs w:val="24"/>
        </w:rPr>
        <w:t>)</w:t>
      </w:r>
    </w:p>
    <w:p w:rsidR="00CA7340" w:rsidRDefault="00CA7340" w:rsidP="00CA7340">
      <w:pPr>
        <w:rPr>
          <w:sz w:val="24"/>
          <w:szCs w:val="24"/>
        </w:rPr>
      </w:pPr>
    </w:p>
    <w:p w:rsidR="00CA7340" w:rsidRDefault="00CA7340" w:rsidP="00CA7340">
      <w:pPr>
        <w:rPr>
          <w:sz w:val="24"/>
          <w:szCs w:val="24"/>
        </w:rPr>
      </w:pPr>
    </w:p>
    <w:p w:rsidR="00CA7340" w:rsidRDefault="00CA7340" w:rsidP="00CA7340">
      <w:pPr>
        <w:rPr>
          <w:sz w:val="24"/>
          <w:szCs w:val="24"/>
        </w:rPr>
      </w:pPr>
    </w:p>
    <w:p w:rsidR="00CA7340" w:rsidRDefault="00CA7340" w:rsidP="00CA7340">
      <w:pPr>
        <w:rPr>
          <w:sz w:val="24"/>
          <w:szCs w:val="24"/>
        </w:rPr>
      </w:pPr>
    </w:p>
    <w:p w:rsidR="00CA7340" w:rsidRDefault="00CA7340" w:rsidP="00CA7340">
      <w:pPr>
        <w:tabs>
          <w:tab w:val="left" w:pos="5696"/>
        </w:tabs>
        <w:rPr>
          <w:sz w:val="24"/>
          <w:szCs w:val="24"/>
        </w:rPr>
      </w:pPr>
      <w:r>
        <w:rPr>
          <w:sz w:val="24"/>
          <w:szCs w:val="24"/>
        </w:rPr>
        <w:t>«______»   ________________ 20___ г.</w:t>
      </w:r>
      <w:r>
        <w:rPr>
          <w:sz w:val="24"/>
          <w:szCs w:val="24"/>
        </w:rPr>
        <w:tab/>
        <w:t>__________________________</w:t>
      </w:r>
    </w:p>
    <w:p w:rsidR="00CA7340" w:rsidRDefault="00CA7340" w:rsidP="00CA7340">
      <w:pPr>
        <w:tabs>
          <w:tab w:val="left" w:pos="1552"/>
          <w:tab w:val="left" w:pos="6112"/>
        </w:tabs>
        <w:rPr>
          <w:sz w:val="24"/>
          <w:szCs w:val="24"/>
        </w:rPr>
      </w:pPr>
      <w:r>
        <w:rPr>
          <w:sz w:val="24"/>
          <w:szCs w:val="24"/>
        </w:rPr>
        <w:tab/>
        <w:t>(дата)</w:t>
      </w:r>
      <w:r>
        <w:rPr>
          <w:sz w:val="24"/>
          <w:szCs w:val="24"/>
        </w:rPr>
        <w:tab/>
        <w:t>(подпись студента)</w:t>
      </w:r>
    </w:p>
    <w:p w:rsidR="004E5538" w:rsidRDefault="004E5538">
      <w:pPr>
        <w:widowControl/>
        <w:autoSpaceDE/>
        <w:autoSpaceDN/>
        <w:adjustRightInd/>
        <w:spacing w:after="200" w:line="276" w:lineRule="auto"/>
        <w:rPr>
          <w:rFonts w:eastAsiaTheme="minorHAnsi" w:cstheme="minorBidi"/>
          <w:b/>
          <w:sz w:val="24"/>
          <w:szCs w:val="24"/>
          <w:lang w:eastAsia="en-US"/>
        </w:rPr>
      </w:pPr>
    </w:p>
    <w:p w:rsidR="00CA7340" w:rsidRDefault="00CA7340">
      <w:pPr>
        <w:widowControl/>
        <w:autoSpaceDE/>
        <w:autoSpaceDN/>
        <w:adjustRightInd/>
        <w:spacing w:after="200" w:line="276" w:lineRule="auto"/>
        <w:rPr>
          <w:rFonts w:eastAsiaTheme="minorHAnsi" w:cstheme="minorBidi"/>
          <w:sz w:val="24"/>
          <w:szCs w:val="24"/>
          <w:lang w:eastAsia="en-US"/>
        </w:rPr>
      </w:pPr>
      <w:r>
        <w:rPr>
          <w:sz w:val="24"/>
          <w:szCs w:val="24"/>
        </w:rPr>
        <w:br w:type="page"/>
      </w:r>
    </w:p>
    <w:p w:rsidR="004E5538" w:rsidRPr="00834566" w:rsidRDefault="004E5538" w:rsidP="004E5538">
      <w:pPr>
        <w:pStyle w:val="120"/>
        <w:keepNext/>
        <w:keepLines/>
        <w:shd w:val="clear" w:color="auto" w:fill="auto"/>
        <w:spacing w:before="0" w:line="240" w:lineRule="auto"/>
        <w:ind w:firstLine="709"/>
        <w:jc w:val="right"/>
        <w:rPr>
          <w:rFonts w:ascii="Times New Roman" w:hAnsi="Times New Roman"/>
          <w:sz w:val="24"/>
          <w:szCs w:val="24"/>
        </w:rPr>
      </w:pPr>
      <w:r w:rsidRPr="00834566">
        <w:rPr>
          <w:rFonts w:ascii="Times New Roman" w:hAnsi="Times New Roman"/>
          <w:sz w:val="24"/>
          <w:szCs w:val="24"/>
        </w:rPr>
        <w:lastRenderedPageBreak/>
        <w:t>Приложение</w:t>
      </w:r>
      <w:r>
        <w:rPr>
          <w:rFonts w:ascii="Times New Roman" w:hAnsi="Times New Roman"/>
          <w:sz w:val="24"/>
          <w:szCs w:val="24"/>
        </w:rPr>
        <w:t xml:space="preserve"> 2</w:t>
      </w:r>
    </w:p>
    <w:p w:rsidR="004E5538" w:rsidRDefault="004E5538" w:rsidP="00025B77">
      <w:pPr>
        <w:pStyle w:val="11"/>
        <w:keepNext/>
        <w:keepLines/>
        <w:shd w:val="clear" w:color="auto" w:fill="auto"/>
        <w:spacing w:before="0" w:after="0" w:line="240" w:lineRule="auto"/>
        <w:ind w:firstLine="709"/>
        <w:rPr>
          <w:rFonts w:ascii="Times New Roman" w:hAnsi="Times New Roman"/>
          <w:b/>
        </w:rPr>
      </w:pPr>
    </w:p>
    <w:p w:rsidR="004972C8" w:rsidRDefault="004972C8" w:rsidP="00025B77">
      <w:pPr>
        <w:pStyle w:val="11"/>
        <w:keepNext/>
        <w:keepLines/>
        <w:shd w:val="clear" w:color="auto" w:fill="auto"/>
        <w:spacing w:before="0" w:after="0" w:line="240" w:lineRule="auto"/>
        <w:ind w:firstLine="709"/>
        <w:rPr>
          <w:rFonts w:ascii="Times New Roman" w:hAnsi="Times New Roman"/>
          <w:b/>
        </w:rPr>
      </w:pPr>
      <w:r w:rsidRPr="00834566">
        <w:rPr>
          <w:rFonts w:ascii="Times New Roman" w:hAnsi="Times New Roman"/>
          <w:b/>
        </w:rPr>
        <w:t>Рекомендации</w:t>
      </w:r>
      <w:r w:rsidR="0027122B">
        <w:rPr>
          <w:rFonts w:ascii="Times New Roman" w:hAnsi="Times New Roman"/>
          <w:b/>
        </w:rPr>
        <w:t xml:space="preserve"> </w:t>
      </w:r>
      <w:r w:rsidRPr="00834566">
        <w:rPr>
          <w:rFonts w:ascii="Times New Roman" w:hAnsi="Times New Roman"/>
          <w:b/>
        </w:rPr>
        <w:t>для</w:t>
      </w:r>
      <w:r w:rsidR="0027122B">
        <w:rPr>
          <w:rFonts w:ascii="Times New Roman" w:hAnsi="Times New Roman"/>
          <w:b/>
        </w:rPr>
        <w:t xml:space="preserve"> </w:t>
      </w:r>
      <w:r w:rsidRPr="00834566">
        <w:rPr>
          <w:rFonts w:ascii="Times New Roman" w:hAnsi="Times New Roman"/>
          <w:b/>
        </w:rPr>
        <w:t>подготовки</w:t>
      </w:r>
      <w:r w:rsidR="0027122B">
        <w:rPr>
          <w:rFonts w:ascii="Times New Roman" w:hAnsi="Times New Roman"/>
          <w:b/>
        </w:rPr>
        <w:t xml:space="preserve"> </w:t>
      </w:r>
      <w:r w:rsidRPr="00834566">
        <w:rPr>
          <w:rFonts w:ascii="Times New Roman" w:hAnsi="Times New Roman"/>
          <w:b/>
        </w:rPr>
        <w:t>доклада</w:t>
      </w:r>
      <w:r w:rsidR="0027122B">
        <w:rPr>
          <w:rFonts w:ascii="Times New Roman" w:hAnsi="Times New Roman"/>
          <w:b/>
        </w:rPr>
        <w:t xml:space="preserve"> </w:t>
      </w:r>
      <w:r w:rsidRPr="00834566">
        <w:rPr>
          <w:rFonts w:ascii="Times New Roman" w:hAnsi="Times New Roman"/>
          <w:b/>
        </w:rPr>
        <w:t>на</w:t>
      </w:r>
      <w:r w:rsidR="0027122B">
        <w:rPr>
          <w:rFonts w:ascii="Times New Roman" w:hAnsi="Times New Roman"/>
          <w:b/>
        </w:rPr>
        <w:t xml:space="preserve"> </w:t>
      </w:r>
      <w:r w:rsidRPr="00834566">
        <w:rPr>
          <w:rFonts w:ascii="Times New Roman" w:hAnsi="Times New Roman"/>
          <w:b/>
        </w:rPr>
        <w:t>защите</w:t>
      </w:r>
      <w:r w:rsidR="0027122B">
        <w:rPr>
          <w:rFonts w:ascii="Times New Roman" w:hAnsi="Times New Roman"/>
          <w:b/>
        </w:rPr>
        <w:t xml:space="preserve"> </w:t>
      </w:r>
      <w:r w:rsidRPr="00834566">
        <w:rPr>
          <w:rFonts w:ascii="Times New Roman" w:hAnsi="Times New Roman"/>
          <w:b/>
        </w:rPr>
        <w:t>ВКР</w:t>
      </w: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b/>
        </w:rPr>
      </w:pP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Доклад</w:t>
      </w:r>
      <w:r w:rsidR="0027122B">
        <w:rPr>
          <w:rFonts w:ascii="Times New Roman" w:hAnsi="Times New Roman"/>
          <w:sz w:val="24"/>
          <w:szCs w:val="24"/>
        </w:rPr>
        <w:t xml:space="preserve"> </w:t>
      </w:r>
      <w:r w:rsidRPr="00834566">
        <w:rPr>
          <w:rFonts w:ascii="Times New Roman" w:hAnsi="Times New Roman"/>
          <w:sz w:val="24"/>
          <w:szCs w:val="24"/>
        </w:rPr>
        <w:t>необходимо</w:t>
      </w:r>
      <w:r w:rsidR="0027122B">
        <w:rPr>
          <w:rFonts w:ascii="Times New Roman" w:hAnsi="Times New Roman"/>
          <w:sz w:val="24"/>
          <w:szCs w:val="24"/>
        </w:rPr>
        <w:t xml:space="preserve"> </w:t>
      </w:r>
      <w:r w:rsidRPr="00834566">
        <w:rPr>
          <w:rFonts w:ascii="Times New Roman" w:hAnsi="Times New Roman"/>
          <w:sz w:val="24"/>
          <w:szCs w:val="24"/>
        </w:rPr>
        <w:t>подготовить</w:t>
      </w:r>
      <w:r w:rsidR="0027122B">
        <w:rPr>
          <w:rFonts w:ascii="Times New Roman" w:hAnsi="Times New Roman"/>
          <w:sz w:val="24"/>
          <w:szCs w:val="24"/>
        </w:rPr>
        <w:t xml:space="preserve"> </w:t>
      </w:r>
      <w:r w:rsidRPr="00834566">
        <w:rPr>
          <w:rFonts w:ascii="Times New Roman" w:hAnsi="Times New Roman"/>
          <w:sz w:val="24"/>
          <w:szCs w:val="24"/>
        </w:rPr>
        <w:t>по</w:t>
      </w:r>
      <w:r w:rsidR="0027122B">
        <w:rPr>
          <w:rFonts w:ascii="Times New Roman" w:hAnsi="Times New Roman"/>
          <w:sz w:val="24"/>
          <w:szCs w:val="24"/>
        </w:rPr>
        <w:t xml:space="preserve"> </w:t>
      </w:r>
      <w:r w:rsidRPr="00834566">
        <w:rPr>
          <w:rFonts w:ascii="Times New Roman" w:hAnsi="Times New Roman"/>
          <w:sz w:val="24"/>
          <w:szCs w:val="24"/>
        </w:rPr>
        <w:t>следующей</w:t>
      </w:r>
      <w:r w:rsidR="0027122B">
        <w:rPr>
          <w:rFonts w:ascii="Times New Roman" w:hAnsi="Times New Roman"/>
          <w:sz w:val="24"/>
          <w:szCs w:val="24"/>
        </w:rPr>
        <w:t xml:space="preserve"> </w:t>
      </w:r>
      <w:r w:rsidRPr="00834566">
        <w:rPr>
          <w:rFonts w:ascii="Times New Roman" w:hAnsi="Times New Roman"/>
          <w:sz w:val="24"/>
          <w:szCs w:val="24"/>
        </w:rPr>
        <w:t>схеме:</w:t>
      </w:r>
    </w:p>
    <w:p w:rsidR="004972C8" w:rsidRPr="00834566" w:rsidRDefault="0027122B" w:rsidP="0027122B">
      <w:pPr>
        <w:pStyle w:val="30"/>
        <w:numPr>
          <w:ilvl w:val="3"/>
          <w:numId w:val="15"/>
        </w:numPr>
        <w:shd w:val="clear" w:color="auto" w:fill="auto"/>
        <w:tabs>
          <w:tab w:val="left" w:pos="538"/>
        </w:tabs>
        <w:spacing w:before="0" w:line="240" w:lineRule="auto"/>
        <w:ind w:firstLine="709"/>
        <w:jc w:val="both"/>
        <w:rPr>
          <w:rFonts w:ascii="Times New Roman" w:hAnsi="Times New Roman"/>
          <w:sz w:val="24"/>
          <w:szCs w:val="24"/>
        </w:rPr>
      </w:pPr>
      <w:r>
        <w:rPr>
          <w:rFonts w:ascii="Times New Roman" w:hAnsi="Times New Roman"/>
          <w:sz w:val="24"/>
          <w:szCs w:val="24"/>
        </w:rPr>
        <w:t xml:space="preserve">1. </w:t>
      </w:r>
      <w:r w:rsidR="004972C8" w:rsidRPr="00834566">
        <w:rPr>
          <w:rFonts w:ascii="Times New Roman" w:hAnsi="Times New Roman"/>
          <w:sz w:val="24"/>
          <w:szCs w:val="24"/>
        </w:rPr>
        <w:t>Обра</w:t>
      </w:r>
      <w:r>
        <w:rPr>
          <w:rFonts w:ascii="Times New Roman" w:hAnsi="Times New Roman"/>
          <w:sz w:val="24"/>
          <w:szCs w:val="24"/>
        </w:rPr>
        <w:t>ще</w:t>
      </w:r>
      <w:r w:rsidR="004972C8" w:rsidRPr="00834566">
        <w:rPr>
          <w:rFonts w:ascii="Times New Roman" w:hAnsi="Times New Roman"/>
          <w:sz w:val="24"/>
          <w:szCs w:val="24"/>
        </w:rPr>
        <w:t>ние:</w:t>
      </w:r>
      <w:r>
        <w:rPr>
          <w:rFonts w:ascii="Times New Roman" w:hAnsi="Times New Roman"/>
          <w:sz w:val="24"/>
          <w:szCs w:val="24"/>
        </w:rPr>
        <w:t xml:space="preserve"> «</w:t>
      </w:r>
      <w:r w:rsidR="004972C8" w:rsidRPr="00834566">
        <w:rPr>
          <w:rFonts w:ascii="Times New Roman" w:hAnsi="Times New Roman"/>
          <w:sz w:val="24"/>
          <w:szCs w:val="24"/>
        </w:rPr>
        <w:t>Уважаемый</w:t>
      </w:r>
      <w:r>
        <w:rPr>
          <w:rFonts w:ascii="Times New Roman" w:hAnsi="Times New Roman"/>
          <w:sz w:val="24"/>
          <w:szCs w:val="24"/>
        </w:rPr>
        <w:t xml:space="preserve"> </w:t>
      </w:r>
      <w:r w:rsidR="004972C8" w:rsidRPr="00834566">
        <w:rPr>
          <w:rFonts w:ascii="Times New Roman" w:hAnsi="Times New Roman"/>
          <w:sz w:val="24"/>
          <w:szCs w:val="24"/>
        </w:rPr>
        <w:t>Председа</w:t>
      </w:r>
      <w:r w:rsidR="004972C8">
        <w:rPr>
          <w:rFonts w:ascii="Times New Roman" w:hAnsi="Times New Roman"/>
          <w:sz w:val="24"/>
          <w:szCs w:val="24"/>
        </w:rPr>
        <w:t>тель</w:t>
      </w:r>
      <w:r>
        <w:rPr>
          <w:rFonts w:ascii="Times New Roman" w:hAnsi="Times New Roman"/>
          <w:sz w:val="24"/>
          <w:szCs w:val="24"/>
        </w:rPr>
        <w:t xml:space="preserve"> </w:t>
      </w:r>
      <w:r w:rsidR="004972C8">
        <w:rPr>
          <w:rFonts w:ascii="Times New Roman" w:hAnsi="Times New Roman"/>
          <w:sz w:val="24"/>
          <w:szCs w:val="24"/>
        </w:rPr>
        <w:t>и</w:t>
      </w:r>
      <w:r>
        <w:rPr>
          <w:rFonts w:ascii="Times New Roman" w:hAnsi="Times New Roman"/>
          <w:sz w:val="24"/>
          <w:szCs w:val="24"/>
        </w:rPr>
        <w:t xml:space="preserve"> </w:t>
      </w:r>
      <w:r w:rsidR="004972C8">
        <w:rPr>
          <w:rFonts w:ascii="Times New Roman" w:hAnsi="Times New Roman"/>
          <w:sz w:val="24"/>
          <w:szCs w:val="24"/>
        </w:rPr>
        <w:t>члены</w:t>
      </w:r>
      <w:r>
        <w:rPr>
          <w:rFonts w:ascii="Times New Roman" w:hAnsi="Times New Roman"/>
          <w:sz w:val="24"/>
          <w:szCs w:val="24"/>
        </w:rPr>
        <w:t xml:space="preserve"> </w:t>
      </w:r>
      <w:r w:rsidR="004972C8">
        <w:rPr>
          <w:rFonts w:ascii="Times New Roman" w:hAnsi="Times New Roman"/>
          <w:sz w:val="24"/>
          <w:szCs w:val="24"/>
        </w:rPr>
        <w:t>Государственной</w:t>
      </w:r>
      <w:r>
        <w:rPr>
          <w:rFonts w:ascii="Times New Roman" w:hAnsi="Times New Roman"/>
          <w:sz w:val="24"/>
          <w:szCs w:val="24"/>
        </w:rPr>
        <w:t xml:space="preserve"> </w:t>
      </w:r>
      <w:r w:rsidR="004972C8">
        <w:rPr>
          <w:rFonts w:ascii="Times New Roman" w:hAnsi="Times New Roman"/>
          <w:sz w:val="24"/>
          <w:szCs w:val="24"/>
        </w:rPr>
        <w:t>экзаменационной</w:t>
      </w:r>
      <w:r>
        <w:rPr>
          <w:rFonts w:ascii="Times New Roman" w:hAnsi="Times New Roman"/>
          <w:sz w:val="24"/>
          <w:szCs w:val="24"/>
        </w:rPr>
        <w:t xml:space="preserve"> </w:t>
      </w:r>
      <w:r w:rsidR="004972C8" w:rsidRPr="00834566">
        <w:rPr>
          <w:rFonts w:ascii="Times New Roman" w:hAnsi="Times New Roman"/>
          <w:sz w:val="24"/>
          <w:szCs w:val="24"/>
        </w:rPr>
        <w:t>к</w:t>
      </w:r>
      <w:r>
        <w:rPr>
          <w:rFonts w:ascii="Times New Roman" w:hAnsi="Times New Roman"/>
          <w:sz w:val="24"/>
          <w:szCs w:val="24"/>
        </w:rPr>
        <w:t>оми</w:t>
      </w:r>
      <w:r w:rsidR="004972C8" w:rsidRPr="00834566">
        <w:rPr>
          <w:rFonts w:ascii="Times New Roman" w:hAnsi="Times New Roman"/>
          <w:sz w:val="24"/>
          <w:szCs w:val="24"/>
        </w:rPr>
        <w:t>с</w:t>
      </w:r>
      <w:r>
        <w:rPr>
          <w:rFonts w:ascii="Times New Roman" w:hAnsi="Times New Roman"/>
          <w:sz w:val="24"/>
          <w:szCs w:val="24"/>
        </w:rPr>
        <w:t>с</w:t>
      </w:r>
      <w:r w:rsidR="004972C8" w:rsidRPr="00834566">
        <w:rPr>
          <w:rFonts w:ascii="Times New Roman" w:hAnsi="Times New Roman"/>
          <w:sz w:val="24"/>
          <w:szCs w:val="24"/>
        </w:rPr>
        <w:t>ии!</w:t>
      </w:r>
      <w:r>
        <w:rPr>
          <w:rFonts w:ascii="Times New Roman" w:hAnsi="Times New Roman"/>
          <w:sz w:val="24"/>
          <w:szCs w:val="24"/>
        </w:rPr>
        <w:t xml:space="preserve"> </w:t>
      </w:r>
      <w:r w:rsidR="004972C8" w:rsidRPr="00834566">
        <w:rPr>
          <w:rFonts w:ascii="Times New Roman" w:hAnsi="Times New Roman"/>
          <w:sz w:val="24"/>
          <w:szCs w:val="24"/>
        </w:rPr>
        <w:t>Вашему</w:t>
      </w:r>
      <w:r>
        <w:rPr>
          <w:rFonts w:ascii="Times New Roman" w:hAnsi="Times New Roman"/>
          <w:sz w:val="24"/>
          <w:szCs w:val="24"/>
        </w:rPr>
        <w:t xml:space="preserve"> </w:t>
      </w:r>
      <w:r w:rsidR="004972C8" w:rsidRPr="00834566">
        <w:rPr>
          <w:rFonts w:ascii="Times New Roman" w:hAnsi="Times New Roman"/>
          <w:sz w:val="24"/>
          <w:szCs w:val="24"/>
        </w:rPr>
        <w:t>вниманию</w:t>
      </w:r>
      <w:r>
        <w:rPr>
          <w:rFonts w:ascii="Times New Roman" w:hAnsi="Times New Roman"/>
          <w:sz w:val="24"/>
          <w:szCs w:val="24"/>
        </w:rPr>
        <w:t xml:space="preserve"> </w:t>
      </w:r>
      <w:r w:rsidR="004972C8" w:rsidRPr="00834566">
        <w:rPr>
          <w:rFonts w:ascii="Times New Roman" w:hAnsi="Times New Roman"/>
          <w:sz w:val="24"/>
          <w:szCs w:val="24"/>
        </w:rPr>
        <w:t>предлагается</w:t>
      </w:r>
      <w:r>
        <w:rPr>
          <w:rFonts w:ascii="Times New Roman" w:hAnsi="Times New Roman"/>
          <w:sz w:val="24"/>
          <w:szCs w:val="24"/>
        </w:rPr>
        <w:t xml:space="preserve"> </w:t>
      </w:r>
      <w:r w:rsidR="004972C8" w:rsidRPr="00834566">
        <w:rPr>
          <w:rFonts w:ascii="Times New Roman" w:hAnsi="Times New Roman"/>
          <w:sz w:val="24"/>
          <w:szCs w:val="24"/>
        </w:rPr>
        <w:t>выпускная</w:t>
      </w:r>
      <w:r>
        <w:rPr>
          <w:rFonts w:ascii="Times New Roman" w:hAnsi="Times New Roman"/>
          <w:sz w:val="24"/>
          <w:szCs w:val="24"/>
        </w:rPr>
        <w:t xml:space="preserve"> </w:t>
      </w:r>
      <w:r w:rsidR="004972C8" w:rsidRPr="00834566">
        <w:rPr>
          <w:rFonts w:ascii="Times New Roman" w:hAnsi="Times New Roman"/>
          <w:sz w:val="24"/>
          <w:szCs w:val="24"/>
        </w:rPr>
        <w:t>квалификационная</w:t>
      </w:r>
      <w:r>
        <w:rPr>
          <w:rFonts w:ascii="Times New Roman" w:hAnsi="Times New Roman"/>
          <w:sz w:val="24"/>
          <w:szCs w:val="24"/>
        </w:rPr>
        <w:t xml:space="preserve"> </w:t>
      </w:r>
      <w:r w:rsidR="004972C8" w:rsidRPr="00834566">
        <w:rPr>
          <w:rFonts w:ascii="Times New Roman" w:hAnsi="Times New Roman"/>
          <w:sz w:val="24"/>
          <w:szCs w:val="24"/>
        </w:rPr>
        <w:t>работа</w:t>
      </w:r>
      <w:r>
        <w:rPr>
          <w:rFonts w:ascii="Times New Roman" w:hAnsi="Times New Roman"/>
          <w:sz w:val="24"/>
          <w:szCs w:val="24"/>
        </w:rPr>
        <w:t xml:space="preserve"> </w:t>
      </w:r>
      <w:r w:rsidR="004972C8" w:rsidRPr="00834566">
        <w:rPr>
          <w:rFonts w:ascii="Times New Roman" w:hAnsi="Times New Roman"/>
          <w:sz w:val="24"/>
          <w:szCs w:val="24"/>
        </w:rPr>
        <w:t>на</w:t>
      </w:r>
      <w:r>
        <w:rPr>
          <w:rFonts w:ascii="Times New Roman" w:hAnsi="Times New Roman"/>
          <w:sz w:val="24"/>
          <w:szCs w:val="24"/>
        </w:rPr>
        <w:t xml:space="preserve"> </w:t>
      </w:r>
      <w:r w:rsidR="004972C8" w:rsidRPr="00834566">
        <w:rPr>
          <w:rFonts w:ascii="Times New Roman" w:hAnsi="Times New Roman"/>
          <w:sz w:val="24"/>
          <w:szCs w:val="24"/>
        </w:rPr>
        <w:t>тему...</w:t>
      </w:r>
      <w:r>
        <w:rPr>
          <w:rFonts w:ascii="Times New Roman" w:hAnsi="Times New Roman"/>
          <w:sz w:val="24"/>
          <w:szCs w:val="24"/>
        </w:rPr>
        <w:t>».</w:t>
      </w:r>
    </w:p>
    <w:p w:rsidR="004972C8" w:rsidRPr="006037B7" w:rsidRDefault="004972C8" w:rsidP="00025B77">
      <w:pPr>
        <w:pStyle w:val="1"/>
        <w:numPr>
          <w:ilvl w:val="2"/>
          <w:numId w:val="15"/>
        </w:numPr>
        <w:shd w:val="clear" w:color="auto" w:fill="auto"/>
        <w:tabs>
          <w:tab w:val="left" w:pos="557"/>
        </w:tabs>
        <w:spacing w:line="240" w:lineRule="auto"/>
        <w:ind w:firstLine="709"/>
        <w:rPr>
          <w:rFonts w:ascii="Times New Roman" w:hAnsi="Times New Roman"/>
          <w:i/>
          <w:sz w:val="24"/>
          <w:szCs w:val="24"/>
        </w:rPr>
      </w:pPr>
      <w:r w:rsidRPr="00834566">
        <w:rPr>
          <w:rFonts w:ascii="Times New Roman" w:hAnsi="Times New Roman"/>
          <w:sz w:val="24"/>
          <w:szCs w:val="24"/>
        </w:rPr>
        <w:t>В</w:t>
      </w:r>
      <w:r w:rsidR="0027122B">
        <w:rPr>
          <w:rFonts w:ascii="Times New Roman" w:hAnsi="Times New Roman"/>
          <w:sz w:val="24"/>
          <w:szCs w:val="24"/>
        </w:rPr>
        <w:t xml:space="preserve"> </w:t>
      </w:r>
      <w:r w:rsidRPr="00834566">
        <w:rPr>
          <w:rFonts w:ascii="Times New Roman" w:hAnsi="Times New Roman"/>
          <w:sz w:val="24"/>
          <w:szCs w:val="24"/>
        </w:rPr>
        <w:t>двух-трех</w:t>
      </w:r>
      <w:r w:rsidR="0027122B">
        <w:rPr>
          <w:rFonts w:ascii="Times New Roman" w:hAnsi="Times New Roman"/>
          <w:sz w:val="24"/>
          <w:szCs w:val="24"/>
        </w:rPr>
        <w:t xml:space="preserve"> </w:t>
      </w:r>
      <w:r w:rsidRPr="00834566">
        <w:rPr>
          <w:rFonts w:ascii="Times New Roman" w:hAnsi="Times New Roman"/>
          <w:sz w:val="24"/>
          <w:szCs w:val="24"/>
        </w:rPr>
        <w:t>предложениях</w:t>
      </w:r>
      <w:r w:rsidR="0027122B">
        <w:rPr>
          <w:rFonts w:ascii="Times New Roman" w:hAnsi="Times New Roman"/>
          <w:sz w:val="24"/>
          <w:szCs w:val="24"/>
        </w:rPr>
        <w:t xml:space="preserve"> </w:t>
      </w:r>
      <w:r w:rsidRPr="00834566">
        <w:rPr>
          <w:rFonts w:ascii="Times New Roman" w:hAnsi="Times New Roman"/>
          <w:sz w:val="24"/>
          <w:szCs w:val="24"/>
        </w:rPr>
        <w:t>дается</w:t>
      </w:r>
      <w:r w:rsidR="0027122B">
        <w:rPr>
          <w:rFonts w:ascii="Times New Roman" w:hAnsi="Times New Roman"/>
          <w:sz w:val="24"/>
          <w:szCs w:val="24"/>
        </w:rPr>
        <w:t xml:space="preserve"> </w:t>
      </w:r>
      <w:r w:rsidRPr="00834566">
        <w:rPr>
          <w:rFonts w:ascii="Times New Roman" w:hAnsi="Times New Roman"/>
          <w:sz w:val="24"/>
          <w:szCs w:val="24"/>
        </w:rPr>
        <w:t>характеристика</w:t>
      </w:r>
      <w:r w:rsidR="0027122B">
        <w:rPr>
          <w:rFonts w:ascii="Times New Roman" w:hAnsi="Times New Roman"/>
          <w:sz w:val="24"/>
          <w:szCs w:val="24"/>
        </w:rPr>
        <w:t xml:space="preserve"> </w:t>
      </w:r>
      <w:r w:rsidRPr="006037B7">
        <w:rPr>
          <w:rFonts w:ascii="Times New Roman" w:hAnsi="Times New Roman"/>
          <w:i/>
          <w:sz w:val="24"/>
          <w:szCs w:val="24"/>
        </w:rPr>
        <w:t>актуальности</w:t>
      </w:r>
      <w:r w:rsidR="0027122B">
        <w:rPr>
          <w:rFonts w:ascii="Times New Roman" w:hAnsi="Times New Roman"/>
          <w:i/>
          <w:sz w:val="24"/>
          <w:szCs w:val="24"/>
        </w:rPr>
        <w:t xml:space="preserve"> </w:t>
      </w:r>
      <w:r w:rsidRPr="006037B7">
        <w:rPr>
          <w:rFonts w:ascii="Times New Roman" w:hAnsi="Times New Roman"/>
          <w:i/>
          <w:sz w:val="24"/>
          <w:szCs w:val="24"/>
        </w:rPr>
        <w:t>темы.</w:t>
      </w:r>
    </w:p>
    <w:p w:rsidR="004972C8" w:rsidRPr="00834566" w:rsidRDefault="004972C8" w:rsidP="00025B77">
      <w:pPr>
        <w:pStyle w:val="1"/>
        <w:numPr>
          <w:ilvl w:val="2"/>
          <w:numId w:val="15"/>
        </w:numPr>
        <w:shd w:val="clear" w:color="auto" w:fill="auto"/>
        <w:tabs>
          <w:tab w:val="left" w:pos="538"/>
        </w:tabs>
        <w:spacing w:line="240" w:lineRule="auto"/>
        <w:ind w:firstLine="709"/>
        <w:rPr>
          <w:rFonts w:ascii="Times New Roman" w:hAnsi="Times New Roman"/>
          <w:sz w:val="24"/>
          <w:szCs w:val="24"/>
        </w:rPr>
      </w:pPr>
      <w:r w:rsidRPr="00834566">
        <w:rPr>
          <w:rStyle w:val="aa"/>
          <w:rFonts w:eastAsiaTheme="minorHAnsi"/>
          <w:sz w:val="24"/>
          <w:szCs w:val="24"/>
        </w:rPr>
        <w:t>Указывается</w:t>
      </w:r>
      <w:r w:rsidR="0027122B">
        <w:rPr>
          <w:rStyle w:val="aa"/>
          <w:rFonts w:eastAsiaTheme="minorHAnsi"/>
          <w:sz w:val="24"/>
          <w:szCs w:val="24"/>
        </w:rPr>
        <w:t xml:space="preserve"> </w:t>
      </w:r>
      <w:r w:rsidRPr="00834566">
        <w:rPr>
          <w:rStyle w:val="aa"/>
          <w:rFonts w:eastAsiaTheme="minorHAnsi"/>
          <w:sz w:val="24"/>
          <w:szCs w:val="24"/>
        </w:rPr>
        <w:t>цель</w:t>
      </w:r>
      <w:r w:rsidR="0027122B">
        <w:rPr>
          <w:rStyle w:val="aa"/>
          <w:rFonts w:eastAsiaTheme="minorHAnsi"/>
          <w:sz w:val="24"/>
          <w:szCs w:val="24"/>
        </w:rPr>
        <w:t xml:space="preserve"> </w:t>
      </w:r>
      <w:r w:rsidRPr="00834566">
        <w:rPr>
          <w:rStyle w:val="aa"/>
          <w:rFonts w:eastAsiaTheme="minorHAnsi"/>
          <w:sz w:val="24"/>
          <w:szCs w:val="24"/>
        </w:rPr>
        <w:t>выпускной</w:t>
      </w:r>
      <w:r w:rsidR="0027122B">
        <w:rPr>
          <w:rStyle w:val="aa"/>
          <w:rFonts w:eastAsiaTheme="minorHAnsi"/>
          <w:sz w:val="24"/>
          <w:szCs w:val="24"/>
        </w:rPr>
        <w:t xml:space="preserve"> </w:t>
      </w:r>
      <w:r w:rsidRPr="00834566">
        <w:rPr>
          <w:rStyle w:val="aa"/>
          <w:rFonts w:eastAsiaTheme="minorHAnsi"/>
          <w:sz w:val="24"/>
          <w:szCs w:val="24"/>
        </w:rPr>
        <w:t>квалификационной</w:t>
      </w:r>
      <w:r w:rsidR="0027122B">
        <w:rPr>
          <w:rStyle w:val="aa"/>
          <w:rFonts w:eastAsiaTheme="minorHAnsi"/>
          <w:sz w:val="24"/>
          <w:szCs w:val="24"/>
        </w:rPr>
        <w:t xml:space="preserve"> </w:t>
      </w:r>
      <w:r w:rsidRPr="00834566">
        <w:rPr>
          <w:rStyle w:val="aa"/>
          <w:rFonts w:eastAsiaTheme="minorHAnsi"/>
          <w:sz w:val="24"/>
          <w:szCs w:val="24"/>
        </w:rPr>
        <w:t>работы</w:t>
      </w:r>
      <w:r w:rsidR="0027122B">
        <w:rPr>
          <w:rStyle w:val="aa"/>
          <w:rFonts w:eastAsiaTheme="minorHAnsi"/>
          <w:sz w:val="24"/>
          <w:szCs w:val="24"/>
        </w:rPr>
        <w:t xml:space="preserve"> – </w:t>
      </w:r>
      <w:r w:rsidRPr="00834566">
        <w:rPr>
          <w:rFonts w:ascii="Times New Roman" w:hAnsi="Times New Roman"/>
          <w:sz w:val="24"/>
          <w:szCs w:val="24"/>
        </w:rPr>
        <w:t>формулируется</w:t>
      </w:r>
      <w:r w:rsidR="0027122B">
        <w:rPr>
          <w:rFonts w:ascii="Times New Roman" w:hAnsi="Times New Roman"/>
          <w:sz w:val="24"/>
          <w:szCs w:val="24"/>
        </w:rPr>
        <w:t xml:space="preserve"> </w:t>
      </w:r>
      <w:r w:rsidRPr="00834566">
        <w:rPr>
          <w:rFonts w:ascii="Times New Roman" w:hAnsi="Times New Roman"/>
          <w:sz w:val="24"/>
          <w:szCs w:val="24"/>
        </w:rPr>
        <w:t>цель</w:t>
      </w:r>
      <w:r w:rsidR="0027122B">
        <w:rPr>
          <w:rFonts w:ascii="Times New Roman" w:hAnsi="Times New Roman"/>
          <w:sz w:val="24"/>
          <w:szCs w:val="24"/>
        </w:rPr>
        <w:t xml:space="preserve"> </w:t>
      </w:r>
      <w:r w:rsidRPr="00834566">
        <w:rPr>
          <w:rFonts w:ascii="Times New Roman" w:hAnsi="Times New Roman"/>
          <w:sz w:val="24"/>
          <w:szCs w:val="24"/>
        </w:rPr>
        <w:t>из</w:t>
      </w:r>
      <w:r w:rsidR="0027122B">
        <w:rPr>
          <w:rFonts w:ascii="Times New Roman" w:hAnsi="Times New Roman"/>
          <w:sz w:val="24"/>
          <w:szCs w:val="24"/>
        </w:rPr>
        <w:t xml:space="preserve"> </w:t>
      </w:r>
      <w:r w:rsidRPr="00834566">
        <w:rPr>
          <w:rFonts w:ascii="Times New Roman" w:hAnsi="Times New Roman"/>
          <w:sz w:val="24"/>
          <w:szCs w:val="24"/>
        </w:rPr>
        <w:t>введения</w:t>
      </w:r>
      <w:r w:rsidR="0027122B">
        <w:rPr>
          <w:rFonts w:ascii="Times New Roman" w:hAnsi="Times New Roman"/>
          <w:sz w:val="24"/>
          <w:szCs w:val="24"/>
        </w:rPr>
        <w:t xml:space="preserve"> </w:t>
      </w:r>
      <w:r w:rsidRPr="00834566">
        <w:rPr>
          <w:rFonts w:ascii="Times New Roman" w:hAnsi="Times New Roman"/>
          <w:sz w:val="24"/>
          <w:szCs w:val="24"/>
        </w:rPr>
        <w:t>выпускной</w:t>
      </w:r>
      <w:r w:rsidR="0027122B">
        <w:rPr>
          <w:rFonts w:ascii="Times New Roman" w:hAnsi="Times New Roman"/>
          <w:sz w:val="24"/>
          <w:szCs w:val="24"/>
        </w:rPr>
        <w:t xml:space="preserve"> </w:t>
      </w:r>
      <w:r w:rsidRPr="00834566">
        <w:rPr>
          <w:rFonts w:ascii="Times New Roman" w:hAnsi="Times New Roman"/>
          <w:sz w:val="24"/>
          <w:szCs w:val="24"/>
        </w:rPr>
        <w:t>работы.</w:t>
      </w:r>
    </w:p>
    <w:p w:rsidR="004972C8" w:rsidRPr="00834566" w:rsidRDefault="004972C8" w:rsidP="00025B77">
      <w:pPr>
        <w:pStyle w:val="1"/>
        <w:numPr>
          <w:ilvl w:val="2"/>
          <w:numId w:val="15"/>
        </w:numPr>
        <w:shd w:val="clear" w:color="auto" w:fill="auto"/>
        <w:tabs>
          <w:tab w:val="left" w:pos="523"/>
        </w:tabs>
        <w:spacing w:line="240" w:lineRule="auto"/>
        <w:ind w:firstLine="709"/>
        <w:rPr>
          <w:rFonts w:ascii="Times New Roman" w:hAnsi="Times New Roman"/>
          <w:sz w:val="24"/>
          <w:szCs w:val="24"/>
        </w:rPr>
      </w:pPr>
      <w:r w:rsidRPr="00834566">
        <w:rPr>
          <w:rFonts w:ascii="Times New Roman" w:hAnsi="Times New Roman"/>
          <w:sz w:val="24"/>
          <w:szCs w:val="24"/>
        </w:rPr>
        <w:t>Для</w:t>
      </w:r>
      <w:r w:rsidR="0027122B">
        <w:rPr>
          <w:rFonts w:ascii="Times New Roman" w:hAnsi="Times New Roman"/>
          <w:sz w:val="24"/>
          <w:szCs w:val="24"/>
        </w:rPr>
        <w:t xml:space="preserve"> </w:t>
      </w:r>
      <w:r w:rsidRPr="00834566">
        <w:rPr>
          <w:rFonts w:ascii="Times New Roman" w:hAnsi="Times New Roman"/>
          <w:sz w:val="24"/>
          <w:szCs w:val="24"/>
        </w:rPr>
        <w:t>достижения</w:t>
      </w:r>
      <w:r w:rsidR="0027122B">
        <w:rPr>
          <w:rFonts w:ascii="Times New Roman" w:hAnsi="Times New Roman"/>
          <w:sz w:val="24"/>
          <w:szCs w:val="24"/>
        </w:rPr>
        <w:t xml:space="preserve"> </w:t>
      </w:r>
      <w:r w:rsidRPr="00834566">
        <w:rPr>
          <w:rFonts w:ascii="Times New Roman" w:hAnsi="Times New Roman"/>
          <w:sz w:val="24"/>
          <w:szCs w:val="24"/>
        </w:rPr>
        <w:t>поставленной</w:t>
      </w:r>
      <w:r w:rsidR="0027122B">
        <w:rPr>
          <w:rFonts w:ascii="Times New Roman" w:hAnsi="Times New Roman"/>
          <w:sz w:val="24"/>
          <w:szCs w:val="24"/>
        </w:rPr>
        <w:t xml:space="preserve"> </w:t>
      </w:r>
      <w:r w:rsidRPr="00834566">
        <w:rPr>
          <w:rFonts w:ascii="Times New Roman" w:hAnsi="Times New Roman"/>
          <w:sz w:val="24"/>
          <w:szCs w:val="24"/>
        </w:rPr>
        <w:t>цели</w:t>
      </w:r>
      <w:r w:rsidR="0027122B">
        <w:rPr>
          <w:rFonts w:ascii="Times New Roman" w:hAnsi="Times New Roman"/>
          <w:sz w:val="24"/>
          <w:szCs w:val="24"/>
        </w:rPr>
        <w:t xml:space="preserve"> </w:t>
      </w:r>
      <w:r w:rsidRPr="00834566">
        <w:rPr>
          <w:rFonts w:ascii="Times New Roman" w:hAnsi="Times New Roman"/>
          <w:sz w:val="24"/>
          <w:szCs w:val="24"/>
        </w:rPr>
        <w:t>в</w:t>
      </w:r>
      <w:r w:rsidR="0027122B">
        <w:rPr>
          <w:rFonts w:ascii="Times New Roman" w:hAnsi="Times New Roman"/>
          <w:sz w:val="24"/>
          <w:szCs w:val="24"/>
        </w:rPr>
        <w:t xml:space="preserve"> </w:t>
      </w:r>
      <w:r w:rsidRPr="00834566">
        <w:rPr>
          <w:rFonts w:ascii="Times New Roman" w:hAnsi="Times New Roman"/>
          <w:sz w:val="24"/>
          <w:szCs w:val="24"/>
        </w:rPr>
        <w:t>работе</w:t>
      </w:r>
      <w:r w:rsidR="0027122B">
        <w:rPr>
          <w:rFonts w:ascii="Times New Roman" w:hAnsi="Times New Roman"/>
          <w:sz w:val="24"/>
          <w:szCs w:val="24"/>
        </w:rPr>
        <w:t xml:space="preserve"> </w:t>
      </w:r>
      <w:r w:rsidRPr="00834566">
        <w:rPr>
          <w:rFonts w:ascii="Times New Roman" w:hAnsi="Times New Roman"/>
          <w:sz w:val="24"/>
          <w:szCs w:val="24"/>
        </w:rPr>
        <w:t>указаны</w:t>
      </w:r>
      <w:r w:rsidR="0027122B">
        <w:rPr>
          <w:rFonts w:ascii="Times New Roman" w:hAnsi="Times New Roman"/>
          <w:sz w:val="24"/>
          <w:szCs w:val="24"/>
        </w:rPr>
        <w:t xml:space="preserve"> </w:t>
      </w:r>
      <w:r w:rsidRPr="00834566">
        <w:rPr>
          <w:rStyle w:val="aa"/>
          <w:rFonts w:eastAsiaTheme="minorHAnsi"/>
          <w:sz w:val="24"/>
          <w:szCs w:val="24"/>
        </w:rPr>
        <w:t>следующие</w:t>
      </w:r>
      <w:r w:rsidR="0027122B">
        <w:rPr>
          <w:rStyle w:val="aa"/>
          <w:rFonts w:eastAsiaTheme="minorHAnsi"/>
          <w:sz w:val="24"/>
          <w:szCs w:val="24"/>
        </w:rPr>
        <w:t xml:space="preserve"> </w:t>
      </w:r>
      <w:r w:rsidRPr="00834566">
        <w:rPr>
          <w:rStyle w:val="aa"/>
          <w:rFonts w:eastAsiaTheme="minorHAnsi"/>
          <w:sz w:val="24"/>
          <w:szCs w:val="24"/>
        </w:rPr>
        <w:t>задачи...</w:t>
      </w:r>
      <w:r w:rsidRPr="00834566">
        <w:rPr>
          <w:rFonts w:ascii="Times New Roman" w:hAnsi="Times New Roman"/>
          <w:sz w:val="24"/>
          <w:szCs w:val="24"/>
        </w:rPr>
        <w:t>Задачиисследованияформулируютсясиспользованиемназванийглав.Приэтомвформулировкедолжныприсутствоватьглаголытипа-изучить,рассмотреть,раскрыть,сформулировать,проанализировать,определитьит.п.</w:t>
      </w:r>
    </w:p>
    <w:p w:rsidR="004972C8" w:rsidRPr="00834566" w:rsidRDefault="004972C8" w:rsidP="00025B77">
      <w:pPr>
        <w:pStyle w:val="1"/>
        <w:numPr>
          <w:ilvl w:val="2"/>
          <w:numId w:val="15"/>
        </w:numPr>
        <w:shd w:val="clear" w:color="auto" w:fill="auto"/>
        <w:tabs>
          <w:tab w:val="left" w:pos="538"/>
        </w:tabs>
        <w:spacing w:line="240" w:lineRule="auto"/>
        <w:ind w:firstLine="709"/>
        <w:rPr>
          <w:rFonts w:ascii="Times New Roman" w:hAnsi="Times New Roman"/>
          <w:sz w:val="24"/>
          <w:szCs w:val="24"/>
        </w:rPr>
      </w:pPr>
      <w:r w:rsidRPr="00834566">
        <w:rPr>
          <w:rStyle w:val="aa"/>
          <w:rFonts w:eastAsiaTheme="minorHAnsi"/>
          <w:sz w:val="24"/>
          <w:szCs w:val="24"/>
        </w:rPr>
        <w:t>Проведенноеисследованиедаетвозможностьсделатьследующиевыводыипредложения...</w:t>
      </w:r>
      <w:r w:rsidRPr="00834566">
        <w:rPr>
          <w:rFonts w:ascii="Times New Roman" w:hAnsi="Times New Roman"/>
          <w:sz w:val="24"/>
          <w:szCs w:val="24"/>
        </w:rPr>
        <w:t>Далееизкаждойглавыиспользуютсявыводыилиформулировки,характеризующиерезультаты.Здесьможнодемонстрироватьплакаты,слайды(еслиесть).Придемонстрацииплакатовнеследуетчитатьтекст,изображенныйнаних.Надотолькоописатьизображениеводной-двухфразах.Еслидемонстрируютсяграфики,тоихнадоназватьиконстатироватьтенденции,просматриваемыенаграфиках.Придемонстрациидиаграммобратитьвниманиенаобозначениесегментов,столбцовит.п.Графическийматериалдолженбытьнагляднымипонятнымсостороны.Текст,сопровождающийдиаграммыигистограммы,долженотражатьлишьконкретныевыводы.Объемэтойчастидокладанедолженпревышать1,5-2страницыпечатноготекста.</w:t>
      </w:r>
    </w:p>
    <w:p w:rsidR="007B7CB0" w:rsidRDefault="004972C8" w:rsidP="00025B77">
      <w:pPr>
        <w:pStyle w:val="1"/>
        <w:numPr>
          <w:ilvl w:val="2"/>
          <w:numId w:val="15"/>
        </w:numPr>
        <w:shd w:val="clear" w:color="auto" w:fill="auto"/>
        <w:spacing w:line="240" w:lineRule="auto"/>
        <w:ind w:firstLine="709"/>
        <w:rPr>
          <w:rFonts w:ascii="Times New Roman" w:hAnsi="Times New Roman"/>
          <w:sz w:val="24"/>
          <w:szCs w:val="24"/>
        </w:rPr>
      </w:pPr>
      <w:r w:rsidRPr="00834566">
        <w:rPr>
          <w:rStyle w:val="31"/>
          <w:rFonts w:eastAsiaTheme="minorHAnsi"/>
          <w:sz w:val="24"/>
          <w:szCs w:val="24"/>
        </w:rPr>
        <w:t>Завершается</w:t>
      </w:r>
      <w:r w:rsidR="0027122B">
        <w:rPr>
          <w:rStyle w:val="31"/>
          <w:rFonts w:eastAsiaTheme="minorHAnsi"/>
          <w:sz w:val="24"/>
          <w:szCs w:val="24"/>
        </w:rPr>
        <w:t xml:space="preserve"> </w:t>
      </w:r>
      <w:r w:rsidRPr="00834566">
        <w:rPr>
          <w:rStyle w:val="31"/>
          <w:rFonts w:eastAsiaTheme="minorHAnsi"/>
          <w:sz w:val="24"/>
          <w:szCs w:val="24"/>
        </w:rPr>
        <w:t>доклад</w:t>
      </w:r>
      <w:r w:rsidR="0027122B">
        <w:rPr>
          <w:rStyle w:val="31"/>
          <w:rFonts w:eastAsiaTheme="minorHAnsi"/>
          <w:sz w:val="24"/>
          <w:szCs w:val="24"/>
        </w:rPr>
        <w:t xml:space="preserve"> </w:t>
      </w:r>
      <w:r w:rsidRPr="00834566">
        <w:rPr>
          <w:rStyle w:val="31"/>
          <w:rFonts w:eastAsiaTheme="minorHAnsi"/>
          <w:sz w:val="24"/>
          <w:szCs w:val="24"/>
        </w:rPr>
        <w:t>словами:</w:t>
      </w:r>
      <w:r w:rsidR="0027122B">
        <w:rPr>
          <w:rStyle w:val="31"/>
          <w:rFonts w:eastAsiaTheme="minorHAnsi"/>
          <w:sz w:val="24"/>
          <w:szCs w:val="24"/>
        </w:rPr>
        <w:t xml:space="preserve"> </w:t>
      </w:r>
      <w:r w:rsidR="0027122B" w:rsidRPr="0027122B">
        <w:rPr>
          <w:rStyle w:val="31"/>
          <w:rFonts w:eastAsiaTheme="minorHAnsi"/>
          <w:i w:val="0"/>
          <w:sz w:val="24"/>
          <w:szCs w:val="24"/>
        </w:rPr>
        <w:t>«</w:t>
      </w:r>
      <w:r w:rsidRPr="00834566">
        <w:rPr>
          <w:rFonts w:ascii="Times New Roman" w:hAnsi="Times New Roman"/>
          <w:sz w:val="24"/>
          <w:szCs w:val="24"/>
        </w:rPr>
        <w:t>Док</w:t>
      </w:r>
      <w:r>
        <w:rPr>
          <w:rFonts w:ascii="Times New Roman" w:hAnsi="Times New Roman"/>
          <w:sz w:val="24"/>
          <w:szCs w:val="24"/>
        </w:rPr>
        <w:t>лад</w:t>
      </w:r>
      <w:r w:rsidR="0027122B">
        <w:rPr>
          <w:rFonts w:ascii="Times New Roman" w:hAnsi="Times New Roman"/>
          <w:sz w:val="24"/>
          <w:szCs w:val="24"/>
        </w:rPr>
        <w:t xml:space="preserve"> </w:t>
      </w:r>
      <w:r>
        <w:rPr>
          <w:rFonts w:ascii="Times New Roman" w:hAnsi="Times New Roman"/>
          <w:sz w:val="24"/>
          <w:szCs w:val="24"/>
        </w:rPr>
        <w:t>окончен,</w:t>
      </w:r>
      <w:r w:rsidR="0027122B">
        <w:rPr>
          <w:rFonts w:ascii="Times New Roman" w:hAnsi="Times New Roman"/>
          <w:sz w:val="24"/>
          <w:szCs w:val="24"/>
        </w:rPr>
        <w:t xml:space="preserve"> </w:t>
      </w:r>
      <w:r>
        <w:rPr>
          <w:rFonts w:ascii="Times New Roman" w:hAnsi="Times New Roman"/>
          <w:sz w:val="24"/>
          <w:szCs w:val="24"/>
        </w:rPr>
        <w:t>спасибо</w:t>
      </w:r>
      <w:r w:rsidR="0027122B">
        <w:rPr>
          <w:rFonts w:ascii="Times New Roman" w:hAnsi="Times New Roman"/>
          <w:sz w:val="24"/>
          <w:szCs w:val="24"/>
        </w:rPr>
        <w:t xml:space="preserve"> </w:t>
      </w:r>
      <w:r>
        <w:rPr>
          <w:rFonts w:ascii="Times New Roman" w:hAnsi="Times New Roman"/>
          <w:sz w:val="24"/>
          <w:szCs w:val="24"/>
        </w:rPr>
        <w:t>за</w:t>
      </w:r>
      <w:r w:rsidR="0027122B">
        <w:rPr>
          <w:rFonts w:ascii="Times New Roman" w:hAnsi="Times New Roman"/>
          <w:sz w:val="24"/>
          <w:szCs w:val="24"/>
        </w:rPr>
        <w:t xml:space="preserve"> </w:t>
      </w:r>
      <w:r>
        <w:rPr>
          <w:rFonts w:ascii="Times New Roman" w:hAnsi="Times New Roman"/>
          <w:sz w:val="24"/>
          <w:szCs w:val="24"/>
        </w:rPr>
        <w:t>внимание</w:t>
      </w:r>
      <w:r w:rsidR="0027122B">
        <w:rPr>
          <w:rFonts w:ascii="Times New Roman" w:hAnsi="Times New Roman"/>
          <w:sz w:val="24"/>
          <w:szCs w:val="24"/>
        </w:rPr>
        <w:t>».</w:t>
      </w:r>
    </w:p>
    <w:p w:rsidR="004972C8" w:rsidRDefault="007B7CB0" w:rsidP="00025B77">
      <w:pPr>
        <w:widowControl/>
        <w:autoSpaceDE/>
        <w:autoSpaceDN/>
        <w:adjustRightInd/>
        <w:ind w:firstLine="709"/>
        <w:jc w:val="right"/>
        <w:rPr>
          <w:rStyle w:val="31"/>
          <w:rFonts w:eastAsiaTheme="minorHAnsi"/>
          <w:sz w:val="24"/>
          <w:szCs w:val="24"/>
        </w:rPr>
      </w:pPr>
      <w:r>
        <w:rPr>
          <w:sz w:val="24"/>
          <w:szCs w:val="24"/>
        </w:rPr>
        <w:br w:type="page"/>
      </w:r>
      <w:r w:rsidR="004972C8" w:rsidRPr="00834566">
        <w:rPr>
          <w:rStyle w:val="31"/>
          <w:rFonts w:eastAsiaTheme="minorHAnsi"/>
          <w:sz w:val="24"/>
          <w:szCs w:val="24"/>
        </w:rPr>
        <w:lastRenderedPageBreak/>
        <w:t>Приложение</w:t>
      </w:r>
      <w:r w:rsidR="004E5538">
        <w:rPr>
          <w:rStyle w:val="31"/>
          <w:rFonts w:eastAsiaTheme="minorHAnsi"/>
          <w:sz w:val="24"/>
          <w:szCs w:val="24"/>
        </w:rPr>
        <w:t>3</w:t>
      </w:r>
    </w:p>
    <w:p w:rsidR="00723ADF" w:rsidRPr="00226A99" w:rsidRDefault="00723ADF" w:rsidP="00025B77">
      <w:pPr>
        <w:ind w:firstLine="709"/>
        <w:jc w:val="center"/>
        <w:rPr>
          <w:sz w:val="28"/>
          <w:szCs w:val="28"/>
        </w:rPr>
      </w:pPr>
      <w:r w:rsidRPr="00226A99">
        <w:rPr>
          <w:sz w:val="28"/>
          <w:szCs w:val="28"/>
        </w:rPr>
        <w:t>МИНОБРНАУКИ</w:t>
      </w:r>
      <w:r w:rsidR="00BF31D9">
        <w:rPr>
          <w:sz w:val="28"/>
          <w:szCs w:val="28"/>
        </w:rPr>
        <w:t xml:space="preserve"> </w:t>
      </w:r>
      <w:r w:rsidRPr="00226A99">
        <w:rPr>
          <w:sz w:val="28"/>
          <w:szCs w:val="28"/>
        </w:rPr>
        <w:t>РОССИИ</w:t>
      </w:r>
    </w:p>
    <w:p w:rsidR="00723ADF" w:rsidRPr="00226A99" w:rsidRDefault="00723ADF" w:rsidP="00025B77">
      <w:pPr>
        <w:ind w:firstLine="709"/>
        <w:jc w:val="center"/>
        <w:rPr>
          <w:sz w:val="28"/>
          <w:szCs w:val="28"/>
        </w:rPr>
      </w:pPr>
      <w:r w:rsidRPr="00226A99">
        <w:rPr>
          <w:sz w:val="28"/>
          <w:szCs w:val="28"/>
        </w:rPr>
        <w:t>Федеральное</w:t>
      </w:r>
      <w:r w:rsidR="0027122B">
        <w:rPr>
          <w:sz w:val="28"/>
          <w:szCs w:val="28"/>
        </w:rPr>
        <w:t xml:space="preserve"> </w:t>
      </w:r>
      <w:r w:rsidRPr="00226A99">
        <w:rPr>
          <w:sz w:val="28"/>
          <w:szCs w:val="28"/>
        </w:rPr>
        <w:t>государственное</w:t>
      </w:r>
      <w:r w:rsidR="0027122B">
        <w:rPr>
          <w:sz w:val="28"/>
          <w:szCs w:val="28"/>
        </w:rPr>
        <w:t xml:space="preserve"> </w:t>
      </w:r>
      <w:r w:rsidRPr="00226A99">
        <w:rPr>
          <w:sz w:val="28"/>
          <w:szCs w:val="28"/>
        </w:rPr>
        <w:t>бюджетное</w:t>
      </w:r>
      <w:r w:rsidR="0027122B">
        <w:rPr>
          <w:sz w:val="28"/>
          <w:szCs w:val="28"/>
        </w:rPr>
        <w:t xml:space="preserve"> </w:t>
      </w:r>
      <w:r w:rsidRPr="00226A99">
        <w:rPr>
          <w:sz w:val="28"/>
          <w:szCs w:val="28"/>
        </w:rPr>
        <w:t>образовательное</w:t>
      </w:r>
      <w:r w:rsidR="0027122B">
        <w:rPr>
          <w:sz w:val="28"/>
          <w:szCs w:val="28"/>
        </w:rPr>
        <w:t xml:space="preserve"> </w:t>
      </w:r>
      <w:r w:rsidRPr="00226A99">
        <w:rPr>
          <w:sz w:val="28"/>
          <w:szCs w:val="28"/>
        </w:rPr>
        <w:t>учреждение</w:t>
      </w:r>
      <w:r w:rsidR="0027122B">
        <w:rPr>
          <w:sz w:val="28"/>
          <w:szCs w:val="28"/>
        </w:rPr>
        <w:t xml:space="preserve"> </w:t>
      </w:r>
      <w:r w:rsidRPr="00226A99">
        <w:rPr>
          <w:sz w:val="28"/>
          <w:szCs w:val="28"/>
        </w:rPr>
        <w:t>высшего</w:t>
      </w:r>
      <w:r w:rsidR="0027122B">
        <w:rPr>
          <w:sz w:val="28"/>
          <w:szCs w:val="28"/>
        </w:rPr>
        <w:t xml:space="preserve"> </w:t>
      </w:r>
      <w:r w:rsidRPr="00226A99">
        <w:rPr>
          <w:sz w:val="28"/>
          <w:szCs w:val="28"/>
        </w:rPr>
        <w:t>образования</w:t>
      </w:r>
    </w:p>
    <w:p w:rsidR="00723ADF" w:rsidRPr="00226A99" w:rsidRDefault="00723ADF" w:rsidP="00025B77">
      <w:pPr>
        <w:ind w:firstLine="709"/>
        <w:jc w:val="center"/>
        <w:rPr>
          <w:b/>
          <w:sz w:val="28"/>
          <w:szCs w:val="28"/>
        </w:rPr>
      </w:pPr>
      <w:r w:rsidRPr="00226A99">
        <w:rPr>
          <w:b/>
          <w:sz w:val="28"/>
          <w:szCs w:val="28"/>
        </w:rPr>
        <w:t>«Гжельский</w:t>
      </w:r>
      <w:r w:rsidR="0027122B">
        <w:rPr>
          <w:b/>
          <w:sz w:val="28"/>
          <w:szCs w:val="28"/>
        </w:rPr>
        <w:t xml:space="preserve"> </w:t>
      </w:r>
      <w:r w:rsidRPr="00226A99">
        <w:rPr>
          <w:b/>
          <w:sz w:val="28"/>
          <w:szCs w:val="28"/>
        </w:rPr>
        <w:t>государственный</w:t>
      </w:r>
      <w:r w:rsidR="0027122B">
        <w:rPr>
          <w:b/>
          <w:sz w:val="28"/>
          <w:szCs w:val="28"/>
        </w:rPr>
        <w:t xml:space="preserve"> </w:t>
      </w:r>
      <w:r w:rsidRPr="00226A99">
        <w:rPr>
          <w:b/>
          <w:sz w:val="28"/>
          <w:szCs w:val="28"/>
        </w:rPr>
        <w:t>университет»</w:t>
      </w:r>
    </w:p>
    <w:p w:rsidR="00226A99" w:rsidRPr="007B7CB0" w:rsidRDefault="00226A99" w:rsidP="00025B77">
      <w:pPr>
        <w:ind w:firstLine="709"/>
        <w:jc w:val="center"/>
        <w:rPr>
          <w:sz w:val="28"/>
          <w:szCs w:val="28"/>
        </w:rPr>
      </w:pPr>
      <w:r w:rsidRPr="007B7CB0">
        <w:rPr>
          <w:sz w:val="28"/>
          <w:szCs w:val="28"/>
        </w:rPr>
        <w:t>(ГГУ)</w:t>
      </w:r>
    </w:p>
    <w:p w:rsidR="00723ADF" w:rsidRPr="00226A99" w:rsidRDefault="00723ADF" w:rsidP="00025B77">
      <w:pPr>
        <w:ind w:firstLine="709"/>
        <w:rPr>
          <w:b/>
          <w:sz w:val="24"/>
          <w:szCs w:val="24"/>
        </w:rPr>
      </w:pPr>
    </w:p>
    <w:p w:rsidR="00723ADF" w:rsidRPr="00226A99" w:rsidRDefault="00723ADF" w:rsidP="00025B77">
      <w:pPr>
        <w:ind w:firstLine="709"/>
        <w:jc w:val="center"/>
        <w:rPr>
          <w:sz w:val="24"/>
          <w:szCs w:val="24"/>
        </w:rPr>
      </w:pPr>
      <w:r w:rsidRPr="00226A99">
        <w:rPr>
          <w:sz w:val="24"/>
          <w:szCs w:val="24"/>
        </w:rPr>
        <w:t>Направление</w:t>
      </w:r>
      <w:r w:rsidR="0027122B">
        <w:rPr>
          <w:sz w:val="24"/>
          <w:szCs w:val="24"/>
        </w:rPr>
        <w:t xml:space="preserve"> </w:t>
      </w:r>
      <w:r w:rsidRPr="00226A99">
        <w:rPr>
          <w:sz w:val="24"/>
          <w:szCs w:val="24"/>
        </w:rPr>
        <w:t>подготовки:</w:t>
      </w:r>
      <w:r w:rsidR="0027122B">
        <w:rPr>
          <w:sz w:val="24"/>
          <w:szCs w:val="24"/>
        </w:rPr>
        <w:t xml:space="preserve"> 43.03.02 - Туризм</w:t>
      </w:r>
    </w:p>
    <w:p w:rsidR="00723ADF" w:rsidRPr="00226A99" w:rsidRDefault="00723ADF" w:rsidP="00025B77">
      <w:pPr>
        <w:ind w:firstLine="709"/>
        <w:jc w:val="center"/>
        <w:rPr>
          <w:sz w:val="24"/>
          <w:szCs w:val="24"/>
        </w:rPr>
      </w:pPr>
      <w:r w:rsidRPr="00226A99">
        <w:rPr>
          <w:sz w:val="24"/>
          <w:szCs w:val="24"/>
        </w:rPr>
        <w:t>Кафедра</w:t>
      </w:r>
      <w:r w:rsidR="007A0073">
        <w:rPr>
          <w:sz w:val="24"/>
          <w:szCs w:val="24"/>
        </w:rPr>
        <w:t xml:space="preserve"> с</w:t>
      </w:r>
      <w:r w:rsidR="005A0E48">
        <w:rPr>
          <w:sz w:val="24"/>
          <w:szCs w:val="24"/>
        </w:rPr>
        <w:t>оциально-культурной деятельности и туризма</w:t>
      </w:r>
    </w:p>
    <w:p w:rsidR="00723ADF" w:rsidRDefault="00723ADF" w:rsidP="00025B77">
      <w:pPr>
        <w:ind w:firstLine="709"/>
        <w:jc w:val="center"/>
        <w:rPr>
          <w:b/>
          <w:sz w:val="28"/>
          <w:szCs w:val="28"/>
        </w:rPr>
      </w:pPr>
    </w:p>
    <w:p w:rsidR="004E5538" w:rsidRDefault="004E5538" w:rsidP="00025B77">
      <w:pPr>
        <w:ind w:firstLine="709"/>
        <w:jc w:val="center"/>
        <w:rPr>
          <w:b/>
          <w:sz w:val="28"/>
          <w:szCs w:val="28"/>
        </w:rPr>
      </w:pPr>
    </w:p>
    <w:p w:rsidR="004E5538" w:rsidRDefault="004E5538" w:rsidP="00025B77">
      <w:pPr>
        <w:ind w:firstLine="709"/>
        <w:jc w:val="center"/>
        <w:rPr>
          <w:b/>
          <w:sz w:val="28"/>
          <w:szCs w:val="28"/>
        </w:rPr>
      </w:pPr>
    </w:p>
    <w:p w:rsidR="004E5538" w:rsidRDefault="004E5538" w:rsidP="00025B77">
      <w:pPr>
        <w:ind w:firstLine="709"/>
        <w:jc w:val="center"/>
        <w:rPr>
          <w:b/>
          <w:sz w:val="28"/>
          <w:szCs w:val="28"/>
        </w:rPr>
      </w:pPr>
    </w:p>
    <w:p w:rsidR="004E5538" w:rsidRPr="00226A99" w:rsidRDefault="004E5538" w:rsidP="00025B77">
      <w:pPr>
        <w:ind w:firstLine="709"/>
        <w:jc w:val="center"/>
        <w:rPr>
          <w:b/>
          <w:sz w:val="28"/>
          <w:szCs w:val="28"/>
        </w:rPr>
      </w:pPr>
    </w:p>
    <w:p w:rsidR="00723ADF" w:rsidRPr="00226A99" w:rsidRDefault="00723ADF" w:rsidP="00025B77">
      <w:pPr>
        <w:ind w:firstLine="709"/>
        <w:jc w:val="center"/>
        <w:rPr>
          <w:sz w:val="28"/>
          <w:szCs w:val="28"/>
        </w:rPr>
      </w:pPr>
      <w:r w:rsidRPr="00226A99">
        <w:rPr>
          <w:sz w:val="28"/>
          <w:szCs w:val="28"/>
        </w:rPr>
        <w:t>ВЫПУСКНАЯ</w:t>
      </w:r>
      <w:r w:rsidR="005869E0">
        <w:rPr>
          <w:sz w:val="28"/>
          <w:szCs w:val="28"/>
        </w:rPr>
        <w:t xml:space="preserve"> </w:t>
      </w:r>
      <w:r w:rsidRPr="00226A99">
        <w:rPr>
          <w:sz w:val="28"/>
          <w:szCs w:val="28"/>
        </w:rPr>
        <w:t>КВАЛИФИКАЦИОННАЯ</w:t>
      </w:r>
      <w:r w:rsidR="005869E0">
        <w:rPr>
          <w:sz w:val="28"/>
          <w:szCs w:val="28"/>
        </w:rPr>
        <w:t xml:space="preserve"> </w:t>
      </w:r>
      <w:r w:rsidRPr="00226A99">
        <w:rPr>
          <w:sz w:val="28"/>
          <w:szCs w:val="28"/>
        </w:rPr>
        <w:t>РАБОТА</w:t>
      </w:r>
    </w:p>
    <w:p w:rsidR="00723ADF" w:rsidRPr="00226A99" w:rsidRDefault="0027122B" w:rsidP="00025B77">
      <w:pPr>
        <w:ind w:firstLine="709"/>
        <w:jc w:val="center"/>
        <w:rPr>
          <w:sz w:val="28"/>
          <w:szCs w:val="28"/>
        </w:rPr>
      </w:pPr>
      <w:r>
        <w:rPr>
          <w:sz w:val="28"/>
          <w:szCs w:val="28"/>
        </w:rPr>
        <w:t>н</w:t>
      </w:r>
      <w:r w:rsidR="00723ADF" w:rsidRPr="00226A99">
        <w:rPr>
          <w:sz w:val="28"/>
          <w:szCs w:val="28"/>
        </w:rPr>
        <w:t>а</w:t>
      </w:r>
      <w:r>
        <w:rPr>
          <w:sz w:val="28"/>
          <w:szCs w:val="28"/>
        </w:rPr>
        <w:t xml:space="preserve"> </w:t>
      </w:r>
      <w:r w:rsidR="00723ADF" w:rsidRPr="00226A99">
        <w:rPr>
          <w:sz w:val="28"/>
          <w:szCs w:val="28"/>
        </w:rPr>
        <w:t>тему:</w:t>
      </w:r>
    </w:p>
    <w:p w:rsidR="0027122B" w:rsidRDefault="009065B6" w:rsidP="0027122B">
      <w:pPr>
        <w:ind w:firstLine="709"/>
        <w:jc w:val="center"/>
        <w:rPr>
          <w:b/>
          <w:sz w:val="28"/>
          <w:szCs w:val="28"/>
        </w:rPr>
      </w:pPr>
      <w:r>
        <w:rPr>
          <w:b/>
          <w:sz w:val="28"/>
          <w:szCs w:val="28"/>
        </w:rPr>
        <w:t>«</w:t>
      </w:r>
      <w:r w:rsidR="0027122B">
        <w:rPr>
          <w:b/>
          <w:sz w:val="28"/>
          <w:szCs w:val="28"/>
        </w:rPr>
        <w:t>Оценка качества услуг туристского агентства</w:t>
      </w:r>
    </w:p>
    <w:p w:rsidR="004E5538" w:rsidRDefault="0027122B" w:rsidP="0027122B">
      <w:pPr>
        <w:ind w:firstLine="709"/>
        <w:jc w:val="center"/>
        <w:rPr>
          <w:sz w:val="24"/>
          <w:szCs w:val="24"/>
        </w:rPr>
      </w:pPr>
      <w:r>
        <w:rPr>
          <w:b/>
          <w:sz w:val="28"/>
          <w:szCs w:val="28"/>
        </w:rPr>
        <w:t>«Вояж тур» (г. Раменское)</w:t>
      </w:r>
      <w:r w:rsidR="009065B6">
        <w:rPr>
          <w:b/>
          <w:sz w:val="28"/>
          <w:szCs w:val="28"/>
        </w:rPr>
        <w:t>»</w:t>
      </w:r>
    </w:p>
    <w:p w:rsidR="004E5538" w:rsidRDefault="004E5538" w:rsidP="00025B77">
      <w:pPr>
        <w:ind w:firstLine="709"/>
        <w:jc w:val="both"/>
        <w:rPr>
          <w:sz w:val="24"/>
          <w:szCs w:val="24"/>
        </w:rPr>
      </w:pPr>
    </w:p>
    <w:p w:rsidR="004E5538" w:rsidRDefault="004E5538" w:rsidP="00025B77">
      <w:pPr>
        <w:ind w:firstLine="709"/>
        <w:jc w:val="both"/>
        <w:rPr>
          <w:sz w:val="24"/>
          <w:szCs w:val="24"/>
        </w:rPr>
      </w:pPr>
    </w:p>
    <w:p w:rsidR="004E5538" w:rsidRDefault="004E5538" w:rsidP="00025B77">
      <w:pPr>
        <w:ind w:firstLine="709"/>
        <w:jc w:val="both"/>
        <w:rPr>
          <w:sz w:val="24"/>
          <w:szCs w:val="24"/>
        </w:rPr>
      </w:pPr>
    </w:p>
    <w:p w:rsidR="004E5538" w:rsidRPr="00226A99" w:rsidRDefault="004E5538" w:rsidP="00025B77">
      <w:pPr>
        <w:ind w:firstLine="709"/>
        <w:jc w:val="both"/>
        <w:rPr>
          <w:sz w:val="24"/>
          <w:szCs w:val="24"/>
        </w:rPr>
      </w:pPr>
    </w:p>
    <w:p w:rsidR="00723ADF" w:rsidRPr="00226A99" w:rsidRDefault="00723ADF" w:rsidP="004E5538">
      <w:pPr>
        <w:ind w:left="4536" w:firstLine="709"/>
        <w:jc w:val="both"/>
        <w:rPr>
          <w:b/>
          <w:sz w:val="24"/>
          <w:szCs w:val="24"/>
        </w:rPr>
      </w:pPr>
      <w:r w:rsidRPr="00226A99">
        <w:rPr>
          <w:b/>
          <w:sz w:val="24"/>
          <w:szCs w:val="24"/>
        </w:rPr>
        <w:t>Автор</w:t>
      </w:r>
      <w:r w:rsidR="0027122B">
        <w:rPr>
          <w:b/>
          <w:sz w:val="24"/>
          <w:szCs w:val="24"/>
        </w:rPr>
        <w:t xml:space="preserve"> </w:t>
      </w:r>
      <w:r w:rsidRPr="00226A99">
        <w:rPr>
          <w:b/>
          <w:sz w:val="24"/>
          <w:szCs w:val="24"/>
        </w:rPr>
        <w:t>работы:</w:t>
      </w:r>
    </w:p>
    <w:p w:rsidR="00723ADF" w:rsidRPr="00226A99" w:rsidRDefault="0027122B" w:rsidP="004E5538">
      <w:pPr>
        <w:ind w:left="4536" w:firstLine="709"/>
        <w:jc w:val="both"/>
        <w:rPr>
          <w:sz w:val="24"/>
          <w:szCs w:val="24"/>
        </w:rPr>
      </w:pPr>
      <w:r>
        <w:rPr>
          <w:sz w:val="24"/>
          <w:szCs w:val="24"/>
        </w:rPr>
        <w:t>с</w:t>
      </w:r>
      <w:r w:rsidR="00723ADF" w:rsidRPr="00226A99">
        <w:rPr>
          <w:sz w:val="24"/>
          <w:szCs w:val="24"/>
        </w:rPr>
        <w:t>тудент</w:t>
      </w:r>
      <w:r>
        <w:rPr>
          <w:sz w:val="24"/>
          <w:szCs w:val="24"/>
        </w:rPr>
        <w:t xml:space="preserve"> </w:t>
      </w:r>
      <w:r w:rsidR="00723ADF" w:rsidRPr="00226A99">
        <w:rPr>
          <w:sz w:val="24"/>
          <w:szCs w:val="24"/>
        </w:rPr>
        <w:t>группы</w:t>
      </w:r>
      <w:r w:rsidR="00F8426B">
        <w:rPr>
          <w:sz w:val="24"/>
          <w:szCs w:val="24"/>
        </w:rPr>
        <w:t>–</w:t>
      </w:r>
      <w:r w:rsidR="00EA756E" w:rsidRPr="00EA756E">
        <w:rPr>
          <w:sz w:val="24"/>
          <w:szCs w:val="24"/>
        </w:rPr>
        <w:t>__________</w:t>
      </w:r>
    </w:p>
    <w:p w:rsidR="00723ADF" w:rsidRPr="00226A99" w:rsidRDefault="0027122B" w:rsidP="004E5538">
      <w:pPr>
        <w:ind w:left="4536" w:firstLine="709"/>
        <w:jc w:val="both"/>
        <w:rPr>
          <w:sz w:val="24"/>
          <w:szCs w:val="24"/>
        </w:rPr>
      </w:pPr>
      <w:r>
        <w:rPr>
          <w:sz w:val="24"/>
          <w:szCs w:val="24"/>
        </w:rPr>
        <w:t>ф</w:t>
      </w:r>
      <w:r w:rsidR="00723ADF" w:rsidRPr="00226A99">
        <w:rPr>
          <w:sz w:val="24"/>
          <w:szCs w:val="24"/>
        </w:rPr>
        <w:t>орма</w:t>
      </w:r>
      <w:r>
        <w:rPr>
          <w:sz w:val="24"/>
          <w:szCs w:val="24"/>
        </w:rPr>
        <w:t xml:space="preserve"> </w:t>
      </w:r>
      <w:r w:rsidR="00723ADF" w:rsidRPr="00226A99">
        <w:rPr>
          <w:sz w:val="24"/>
          <w:szCs w:val="24"/>
        </w:rPr>
        <w:t>обучения</w:t>
      </w:r>
      <w:r>
        <w:rPr>
          <w:sz w:val="24"/>
          <w:szCs w:val="24"/>
        </w:rPr>
        <w:t xml:space="preserve"> – </w:t>
      </w:r>
      <w:r w:rsidR="00723ADF" w:rsidRPr="00226A99">
        <w:rPr>
          <w:sz w:val="24"/>
          <w:szCs w:val="24"/>
        </w:rPr>
        <w:t>заочная</w:t>
      </w:r>
    </w:p>
    <w:p w:rsidR="00723ADF" w:rsidRPr="00226A99" w:rsidRDefault="00CF2E94" w:rsidP="004E5538">
      <w:pPr>
        <w:ind w:left="4536" w:firstLine="709"/>
        <w:jc w:val="both"/>
        <w:rPr>
          <w:sz w:val="24"/>
          <w:szCs w:val="24"/>
        </w:rPr>
      </w:pPr>
      <w:r w:rsidRPr="00226A99">
        <w:rPr>
          <w:sz w:val="24"/>
          <w:szCs w:val="24"/>
        </w:rPr>
        <w:t>Иванов</w:t>
      </w:r>
      <w:r w:rsidR="0027122B">
        <w:rPr>
          <w:sz w:val="24"/>
          <w:szCs w:val="24"/>
        </w:rPr>
        <w:t xml:space="preserve"> </w:t>
      </w:r>
      <w:r w:rsidR="00723ADF" w:rsidRPr="00226A99">
        <w:rPr>
          <w:sz w:val="24"/>
          <w:szCs w:val="24"/>
        </w:rPr>
        <w:t>Андрей</w:t>
      </w:r>
      <w:r w:rsidR="0027122B">
        <w:rPr>
          <w:sz w:val="24"/>
          <w:szCs w:val="24"/>
        </w:rPr>
        <w:t xml:space="preserve"> </w:t>
      </w:r>
      <w:r w:rsidR="00723ADF" w:rsidRPr="00226A99">
        <w:rPr>
          <w:sz w:val="24"/>
          <w:szCs w:val="24"/>
        </w:rPr>
        <w:t>Владимирович</w:t>
      </w:r>
    </w:p>
    <w:p w:rsidR="00723ADF" w:rsidRPr="00226A99" w:rsidRDefault="00723ADF" w:rsidP="004E5538">
      <w:pPr>
        <w:ind w:left="4536" w:firstLine="709"/>
        <w:jc w:val="both"/>
        <w:rPr>
          <w:b/>
          <w:sz w:val="24"/>
          <w:szCs w:val="24"/>
        </w:rPr>
      </w:pPr>
      <w:r w:rsidRPr="00226A99">
        <w:rPr>
          <w:sz w:val="24"/>
          <w:szCs w:val="24"/>
        </w:rPr>
        <w:t>Подпись______________________</w:t>
      </w:r>
    </w:p>
    <w:p w:rsidR="00226A99" w:rsidRDefault="00226A99" w:rsidP="004E5538">
      <w:pPr>
        <w:ind w:left="4536" w:firstLine="709"/>
        <w:jc w:val="both"/>
        <w:rPr>
          <w:b/>
          <w:sz w:val="24"/>
          <w:szCs w:val="24"/>
        </w:rPr>
      </w:pPr>
    </w:p>
    <w:p w:rsidR="00723ADF" w:rsidRPr="00226A99" w:rsidRDefault="00723ADF" w:rsidP="004E5538">
      <w:pPr>
        <w:ind w:left="4536" w:firstLine="709"/>
        <w:jc w:val="both"/>
        <w:rPr>
          <w:b/>
          <w:sz w:val="24"/>
          <w:szCs w:val="24"/>
        </w:rPr>
      </w:pPr>
      <w:r w:rsidRPr="00226A99">
        <w:rPr>
          <w:b/>
          <w:sz w:val="24"/>
          <w:szCs w:val="24"/>
        </w:rPr>
        <w:t>Руководитель</w:t>
      </w:r>
      <w:r w:rsidR="0027122B">
        <w:rPr>
          <w:b/>
          <w:sz w:val="24"/>
          <w:szCs w:val="24"/>
        </w:rPr>
        <w:t xml:space="preserve"> </w:t>
      </w:r>
      <w:r w:rsidRPr="00226A99">
        <w:rPr>
          <w:b/>
          <w:sz w:val="24"/>
          <w:szCs w:val="24"/>
        </w:rPr>
        <w:t>работы:</w:t>
      </w:r>
    </w:p>
    <w:p w:rsidR="00723ADF" w:rsidRPr="00226A99" w:rsidRDefault="0027122B" w:rsidP="004E5538">
      <w:pPr>
        <w:ind w:left="4536" w:firstLine="709"/>
        <w:jc w:val="both"/>
        <w:rPr>
          <w:sz w:val="24"/>
          <w:szCs w:val="24"/>
        </w:rPr>
      </w:pPr>
      <w:r>
        <w:rPr>
          <w:sz w:val="24"/>
          <w:szCs w:val="24"/>
        </w:rPr>
        <w:t>к</w:t>
      </w:r>
      <w:r w:rsidR="00723ADF" w:rsidRPr="00226A99">
        <w:rPr>
          <w:sz w:val="24"/>
          <w:szCs w:val="24"/>
        </w:rPr>
        <w:t>андидат</w:t>
      </w:r>
      <w:r w:rsidR="005A0E48">
        <w:rPr>
          <w:sz w:val="24"/>
          <w:szCs w:val="24"/>
        </w:rPr>
        <w:t xml:space="preserve"> педагогических</w:t>
      </w:r>
      <w:r>
        <w:rPr>
          <w:sz w:val="24"/>
          <w:szCs w:val="24"/>
        </w:rPr>
        <w:t xml:space="preserve"> </w:t>
      </w:r>
      <w:r w:rsidR="00723ADF" w:rsidRPr="00226A99">
        <w:rPr>
          <w:sz w:val="24"/>
          <w:szCs w:val="24"/>
        </w:rPr>
        <w:t>наук,</w:t>
      </w:r>
      <w:r>
        <w:rPr>
          <w:sz w:val="24"/>
          <w:szCs w:val="24"/>
        </w:rPr>
        <w:t xml:space="preserve"> </w:t>
      </w:r>
      <w:r w:rsidR="00723ADF" w:rsidRPr="00226A99">
        <w:rPr>
          <w:sz w:val="24"/>
          <w:szCs w:val="24"/>
        </w:rPr>
        <w:t>доцент</w:t>
      </w:r>
    </w:p>
    <w:p w:rsidR="00723ADF" w:rsidRPr="00226A99" w:rsidRDefault="00CF2E94" w:rsidP="004E5538">
      <w:pPr>
        <w:ind w:left="4536" w:firstLine="709"/>
        <w:jc w:val="both"/>
        <w:rPr>
          <w:sz w:val="24"/>
          <w:szCs w:val="24"/>
        </w:rPr>
      </w:pPr>
      <w:r w:rsidRPr="00226A99">
        <w:rPr>
          <w:sz w:val="24"/>
          <w:szCs w:val="24"/>
        </w:rPr>
        <w:t>Петрова</w:t>
      </w:r>
      <w:r w:rsidR="0027122B">
        <w:rPr>
          <w:sz w:val="24"/>
          <w:szCs w:val="24"/>
        </w:rPr>
        <w:t xml:space="preserve"> </w:t>
      </w:r>
      <w:r w:rsidR="00723ADF" w:rsidRPr="00226A99">
        <w:rPr>
          <w:sz w:val="24"/>
          <w:szCs w:val="24"/>
        </w:rPr>
        <w:t>Татьяна</w:t>
      </w:r>
      <w:r w:rsidR="0027122B">
        <w:rPr>
          <w:sz w:val="24"/>
          <w:szCs w:val="24"/>
        </w:rPr>
        <w:t xml:space="preserve"> </w:t>
      </w:r>
      <w:r w:rsidR="00723ADF" w:rsidRPr="00226A99">
        <w:rPr>
          <w:sz w:val="24"/>
          <w:szCs w:val="24"/>
        </w:rPr>
        <w:t>Александровна</w:t>
      </w:r>
    </w:p>
    <w:p w:rsidR="00723ADF" w:rsidRPr="00226A99" w:rsidRDefault="00723ADF" w:rsidP="004E5538">
      <w:pPr>
        <w:ind w:left="4536" w:firstLine="709"/>
        <w:jc w:val="both"/>
        <w:rPr>
          <w:b/>
          <w:sz w:val="24"/>
          <w:szCs w:val="24"/>
        </w:rPr>
      </w:pPr>
      <w:r w:rsidRPr="00226A99">
        <w:rPr>
          <w:sz w:val="24"/>
          <w:szCs w:val="24"/>
        </w:rPr>
        <w:t>Подпись_________________________</w:t>
      </w:r>
    </w:p>
    <w:p w:rsidR="00226A99" w:rsidRDefault="00226A99" w:rsidP="004E5538">
      <w:pPr>
        <w:ind w:left="4536" w:firstLine="709"/>
        <w:jc w:val="both"/>
        <w:rPr>
          <w:b/>
          <w:sz w:val="24"/>
          <w:szCs w:val="24"/>
        </w:rPr>
      </w:pPr>
    </w:p>
    <w:p w:rsidR="00723ADF" w:rsidRPr="00226A99" w:rsidRDefault="00723ADF" w:rsidP="00EA756E">
      <w:pPr>
        <w:ind w:left="5245"/>
        <w:jc w:val="both"/>
        <w:rPr>
          <w:b/>
          <w:sz w:val="24"/>
          <w:szCs w:val="24"/>
        </w:rPr>
      </w:pPr>
      <w:r w:rsidRPr="00226A99">
        <w:rPr>
          <w:b/>
          <w:sz w:val="24"/>
          <w:szCs w:val="24"/>
        </w:rPr>
        <w:t>Заведующий</w:t>
      </w:r>
      <w:r w:rsidR="0027122B">
        <w:rPr>
          <w:b/>
          <w:sz w:val="24"/>
          <w:szCs w:val="24"/>
        </w:rPr>
        <w:t xml:space="preserve"> </w:t>
      </w:r>
      <w:r w:rsidRPr="00226A99">
        <w:rPr>
          <w:b/>
          <w:sz w:val="24"/>
          <w:szCs w:val="24"/>
        </w:rPr>
        <w:t>выпускающей</w:t>
      </w:r>
      <w:r w:rsidR="0027122B">
        <w:rPr>
          <w:b/>
          <w:sz w:val="24"/>
          <w:szCs w:val="24"/>
        </w:rPr>
        <w:t xml:space="preserve"> </w:t>
      </w:r>
      <w:r w:rsidRPr="00226A99">
        <w:rPr>
          <w:b/>
          <w:sz w:val="24"/>
          <w:szCs w:val="24"/>
        </w:rPr>
        <w:t>кафедрой:</w:t>
      </w:r>
    </w:p>
    <w:p w:rsidR="007A0073" w:rsidRDefault="007A0073" w:rsidP="004E5538">
      <w:pPr>
        <w:ind w:left="4536" w:firstLine="709"/>
        <w:jc w:val="both"/>
        <w:rPr>
          <w:sz w:val="24"/>
          <w:szCs w:val="24"/>
        </w:rPr>
      </w:pPr>
      <w:r>
        <w:rPr>
          <w:sz w:val="24"/>
          <w:szCs w:val="24"/>
        </w:rPr>
        <w:t xml:space="preserve">кандидат географических наук, доцент           </w:t>
      </w:r>
    </w:p>
    <w:p w:rsidR="007A0073" w:rsidRDefault="007A0073" w:rsidP="004E5538">
      <w:pPr>
        <w:ind w:left="4536" w:firstLine="709"/>
        <w:jc w:val="both"/>
        <w:rPr>
          <w:sz w:val="24"/>
          <w:szCs w:val="24"/>
        </w:rPr>
      </w:pPr>
      <w:r>
        <w:rPr>
          <w:sz w:val="24"/>
          <w:szCs w:val="24"/>
        </w:rPr>
        <w:t>Мечковская Ольга Александровна</w:t>
      </w:r>
    </w:p>
    <w:p w:rsidR="00723ADF" w:rsidRPr="00226A99" w:rsidRDefault="00723ADF" w:rsidP="004E5538">
      <w:pPr>
        <w:ind w:left="4536" w:firstLine="709"/>
        <w:jc w:val="both"/>
        <w:rPr>
          <w:sz w:val="24"/>
          <w:szCs w:val="24"/>
        </w:rPr>
      </w:pPr>
      <w:r w:rsidRPr="00226A99">
        <w:rPr>
          <w:sz w:val="24"/>
          <w:szCs w:val="24"/>
        </w:rPr>
        <w:t>Подпись_________________________</w:t>
      </w:r>
    </w:p>
    <w:p w:rsidR="00CF2E94" w:rsidRDefault="00CF2E94" w:rsidP="00025B77">
      <w:pPr>
        <w:ind w:firstLine="709"/>
        <w:jc w:val="center"/>
        <w:rPr>
          <w:sz w:val="24"/>
          <w:szCs w:val="24"/>
        </w:rPr>
      </w:pPr>
    </w:p>
    <w:p w:rsidR="004E5538" w:rsidRDefault="004E5538" w:rsidP="00025B77">
      <w:pPr>
        <w:ind w:firstLine="709"/>
        <w:jc w:val="center"/>
        <w:rPr>
          <w:sz w:val="24"/>
          <w:szCs w:val="24"/>
        </w:rPr>
      </w:pPr>
    </w:p>
    <w:p w:rsidR="004E5538" w:rsidRDefault="004E5538" w:rsidP="00025B77">
      <w:pPr>
        <w:ind w:firstLine="709"/>
        <w:jc w:val="center"/>
        <w:rPr>
          <w:sz w:val="24"/>
          <w:szCs w:val="24"/>
        </w:rPr>
      </w:pPr>
    </w:p>
    <w:p w:rsidR="004E5538" w:rsidRDefault="004E5538" w:rsidP="00025B77">
      <w:pPr>
        <w:ind w:firstLine="709"/>
        <w:jc w:val="center"/>
        <w:rPr>
          <w:sz w:val="24"/>
          <w:szCs w:val="24"/>
        </w:rPr>
      </w:pPr>
    </w:p>
    <w:p w:rsidR="007B7CB0" w:rsidRPr="00226A99" w:rsidRDefault="007B7CB0" w:rsidP="00025B77">
      <w:pPr>
        <w:ind w:firstLine="709"/>
        <w:jc w:val="center"/>
        <w:rPr>
          <w:sz w:val="24"/>
          <w:szCs w:val="24"/>
        </w:rPr>
      </w:pPr>
    </w:p>
    <w:p w:rsidR="00723ADF" w:rsidRPr="00226A99" w:rsidRDefault="00723ADF" w:rsidP="00025B77">
      <w:pPr>
        <w:ind w:firstLine="709"/>
        <w:jc w:val="center"/>
        <w:rPr>
          <w:sz w:val="24"/>
          <w:szCs w:val="24"/>
        </w:rPr>
      </w:pPr>
      <w:r w:rsidRPr="00226A99">
        <w:rPr>
          <w:sz w:val="24"/>
          <w:szCs w:val="24"/>
        </w:rPr>
        <w:t>пос.</w:t>
      </w:r>
      <w:r w:rsidR="0027122B">
        <w:rPr>
          <w:sz w:val="24"/>
          <w:szCs w:val="24"/>
        </w:rPr>
        <w:t xml:space="preserve"> </w:t>
      </w:r>
      <w:r w:rsidRPr="00226A99">
        <w:rPr>
          <w:sz w:val="24"/>
          <w:szCs w:val="24"/>
        </w:rPr>
        <w:t>Электроизолятор</w:t>
      </w:r>
    </w:p>
    <w:p w:rsidR="00CF2E94" w:rsidRPr="00904B81" w:rsidRDefault="00723ADF" w:rsidP="00025B77">
      <w:pPr>
        <w:ind w:firstLine="709"/>
        <w:jc w:val="center"/>
        <w:rPr>
          <w:rStyle w:val="31"/>
          <w:i w:val="0"/>
          <w:iCs w:val="0"/>
          <w:sz w:val="24"/>
          <w:szCs w:val="24"/>
        </w:rPr>
      </w:pPr>
      <w:r w:rsidRPr="00226A99">
        <w:rPr>
          <w:sz w:val="24"/>
          <w:szCs w:val="24"/>
        </w:rPr>
        <w:t>201</w:t>
      </w:r>
      <w:r w:rsidR="007B7CB0">
        <w:rPr>
          <w:sz w:val="24"/>
          <w:szCs w:val="24"/>
        </w:rPr>
        <w:t>_</w:t>
      </w:r>
    </w:p>
    <w:p w:rsidR="007B7CB0" w:rsidRDefault="007B7CB0" w:rsidP="00025B77">
      <w:pPr>
        <w:widowControl/>
        <w:autoSpaceDE/>
        <w:autoSpaceDN/>
        <w:adjustRightInd/>
        <w:ind w:firstLine="709"/>
        <w:rPr>
          <w:rStyle w:val="31"/>
          <w:rFonts w:eastAsiaTheme="minorHAnsi"/>
          <w:sz w:val="24"/>
          <w:szCs w:val="24"/>
          <w:lang w:eastAsia="en-US"/>
        </w:rPr>
      </w:pPr>
      <w:r>
        <w:rPr>
          <w:rStyle w:val="31"/>
          <w:rFonts w:eastAsiaTheme="minorHAnsi"/>
          <w:sz w:val="24"/>
          <w:szCs w:val="24"/>
        </w:rPr>
        <w:br w:type="page"/>
      </w:r>
    </w:p>
    <w:p w:rsidR="004972C8" w:rsidRPr="00810238" w:rsidRDefault="004972C8" w:rsidP="00025B77">
      <w:pPr>
        <w:pStyle w:val="1"/>
        <w:shd w:val="clear" w:color="auto" w:fill="auto"/>
        <w:spacing w:line="240" w:lineRule="auto"/>
        <w:ind w:firstLine="709"/>
        <w:jc w:val="right"/>
        <w:rPr>
          <w:rStyle w:val="31"/>
          <w:rFonts w:eastAsiaTheme="minorHAnsi"/>
          <w:i w:val="0"/>
          <w:sz w:val="24"/>
          <w:szCs w:val="24"/>
        </w:rPr>
      </w:pPr>
      <w:r w:rsidRPr="00810238">
        <w:rPr>
          <w:rStyle w:val="31"/>
          <w:rFonts w:eastAsiaTheme="minorHAnsi"/>
          <w:sz w:val="24"/>
          <w:szCs w:val="24"/>
        </w:rPr>
        <w:lastRenderedPageBreak/>
        <w:t>Приложение</w:t>
      </w:r>
      <w:r w:rsidR="004E5538">
        <w:rPr>
          <w:rStyle w:val="31"/>
          <w:rFonts w:eastAsiaTheme="minorHAnsi"/>
          <w:sz w:val="24"/>
          <w:szCs w:val="24"/>
        </w:rPr>
        <w:t>4</w:t>
      </w:r>
    </w:p>
    <w:p w:rsidR="004972C8" w:rsidRPr="00BD0319" w:rsidRDefault="004972C8" w:rsidP="00025B77">
      <w:pPr>
        <w:ind w:firstLine="709"/>
        <w:contextualSpacing/>
        <w:rPr>
          <w:highlight w:val="yellow"/>
        </w:rPr>
      </w:pPr>
    </w:p>
    <w:p w:rsidR="00F64739" w:rsidRPr="00226A99" w:rsidRDefault="00F64739" w:rsidP="00025B77">
      <w:pPr>
        <w:ind w:firstLine="709"/>
        <w:jc w:val="center"/>
        <w:rPr>
          <w:sz w:val="28"/>
          <w:szCs w:val="28"/>
        </w:rPr>
      </w:pPr>
      <w:r w:rsidRPr="00226A99">
        <w:rPr>
          <w:sz w:val="28"/>
          <w:szCs w:val="28"/>
        </w:rPr>
        <w:t>МИНОБРНАУКИ</w:t>
      </w:r>
      <w:r w:rsidR="00BF31D9">
        <w:rPr>
          <w:sz w:val="28"/>
          <w:szCs w:val="28"/>
        </w:rPr>
        <w:t xml:space="preserve"> </w:t>
      </w:r>
      <w:r w:rsidRPr="00226A99">
        <w:rPr>
          <w:sz w:val="28"/>
          <w:szCs w:val="28"/>
        </w:rPr>
        <w:t>РОССИИ</w:t>
      </w:r>
    </w:p>
    <w:p w:rsidR="00F64739" w:rsidRPr="00226A99" w:rsidRDefault="00F64739" w:rsidP="00025B77">
      <w:pPr>
        <w:ind w:firstLine="709"/>
        <w:jc w:val="center"/>
        <w:rPr>
          <w:sz w:val="28"/>
          <w:szCs w:val="28"/>
        </w:rPr>
      </w:pPr>
      <w:r w:rsidRPr="00226A99">
        <w:rPr>
          <w:sz w:val="28"/>
          <w:szCs w:val="28"/>
        </w:rPr>
        <w:t>Федеральное</w:t>
      </w:r>
      <w:r w:rsidR="0027122B">
        <w:rPr>
          <w:sz w:val="28"/>
          <w:szCs w:val="28"/>
        </w:rPr>
        <w:t xml:space="preserve"> </w:t>
      </w:r>
      <w:r w:rsidRPr="00226A99">
        <w:rPr>
          <w:sz w:val="28"/>
          <w:szCs w:val="28"/>
        </w:rPr>
        <w:t>государственное</w:t>
      </w:r>
      <w:r w:rsidR="0027122B">
        <w:rPr>
          <w:sz w:val="28"/>
          <w:szCs w:val="28"/>
        </w:rPr>
        <w:t xml:space="preserve"> </w:t>
      </w:r>
      <w:r w:rsidRPr="00226A99">
        <w:rPr>
          <w:sz w:val="28"/>
          <w:szCs w:val="28"/>
        </w:rPr>
        <w:t>бюджетное</w:t>
      </w:r>
      <w:r w:rsidR="0027122B">
        <w:rPr>
          <w:sz w:val="28"/>
          <w:szCs w:val="28"/>
        </w:rPr>
        <w:t xml:space="preserve"> </w:t>
      </w:r>
      <w:r w:rsidRPr="00226A99">
        <w:rPr>
          <w:sz w:val="28"/>
          <w:szCs w:val="28"/>
        </w:rPr>
        <w:t>образовательное</w:t>
      </w:r>
      <w:r w:rsidR="0027122B">
        <w:rPr>
          <w:sz w:val="28"/>
          <w:szCs w:val="28"/>
        </w:rPr>
        <w:t xml:space="preserve"> </w:t>
      </w:r>
      <w:r w:rsidRPr="00226A99">
        <w:rPr>
          <w:sz w:val="28"/>
          <w:szCs w:val="28"/>
        </w:rPr>
        <w:t>учреждение</w:t>
      </w:r>
      <w:r w:rsidR="0027122B">
        <w:rPr>
          <w:sz w:val="28"/>
          <w:szCs w:val="28"/>
        </w:rPr>
        <w:t xml:space="preserve"> </w:t>
      </w:r>
      <w:r w:rsidRPr="00226A99">
        <w:rPr>
          <w:sz w:val="28"/>
          <w:szCs w:val="28"/>
        </w:rPr>
        <w:t>высшего</w:t>
      </w:r>
      <w:r w:rsidR="0027122B">
        <w:rPr>
          <w:sz w:val="28"/>
          <w:szCs w:val="28"/>
        </w:rPr>
        <w:t xml:space="preserve"> </w:t>
      </w:r>
      <w:r w:rsidRPr="00226A99">
        <w:rPr>
          <w:sz w:val="28"/>
          <w:szCs w:val="28"/>
        </w:rPr>
        <w:t>образования</w:t>
      </w:r>
    </w:p>
    <w:p w:rsidR="00F64739" w:rsidRPr="00226A99" w:rsidRDefault="00F64739" w:rsidP="00025B77">
      <w:pPr>
        <w:ind w:firstLine="709"/>
        <w:jc w:val="center"/>
        <w:rPr>
          <w:b/>
          <w:sz w:val="28"/>
          <w:szCs w:val="28"/>
        </w:rPr>
      </w:pPr>
      <w:r w:rsidRPr="00226A99">
        <w:rPr>
          <w:b/>
          <w:sz w:val="28"/>
          <w:szCs w:val="28"/>
        </w:rPr>
        <w:t>«Гжельский</w:t>
      </w:r>
      <w:r w:rsidR="0027122B">
        <w:rPr>
          <w:b/>
          <w:sz w:val="28"/>
          <w:szCs w:val="28"/>
        </w:rPr>
        <w:t xml:space="preserve"> </w:t>
      </w:r>
      <w:r w:rsidRPr="00226A99">
        <w:rPr>
          <w:b/>
          <w:sz w:val="28"/>
          <w:szCs w:val="28"/>
        </w:rPr>
        <w:t>государственный</w:t>
      </w:r>
      <w:r w:rsidR="0027122B">
        <w:rPr>
          <w:b/>
          <w:sz w:val="28"/>
          <w:szCs w:val="28"/>
        </w:rPr>
        <w:t xml:space="preserve"> </w:t>
      </w:r>
      <w:r w:rsidRPr="00226A99">
        <w:rPr>
          <w:b/>
          <w:sz w:val="28"/>
          <w:szCs w:val="28"/>
        </w:rPr>
        <w:t>университет»</w:t>
      </w:r>
    </w:p>
    <w:p w:rsidR="00F64739" w:rsidRPr="007B7CB0" w:rsidRDefault="00226A99" w:rsidP="00025B77">
      <w:pPr>
        <w:ind w:firstLine="709"/>
        <w:jc w:val="center"/>
        <w:rPr>
          <w:rStyle w:val="FontStyle36"/>
          <w:sz w:val="28"/>
          <w:szCs w:val="28"/>
        </w:rPr>
      </w:pPr>
      <w:r w:rsidRPr="007B7CB0">
        <w:rPr>
          <w:sz w:val="28"/>
          <w:szCs w:val="28"/>
        </w:rPr>
        <w:t>(ГГУ)</w:t>
      </w:r>
    </w:p>
    <w:p w:rsidR="00F64739" w:rsidRPr="00226A99" w:rsidRDefault="00F64739" w:rsidP="00025B77">
      <w:pPr>
        <w:suppressAutoHyphens/>
        <w:ind w:firstLine="709"/>
        <w:jc w:val="both"/>
        <w:rPr>
          <w:b/>
          <w:bCs/>
          <w:color w:val="000000"/>
          <w:sz w:val="24"/>
          <w:szCs w:val="24"/>
        </w:rPr>
      </w:pPr>
    </w:p>
    <w:p w:rsidR="005A0E48" w:rsidRPr="00226A99" w:rsidRDefault="005A0E48" w:rsidP="005869E0">
      <w:pPr>
        <w:ind w:firstLine="709"/>
        <w:jc w:val="center"/>
        <w:rPr>
          <w:sz w:val="24"/>
          <w:szCs w:val="24"/>
        </w:rPr>
      </w:pPr>
      <w:r w:rsidRPr="00226A99">
        <w:rPr>
          <w:sz w:val="24"/>
          <w:szCs w:val="24"/>
        </w:rPr>
        <w:t>Направление</w:t>
      </w:r>
      <w:r w:rsidR="0027122B">
        <w:rPr>
          <w:sz w:val="24"/>
          <w:szCs w:val="24"/>
        </w:rPr>
        <w:t xml:space="preserve"> </w:t>
      </w:r>
      <w:r w:rsidRPr="00226A99">
        <w:rPr>
          <w:sz w:val="24"/>
          <w:szCs w:val="24"/>
        </w:rPr>
        <w:t>подготовки:</w:t>
      </w:r>
      <w:r>
        <w:rPr>
          <w:sz w:val="24"/>
          <w:szCs w:val="24"/>
        </w:rPr>
        <w:t xml:space="preserve"> </w:t>
      </w:r>
      <w:r w:rsidR="005869E0">
        <w:rPr>
          <w:sz w:val="24"/>
          <w:szCs w:val="24"/>
        </w:rPr>
        <w:t>43.03.02 - Туризм</w:t>
      </w:r>
    </w:p>
    <w:p w:rsidR="005A0E48" w:rsidRPr="00226A99" w:rsidRDefault="005A0E48" w:rsidP="005A0E48">
      <w:pPr>
        <w:ind w:firstLine="709"/>
        <w:jc w:val="center"/>
        <w:rPr>
          <w:sz w:val="24"/>
          <w:szCs w:val="24"/>
        </w:rPr>
      </w:pPr>
      <w:r w:rsidRPr="00226A99">
        <w:rPr>
          <w:sz w:val="24"/>
          <w:szCs w:val="24"/>
        </w:rPr>
        <w:t>Кафедра</w:t>
      </w:r>
      <w:r w:rsidR="007A0073">
        <w:rPr>
          <w:sz w:val="24"/>
          <w:szCs w:val="24"/>
        </w:rPr>
        <w:t xml:space="preserve">  с</w:t>
      </w:r>
      <w:r>
        <w:rPr>
          <w:sz w:val="24"/>
          <w:szCs w:val="24"/>
        </w:rPr>
        <w:t>оциально-культурной деятельности и туризма</w:t>
      </w:r>
    </w:p>
    <w:p w:rsidR="00F64739" w:rsidRPr="00226A99" w:rsidRDefault="00F64739" w:rsidP="00025B77">
      <w:pPr>
        <w:pStyle w:val="Style29"/>
        <w:widowControl/>
        <w:spacing w:line="240" w:lineRule="auto"/>
        <w:ind w:firstLine="709"/>
        <w:rPr>
          <w:color w:val="000000"/>
        </w:rPr>
      </w:pPr>
    </w:p>
    <w:p w:rsidR="00F64739" w:rsidRPr="00226A99" w:rsidRDefault="00F64739" w:rsidP="00025B77">
      <w:pPr>
        <w:pStyle w:val="Style29"/>
        <w:widowControl/>
        <w:spacing w:line="240" w:lineRule="auto"/>
        <w:ind w:firstLine="709"/>
        <w:jc w:val="center"/>
        <w:rPr>
          <w:rStyle w:val="FontStyle42"/>
          <w:bCs/>
          <w:color w:val="000000"/>
        </w:rPr>
      </w:pPr>
      <w:r w:rsidRPr="00226A99">
        <w:rPr>
          <w:rStyle w:val="FontStyle42"/>
          <w:bCs/>
          <w:color w:val="000000"/>
        </w:rPr>
        <w:t>ЗАДАНИЕ</w:t>
      </w:r>
    </w:p>
    <w:p w:rsidR="00F64739" w:rsidRPr="00226A99" w:rsidRDefault="005869E0" w:rsidP="00025B77">
      <w:pPr>
        <w:pStyle w:val="Style29"/>
        <w:widowControl/>
        <w:spacing w:line="240" w:lineRule="auto"/>
        <w:ind w:firstLine="709"/>
        <w:jc w:val="center"/>
        <w:rPr>
          <w:rStyle w:val="FontStyle42"/>
          <w:bCs/>
          <w:color w:val="000000"/>
        </w:rPr>
      </w:pPr>
      <w:r>
        <w:rPr>
          <w:rStyle w:val="FontStyle42"/>
          <w:bCs/>
          <w:color w:val="000000"/>
        </w:rPr>
        <w:t>н</w:t>
      </w:r>
      <w:r w:rsidR="00F64739" w:rsidRPr="00226A99">
        <w:rPr>
          <w:rStyle w:val="FontStyle42"/>
          <w:bCs/>
          <w:color w:val="000000"/>
        </w:rPr>
        <w:t>а</w:t>
      </w:r>
      <w:r>
        <w:rPr>
          <w:rStyle w:val="FontStyle42"/>
          <w:bCs/>
          <w:color w:val="000000"/>
        </w:rPr>
        <w:t xml:space="preserve"> </w:t>
      </w:r>
      <w:r w:rsidR="00F64739" w:rsidRPr="00226A99">
        <w:rPr>
          <w:rStyle w:val="FontStyle42"/>
          <w:bCs/>
          <w:color w:val="000000"/>
        </w:rPr>
        <w:t>выпускную</w:t>
      </w:r>
      <w:r>
        <w:rPr>
          <w:rStyle w:val="FontStyle42"/>
          <w:bCs/>
          <w:color w:val="000000"/>
        </w:rPr>
        <w:t xml:space="preserve"> </w:t>
      </w:r>
      <w:r w:rsidR="00F64739" w:rsidRPr="00226A99">
        <w:rPr>
          <w:rStyle w:val="FontStyle42"/>
          <w:bCs/>
          <w:color w:val="000000"/>
        </w:rPr>
        <w:t>квалификационную</w:t>
      </w:r>
      <w:r>
        <w:rPr>
          <w:rStyle w:val="FontStyle42"/>
          <w:bCs/>
          <w:color w:val="000000"/>
        </w:rPr>
        <w:t xml:space="preserve"> </w:t>
      </w:r>
      <w:r w:rsidR="00F64739" w:rsidRPr="00226A99">
        <w:rPr>
          <w:rStyle w:val="FontStyle42"/>
          <w:bCs/>
          <w:color w:val="000000"/>
        </w:rPr>
        <w:t>работу</w:t>
      </w:r>
    </w:p>
    <w:p w:rsidR="00F64739" w:rsidRPr="00226A99" w:rsidRDefault="00F64739" w:rsidP="00025B77">
      <w:pPr>
        <w:pStyle w:val="Style9"/>
        <w:widowControl/>
        <w:spacing w:line="240" w:lineRule="auto"/>
        <w:ind w:firstLine="709"/>
        <w:jc w:val="both"/>
        <w:rPr>
          <w:color w:val="000000"/>
          <w:sz w:val="24"/>
        </w:rPr>
      </w:pPr>
    </w:p>
    <w:p w:rsidR="00F64739" w:rsidRPr="00EA756E" w:rsidRDefault="00F64739" w:rsidP="00025B77">
      <w:pPr>
        <w:pStyle w:val="Style9"/>
        <w:widowControl/>
        <w:tabs>
          <w:tab w:val="left" w:leader="underscore" w:pos="1978"/>
          <w:tab w:val="left" w:leader="underscore" w:pos="5213"/>
          <w:tab w:val="left" w:leader="underscore" w:pos="7378"/>
        </w:tabs>
        <w:spacing w:line="240" w:lineRule="auto"/>
        <w:ind w:firstLine="709"/>
        <w:jc w:val="both"/>
        <w:rPr>
          <w:rStyle w:val="FontStyle38"/>
          <w:sz w:val="24"/>
        </w:rPr>
      </w:pPr>
      <w:r w:rsidRPr="00226A99">
        <w:rPr>
          <w:rStyle w:val="FontStyle38"/>
          <w:color w:val="000000"/>
          <w:sz w:val="24"/>
        </w:rPr>
        <w:t>Студенту</w:t>
      </w:r>
      <w:r w:rsidR="005869E0">
        <w:rPr>
          <w:rStyle w:val="FontStyle38"/>
          <w:color w:val="000000"/>
          <w:sz w:val="24"/>
        </w:rPr>
        <w:t xml:space="preserve"> 5 </w:t>
      </w:r>
      <w:r w:rsidRPr="00226A99">
        <w:rPr>
          <w:rStyle w:val="FontStyle38"/>
          <w:color w:val="000000"/>
          <w:sz w:val="24"/>
        </w:rPr>
        <w:t>курса</w:t>
      </w:r>
      <w:r w:rsidR="005869E0">
        <w:rPr>
          <w:rStyle w:val="FontStyle38"/>
          <w:color w:val="000000"/>
          <w:sz w:val="24"/>
        </w:rPr>
        <w:t xml:space="preserve"> </w:t>
      </w:r>
      <w:r w:rsidRPr="00226A99">
        <w:rPr>
          <w:rStyle w:val="FontStyle38"/>
          <w:color w:val="000000"/>
          <w:sz w:val="24"/>
        </w:rPr>
        <w:t>группы</w:t>
      </w:r>
      <w:r w:rsidR="00EA756E">
        <w:rPr>
          <w:rStyle w:val="FontStyle38"/>
          <w:sz w:val="24"/>
        </w:rPr>
        <w:t>________</w:t>
      </w:r>
    </w:p>
    <w:p w:rsidR="00F64739" w:rsidRPr="00226A99" w:rsidRDefault="005869E0" w:rsidP="00025B7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Pr>
          <w:rStyle w:val="FontStyle38"/>
          <w:color w:val="000000"/>
          <w:sz w:val="24"/>
        </w:rPr>
        <w:t>з</w:t>
      </w:r>
      <w:r w:rsidR="00F64739" w:rsidRPr="00226A99">
        <w:rPr>
          <w:rStyle w:val="FontStyle38"/>
          <w:color w:val="000000"/>
          <w:sz w:val="24"/>
        </w:rPr>
        <w:t>аочной</w:t>
      </w:r>
      <w:r>
        <w:rPr>
          <w:rStyle w:val="FontStyle38"/>
          <w:color w:val="000000"/>
          <w:sz w:val="24"/>
        </w:rPr>
        <w:t xml:space="preserve"> </w:t>
      </w:r>
      <w:r w:rsidR="00F64739" w:rsidRPr="00226A99">
        <w:rPr>
          <w:rStyle w:val="FontStyle38"/>
          <w:color w:val="000000"/>
          <w:sz w:val="24"/>
        </w:rPr>
        <w:t>формы</w:t>
      </w:r>
      <w:r>
        <w:rPr>
          <w:rStyle w:val="FontStyle38"/>
          <w:color w:val="000000"/>
          <w:sz w:val="24"/>
        </w:rPr>
        <w:t xml:space="preserve"> </w:t>
      </w:r>
      <w:r w:rsidR="00F64739" w:rsidRPr="00226A99">
        <w:rPr>
          <w:rStyle w:val="FontStyle38"/>
          <w:color w:val="000000"/>
          <w:sz w:val="24"/>
        </w:rPr>
        <w:t>обучения</w:t>
      </w:r>
    </w:p>
    <w:p w:rsidR="00F64739" w:rsidRPr="00226A99" w:rsidRDefault="00F64739" w:rsidP="00025B77">
      <w:pPr>
        <w:pStyle w:val="Style9"/>
        <w:widowControl/>
        <w:spacing w:line="240" w:lineRule="auto"/>
        <w:ind w:firstLine="709"/>
        <w:jc w:val="both"/>
        <w:rPr>
          <w:color w:val="000000"/>
          <w:sz w:val="24"/>
        </w:rPr>
      </w:pPr>
    </w:p>
    <w:p w:rsidR="00F64739" w:rsidRPr="00226A99" w:rsidRDefault="003D505C" w:rsidP="00025B77">
      <w:pPr>
        <w:pStyle w:val="Style9"/>
        <w:widowControl/>
        <w:spacing w:line="240" w:lineRule="auto"/>
        <w:ind w:firstLine="709"/>
        <w:jc w:val="both"/>
        <w:rPr>
          <w:color w:val="000000"/>
          <w:sz w:val="24"/>
        </w:rPr>
      </w:pPr>
      <w:r w:rsidRPr="00226A99">
        <w:rPr>
          <w:color w:val="000000"/>
          <w:sz w:val="24"/>
        </w:rPr>
        <w:t>Иванову</w:t>
      </w:r>
      <w:r w:rsidR="005869E0">
        <w:rPr>
          <w:color w:val="000000"/>
          <w:sz w:val="24"/>
        </w:rPr>
        <w:t xml:space="preserve"> </w:t>
      </w:r>
      <w:r w:rsidR="00F64739" w:rsidRPr="00226A99">
        <w:rPr>
          <w:color w:val="000000"/>
          <w:sz w:val="24"/>
        </w:rPr>
        <w:t>Андрею</w:t>
      </w:r>
      <w:r w:rsidR="005869E0">
        <w:rPr>
          <w:color w:val="000000"/>
          <w:sz w:val="24"/>
        </w:rPr>
        <w:t xml:space="preserve"> </w:t>
      </w:r>
      <w:r w:rsidR="00F64739" w:rsidRPr="00226A99">
        <w:rPr>
          <w:color w:val="000000"/>
          <w:sz w:val="24"/>
        </w:rPr>
        <w:t>Владимировичу</w:t>
      </w:r>
    </w:p>
    <w:p w:rsidR="00F64739" w:rsidRPr="00226A99" w:rsidRDefault="00F64739" w:rsidP="00025B77">
      <w:pPr>
        <w:pStyle w:val="Style9"/>
        <w:widowControl/>
        <w:spacing w:line="240" w:lineRule="auto"/>
        <w:ind w:firstLine="709"/>
        <w:jc w:val="both"/>
        <w:rPr>
          <w:color w:val="000000"/>
          <w:sz w:val="24"/>
        </w:rPr>
      </w:pPr>
    </w:p>
    <w:p w:rsidR="00F64739" w:rsidRPr="00226A99" w:rsidRDefault="00F64739" w:rsidP="00025B77">
      <w:pPr>
        <w:pStyle w:val="Style9"/>
        <w:widowControl/>
        <w:numPr>
          <w:ilvl w:val="0"/>
          <w:numId w:val="2"/>
        </w:numPr>
        <w:spacing w:line="240" w:lineRule="auto"/>
        <w:ind w:left="0" w:firstLine="709"/>
        <w:jc w:val="both"/>
        <w:rPr>
          <w:rStyle w:val="FontStyle38"/>
          <w:color w:val="000000"/>
          <w:sz w:val="24"/>
        </w:rPr>
      </w:pPr>
      <w:r w:rsidRPr="00226A99">
        <w:rPr>
          <w:rStyle w:val="FontStyle38"/>
          <w:color w:val="000000"/>
          <w:sz w:val="24"/>
        </w:rPr>
        <w:t>Тема</w:t>
      </w:r>
      <w:r w:rsidR="005869E0">
        <w:rPr>
          <w:rStyle w:val="FontStyle38"/>
          <w:color w:val="000000"/>
          <w:sz w:val="24"/>
        </w:rPr>
        <w:t xml:space="preserve"> </w:t>
      </w:r>
      <w:r w:rsidRPr="00226A99">
        <w:rPr>
          <w:rStyle w:val="FontStyle38"/>
          <w:color w:val="000000"/>
          <w:sz w:val="24"/>
        </w:rPr>
        <w:t>выпускной</w:t>
      </w:r>
      <w:r w:rsidR="005869E0">
        <w:rPr>
          <w:rStyle w:val="FontStyle38"/>
          <w:color w:val="000000"/>
          <w:sz w:val="24"/>
        </w:rPr>
        <w:t xml:space="preserve"> </w:t>
      </w:r>
      <w:r w:rsidRPr="00226A99">
        <w:rPr>
          <w:rStyle w:val="FontStyle38"/>
          <w:color w:val="000000"/>
          <w:sz w:val="24"/>
        </w:rPr>
        <w:t>квалификационной</w:t>
      </w:r>
      <w:r w:rsidR="005869E0">
        <w:rPr>
          <w:rStyle w:val="FontStyle38"/>
          <w:color w:val="000000"/>
          <w:sz w:val="24"/>
        </w:rPr>
        <w:t xml:space="preserve"> </w:t>
      </w:r>
      <w:r w:rsidRPr="00226A99">
        <w:rPr>
          <w:rStyle w:val="FontStyle38"/>
          <w:color w:val="000000"/>
          <w:sz w:val="24"/>
        </w:rPr>
        <w:t>работы:</w:t>
      </w:r>
    </w:p>
    <w:p w:rsidR="00F64739" w:rsidRDefault="00226A99" w:rsidP="00025B77">
      <w:pPr>
        <w:pStyle w:val="Style9"/>
        <w:widowControl/>
        <w:spacing w:line="240" w:lineRule="auto"/>
        <w:ind w:firstLine="709"/>
        <w:jc w:val="both"/>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w:t>
      </w:r>
    </w:p>
    <w:p w:rsidR="00904B81" w:rsidRPr="00226A99" w:rsidRDefault="00904B81" w:rsidP="00025B77">
      <w:pPr>
        <w:pStyle w:val="Style9"/>
        <w:widowControl/>
        <w:spacing w:line="240" w:lineRule="auto"/>
        <w:ind w:firstLine="709"/>
        <w:jc w:val="both"/>
        <w:rPr>
          <w:color w:val="000000"/>
          <w:sz w:val="24"/>
        </w:rPr>
      </w:pPr>
      <w:r>
        <w:rPr>
          <w:color w:val="000000"/>
          <w:sz w:val="24"/>
        </w:rPr>
        <w:t>Утверждена</w:t>
      </w:r>
      <w:r w:rsidR="005869E0">
        <w:rPr>
          <w:color w:val="000000"/>
          <w:sz w:val="24"/>
        </w:rPr>
        <w:t xml:space="preserve"> </w:t>
      </w:r>
      <w:r>
        <w:rPr>
          <w:color w:val="000000"/>
          <w:sz w:val="24"/>
        </w:rPr>
        <w:t>приказом</w:t>
      </w:r>
      <w:r w:rsidR="005869E0">
        <w:rPr>
          <w:color w:val="000000"/>
          <w:sz w:val="24"/>
        </w:rPr>
        <w:t xml:space="preserve"> </w:t>
      </w:r>
      <w:r>
        <w:rPr>
          <w:color w:val="000000"/>
          <w:sz w:val="24"/>
        </w:rPr>
        <w:t>по</w:t>
      </w:r>
      <w:r w:rsidR="005869E0">
        <w:rPr>
          <w:color w:val="000000"/>
          <w:sz w:val="24"/>
        </w:rPr>
        <w:t xml:space="preserve"> </w:t>
      </w:r>
      <w:r>
        <w:rPr>
          <w:color w:val="000000"/>
          <w:sz w:val="24"/>
        </w:rPr>
        <w:t>Университету</w:t>
      </w:r>
      <w:r w:rsidR="007A0073">
        <w:rPr>
          <w:color w:val="000000"/>
          <w:sz w:val="24"/>
        </w:rPr>
        <w:t>________</w:t>
      </w:r>
      <w:r>
        <w:rPr>
          <w:color w:val="000000"/>
          <w:sz w:val="24"/>
        </w:rPr>
        <w:t>от__________________20_____г.</w:t>
      </w:r>
    </w:p>
    <w:p w:rsidR="00F64739" w:rsidRPr="00226A99" w:rsidRDefault="00904B81" w:rsidP="00025B77">
      <w:pPr>
        <w:pStyle w:val="Style9"/>
        <w:widowControl/>
        <w:numPr>
          <w:ilvl w:val="0"/>
          <w:numId w:val="2"/>
        </w:numPr>
        <w:spacing w:line="240" w:lineRule="auto"/>
        <w:ind w:left="0" w:firstLine="709"/>
        <w:jc w:val="both"/>
        <w:rPr>
          <w:rStyle w:val="FontStyle38"/>
          <w:color w:val="000000"/>
          <w:sz w:val="24"/>
        </w:rPr>
      </w:pPr>
      <w:r>
        <w:rPr>
          <w:rStyle w:val="FontStyle38"/>
          <w:color w:val="000000"/>
          <w:sz w:val="24"/>
        </w:rPr>
        <w:t>Срок</w:t>
      </w:r>
      <w:r w:rsidR="005869E0">
        <w:rPr>
          <w:rStyle w:val="FontStyle38"/>
          <w:color w:val="000000"/>
          <w:sz w:val="24"/>
        </w:rPr>
        <w:t xml:space="preserve"> </w:t>
      </w:r>
      <w:r>
        <w:rPr>
          <w:rStyle w:val="FontStyle38"/>
          <w:color w:val="000000"/>
          <w:sz w:val="24"/>
        </w:rPr>
        <w:t>сдачи</w:t>
      </w:r>
      <w:r w:rsidR="005869E0">
        <w:rPr>
          <w:rStyle w:val="FontStyle38"/>
          <w:color w:val="000000"/>
          <w:sz w:val="24"/>
        </w:rPr>
        <w:t xml:space="preserve"> </w:t>
      </w:r>
      <w:r>
        <w:rPr>
          <w:rStyle w:val="FontStyle38"/>
          <w:color w:val="000000"/>
          <w:sz w:val="24"/>
        </w:rPr>
        <w:t>студентом</w:t>
      </w:r>
      <w:r w:rsidR="005869E0">
        <w:rPr>
          <w:rStyle w:val="FontStyle38"/>
          <w:color w:val="000000"/>
          <w:sz w:val="24"/>
        </w:rPr>
        <w:t xml:space="preserve"> </w:t>
      </w:r>
      <w:r>
        <w:rPr>
          <w:rStyle w:val="FontStyle38"/>
          <w:color w:val="000000"/>
          <w:sz w:val="24"/>
        </w:rPr>
        <w:t>законченной</w:t>
      </w:r>
      <w:r w:rsidR="005869E0">
        <w:rPr>
          <w:rStyle w:val="FontStyle38"/>
          <w:color w:val="000000"/>
          <w:sz w:val="24"/>
        </w:rPr>
        <w:t xml:space="preserve"> </w:t>
      </w:r>
      <w:r>
        <w:rPr>
          <w:rStyle w:val="FontStyle38"/>
          <w:color w:val="000000"/>
          <w:sz w:val="24"/>
        </w:rPr>
        <w:t>работы_____________________20______г</w:t>
      </w:r>
    </w:p>
    <w:p w:rsidR="00F64739" w:rsidRDefault="00904B81" w:rsidP="00025B77">
      <w:pPr>
        <w:pStyle w:val="Style8"/>
        <w:widowControl/>
        <w:numPr>
          <w:ilvl w:val="0"/>
          <w:numId w:val="2"/>
        </w:numPr>
        <w:ind w:left="0" w:firstLine="709"/>
        <w:rPr>
          <w:rStyle w:val="FontStyle38"/>
          <w:color w:val="000000"/>
          <w:sz w:val="24"/>
        </w:rPr>
      </w:pPr>
      <w:r>
        <w:rPr>
          <w:rStyle w:val="FontStyle38"/>
          <w:color w:val="000000"/>
          <w:sz w:val="24"/>
        </w:rPr>
        <w:t>Исходные</w:t>
      </w:r>
      <w:r w:rsidR="005869E0">
        <w:rPr>
          <w:rStyle w:val="FontStyle38"/>
          <w:color w:val="000000"/>
          <w:sz w:val="24"/>
        </w:rPr>
        <w:t xml:space="preserve"> </w:t>
      </w:r>
      <w:r>
        <w:rPr>
          <w:rStyle w:val="FontStyle38"/>
          <w:color w:val="000000"/>
          <w:sz w:val="24"/>
        </w:rPr>
        <w:t>данны</w:t>
      </w:r>
      <w:r w:rsidR="005869E0">
        <w:rPr>
          <w:rStyle w:val="FontStyle38"/>
          <w:color w:val="000000"/>
          <w:sz w:val="24"/>
        </w:rPr>
        <w:t xml:space="preserve">е </w:t>
      </w:r>
      <w:r>
        <w:rPr>
          <w:rStyle w:val="FontStyle38"/>
          <w:color w:val="000000"/>
          <w:sz w:val="24"/>
        </w:rPr>
        <w:t>по</w:t>
      </w:r>
      <w:r w:rsidR="005869E0">
        <w:rPr>
          <w:rStyle w:val="FontStyle38"/>
          <w:color w:val="000000"/>
          <w:sz w:val="24"/>
        </w:rPr>
        <w:t xml:space="preserve"> </w:t>
      </w:r>
      <w:r w:rsidR="007B7CB0">
        <w:rPr>
          <w:rStyle w:val="FontStyle38"/>
          <w:color w:val="000000"/>
          <w:sz w:val="24"/>
        </w:rPr>
        <w:t>выпускной</w:t>
      </w:r>
      <w:r w:rsidR="005869E0">
        <w:rPr>
          <w:rStyle w:val="FontStyle38"/>
          <w:color w:val="000000"/>
          <w:sz w:val="24"/>
        </w:rPr>
        <w:t xml:space="preserve"> </w:t>
      </w:r>
      <w:r w:rsidR="007B7CB0">
        <w:rPr>
          <w:rStyle w:val="FontStyle38"/>
          <w:color w:val="000000"/>
          <w:sz w:val="24"/>
        </w:rPr>
        <w:t>квалификационной</w:t>
      </w:r>
      <w:r w:rsidR="005869E0">
        <w:rPr>
          <w:rStyle w:val="FontStyle38"/>
          <w:color w:val="000000"/>
          <w:sz w:val="24"/>
        </w:rPr>
        <w:t xml:space="preserve"> </w:t>
      </w:r>
      <w:r>
        <w:rPr>
          <w:rStyle w:val="FontStyle38"/>
          <w:color w:val="000000"/>
          <w:sz w:val="24"/>
        </w:rPr>
        <w:t>работе</w:t>
      </w:r>
      <w:r w:rsidR="00F64739" w:rsidRPr="00226A99">
        <w:rPr>
          <w:rStyle w:val="FontStyle38"/>
          <w:color w:val="000000"/>
          <w:sz w:val="24"/>
        </w:rPr>
        <w:t>:</w:t>
      </w:r>
    </w:p>
    <w:p w:rsidR="00904B81" w:rsidRPr="00226A99" w:rsidRDefault="00904B81" w:rsidP="00025B77">
      <w:pPr>
        <w:pStyle w:val="Style8"/>
        <w:widowControl/>
        <w:ind w:firstLine="709"/>
        <w:rPr>
          <w:rStyle w:val="FontStyle38"/>
          <w:color w:val="000000"/>
          <w:sz w:val="24"/>
        </w:rPr>
      </w:pPr>
      <w:r>
        <w:rPr>
          <w:rStyle w:val="FontStyle38"/>
          <w:color w:val="000000"/>
          <w:sz w:val="24"/>
        </w:rPr>
        <w:t>Методические</w:t>
      </w:r>
      <w:r w:rsidR="005869E0">
        <w:rPr>
          <w:rStyle w:val="FontStyle38"/>
          <w:color w:val="000000"/>
          <w:sz w:val="24"/>
        </w:rPr>
        <w:t xml:space="preserve"> </w:t>
      </w:r>
      <w:r>
        <w:rPr>
          <w:rStyle w:val="FontStyle38"/>
          <w:color w:val="000000"/>
          <w:sz w:val="24"/>
        </w:rPr>
        <w:t>указания,</w:t>
      </w:r>
      <w:r w:rsidR="005869E0">
        <w:rPr>
          <w:rStyle w:val="FontStyle38"/>
          <w:color w:val="000000"/>
          <w:sz w:val="24"/>
        </w:rPr>
        <w:t xml:space="preserve"> </w:t>
      </w:r>
      <w:r>
        <w:rPr>
          <w:rStyle w:val="FontStyle38"/>
          <w:color w:val="000000"/>
          <w:sz w:val="24"/>
        </w:rPr>
        <w:t>материалы</w:t>
      </w:r>
      <w:r w:rsidR="005869E0">
        <w:rPr>
          <w:rStyle w:val="FontStyle38"/>
          <w:color w:val="000000"/>
          <w:sz w:val="24"/>
        </w:rPr>
        <w:t xml:space="preserve"> </w:t>
      </w:r>
      <w:r>
        <w:rPr>
          <w:rStyle w:val="FontStyle38"/>
          <w:color w:val="000000"/>
          <w:sz w:val="24"/>
        </w:rPr>
        <w:t>преддипломной</w:t>
      </w:r>
      <w:r w:rsidR="005869E0">
        <w:rPr>
          <w:rStyle w:val="FontStyle38"/>
          <w:color w:val="000000"/>
          <w:sz w:val="24"/>
        </w:rPr>
        <w:t xml:space="preserve"> </w:t>
      </w:r>
      <w:r>
        <w:rPr>
          <w:rStyle w:val="FontStyle38"/>
          <w:color w:val="000000"/>
          <w:sz w:val="24"/>
        </w:rPr>
        <w:t>практики,</w:t>
      </w:r>
      <w:r w:rsidR="005869E0">
        <w:rPr>
          <w:rStyle w:val="FontStyle38"/>
          <w:color w:val="000000"/>
          <w:sz w:val="24"/>
        </w:rPr>
        <w:t xml:space="preserve"> </w:t>
      </w:r>
      <w:r>
        <w:rPr>
          <w:rStyle w:val="FontStyle38"/>
          <w:color w:val="000000"/>
          <w:sz w:val="24"/>
        </w:rPr>
        <w:t>рекомендации</w:t>
      </w:r>
      <w:r w:rsidR="005869E0">
        <w:rPr>
          <w:rStyle w:val="FontStyle38"/>
          <w:color w:val="000000"/>
          <w:sz w:val="24"/>
        </w:rPr>
        <w:t xml:space="preserve"> </w:t>
      </w:r>
      <w:r>
        <w:rPr>
          <w:rStyle w:val="FontStyle38"/>
          <w:color w:val="000000"/>
          <w:sz w:val="24"/>
        </w:rPr>
        <w:t>научного</w:t>
      </w:r>
      <w:r w:rsidR="005869E0">
        <w:rPr>
          <w:rStyle w:val="FontStyle38"/>
          <w:color w:val="000000"/>
          <w:sz w:val="24"/>
        </w:rPr>
        <w:t xml:space="preserve"> </w:t>
      </w:r>
      <w:r>
        <w:rPr>
          <w:rStyle w:val="FontStyle38"/>
          <w:color w:val="000000"/>
          <w:sz w:val="24"/>
        </w:rPr>
        <w:t>руководителя,</w:t>
      </w:r>
      <w:r w:rsidR="005869E0">
        <w:rPr>
          <w:rStyle w:val="FontStyle38"/>
          <w:color w:val="000000"/>
          <w:sz w:val="24"/>
        </w:rPr>
        <w:t xml:space="preserve"> </w:t>
      </w:r>
      <w:r>
        <w:rPr>
          <w:rStyle w:val="FontStyle38"/>
          <w:color w:val="000000"/>
          <w:sz w:val="24"/>
        </w:rPr>
        <w:t>собственные</w:t>
      </w:r>
      <w:r w:rsidR="005869E0">
        <w:rPr>
          <w:rStyle w:val="FontStyle38"/>
          <w:color w:val="000000"/>
          <w:sz w:val="24"/>
        </w:rPr>
        <w:t xml:space="preserve"> </w:t>
      </w:r>
      <w:r>
        <w:rPr>
          <w:rStyle w:val="FontStyle38"/>
          <w:color w:val="000000"/>
          <w:sz w:val="24"/>
        </w:rPr>
        <w:t>наработки</w:t>
      </w:r>
      <w:r w:rsidR="005869E0">
        <w:rPr>
          <w:rStyle w:val="FontStyle38"/>
          <w:color w:val="000000"/>
          <w:sz w:val="24"/>
        </w:rPr>
        <w:t xml:space="preserve"> и так далее.</w:t>
      </w:r>
    </w:p>
    <w:p w:rsidR="00F64739" w:rsidRPr="00226A99" w:rsidRDefault="00904B81" w:rsidP="00025B77">
      <w:pPr>
        <w:pStyle w:val="Style8"/>
        <w:widowControl/>
        <w:numPr>
          <w:ilvl w:val="0"/>
          <w:numId w:val="2"/>
        </w:numPr>
        <w:ind w:left="0" w:firstLine="709"/>
        <w:rPr>
          <w:rStyle w:val="FontStyle38"/>
          <w:color w:val="000000"/>
          <w:sz w:val="24"/>
        </w:rPr>
      </w:pPr>
      <w:r>
        <w:rPr>
          <w:rStyle w:val="FontStyle38"/>
          <w:color w:val="000000"/>
          <w:sz w:val="24"/>
        </w:rPr>
        <w:t>Примерное</w:t>
      </w:r>
      <w:r w:rsidR="005869E0">
        <w:rPr>
          <w:rStyle w:val="FontStyle38"/>
          <w:color w:val="000000"/>
          <w:sz w:val="24"/>
        </w:rPr>
        <w:t xml:space="preserve"> </w:t>
      </w:r>
      <w:r>
        <w:rPr>
          <w:rStyle w:val="FontStyle38"/>
          <w:color w:val="000000"/>
          <w:sz w:val="24"/>
        </w:rPr>
        <w:t>содержание</w:t>
      </w:r>
      <w:r w:rsidR="005869E0">
        <w:rPr>
          <w:rStyle w:val="FontStyle38"/>
          <w:color w:val="000000"/>
          <w:sz w:val="24"/>
        </w:rPr>
        <w:t xml:space="preserve"> </w:t>
      </w:r>
      <w:r w:rsidR="007B7CB0">
        <w:rPr>
          <w:rStyle w:val="FontStyle38"/>
          <w:color w:val="000000"/>
          <w:sz w:val="24"/>
        </w:rPr>
        <w:t>выпускной</w:t>
      </w:r>
      <w:r w:rsidR="005869E0">
        <w:rPr>
          <w:rStyle w:val="FontStyle38"/>
          <w:color w:val="000000"/>
          <w:sz w:val="24"/>
        </w:rPr>
        <w:t xml:space="preserve"> </w:t>
      </w:r>
      <w:r w:rsidR="007B7CB0">
        <w:rPr>
          <w:rStyle w:val="FontStyle38"/>
          <w:color w:val="000000"/>
          <w:sz w:val="24"/>
        </w:rPr>
        <w:t>квалификационной</w:t>
      </w:r>
      <w:r w:rsidR="005869E0">
        <w:rPr>
          <w:rStyle w:val="FontStyle38"/>
          <w:color w:val="000000"/>
          <w:sz w:val="24"/>
        </w:rPr>
        <w:t xml:space="preserve"> </w:t>
      </w:r>
      <w:r>
        <w:rPr>
          <w:rStyle w:val="FontStyle38"/>
          <w:color w:val="000000"/>
          <w:sz w:val="24"/>
        </w:rPr>
        <w:t>работы</w:t>
      </w:r>
      <w:r w:rsidR="00F64739" w:rsidRPr="00226A99">
        <w:rPr>
          <w:rStyle w:val="FontStyle38"/>
          <w:color w:val="000000"/>
          <w:sz w:val="24"/>
        </w:rPr>
        <w:t>:</w:t>
      </w:r>
    </w:p>
    <w:p w:rsidR="00505B8D"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w:t>
      </w:r>
    </w:p>
    <w:p w:rsidR="007C5F48"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r>
        <w:rPr>
          <w:rStyle w:val="FontStyle38"/>
          <w:color w:val="000000"/>
          <w:sz w:val="24"/>
        </w:rPr>
        <w:t>___________________________________________________________________</w:t>
      </w:r>
    </w:p>
    <w:p w:rsidR="005869E0" w:rsidRDefault="005869E0" w:rsidP="00025B77">
      <w:pPr>
        <w:pStyle w:val="Style9"/>
        <w:widowControl/>
        <w:spacing w:line="240" w:lineRule="auto"/>
        <w:ind w:firstLine="709"/>
        <w:jc w:val="both"/>
        <w:rPr>
          <w:rStyle w:val="FontStyle38"/>
          <w:color w:val="000000"/>
          <w:sz w:val="24"/>
        </w:rPr>
      </w:pPr>
    </w:p>
    <w:p w:rsidR="005869E0" w:rsidRDefault="005869E0" w:rsidP="00025B77">
      <w:pPr>
        <w:pStyle w:val="Style9"/>
        <w:widowControl/>
        <w:spacing w:line="240" w:lineRule="auto"/>
        <w:ind w:firstLine="709"/>
        <w:jc w:val="both"/>
        <w:rPr>
          <w:rStyle w:val="FontStyle38"/>
          <w:color w:val="000000"/>
          <w:sz w:val="24"/>
        </w:rPr>
      </w:pPr>
    </w:p>
    <w:p w:rsidR="005869E0" w:rsidRDefault="005869E0" w:rsidP="00025B77">
      <w:pPr>
        <w:pStyle w:val="Style9"/>
        <w:widowControl/>
        <w:spacing w:line="240" w:lineRule="auto"/>
        <w:ind w:firstLine="709"/>
        <w:jc w:val="both"/>
        <w:rPr>
          <w:rStyle w:val="FontStyle38"/>
          <w:color w:val="000000"/>
          <w:sz w:val="24"/>
        </w:rPr>
      </w:pPr>
    </w:p>
    <w:p w:rsidR="00904B81" w:rsidRDefault="00904B81" w:rsidP="00025B77">
      <w:pPr>
        <w:pStyle w:val="Style9"/>
        <w:widowControl/>
        <w:spacing w:line="240" w:lineRule="auto"/>
        <w:ind w:firstLine="709"/>
        <w:jc w:val="both"/>
        <w:rPr>
          <w:rStyle w:val="FontStyle38"/>
          <w:color w:val="000000"/>
          <w:sz w:val="24"/>
        </w:rPr>
      </w:pPr>
      <w:r>
        <w:rPr>
          <w:rStyle w:val="FontStyle38"/>
          <w:color w:val="000000"/>
          <w:sz w:val="24"/>
        </w:rPr>
        <w:t>Дата</w:t>
      </w:r>
      <w:r w:rsidR="005869E0">
        <w:rPr>
          <w:rStyle w:val="FontStyle38"/>
          <w:color w:val="000000"/>
          <w:sz w:val="24"/>
        </w:rPr>
        <w:t xml:space="preserve"> </w:t>
      </w:r>
      <w:r>
        <w:rPr>
          <w:rStyle w:val="FontStyle38"/>
          <w:color w:val="000000"/>
          <w:sz w:val="24"/>
        </w:rPr>
        <w:t>выдачи</w:t>
      </w:r>
      <w:r w:rsidR="005869E0">
        <w:rPr>
          <w:rStyle w:val="FontStyle38"/>
          <w:color w:val="000000"/>
          <w:sz w:val="24"/>
        </w:rPr>
        <w:t xml:space="preserve"> </w:t>
      </w:r>
      <w:r>
        <w:rPr>
          <w:rStyle w:val="FontStyle38"/>
          <w:color w:val="000000"/>
          <w:sz w:val="24"/>
        </w:rPr>
        <w:t>задания</w:t>
      </w:r>
      <w:r w:rsidR="00F72858">
        <w:rPr>
          <w:rStyle w:val="FontStyle38"/>
          <w:color w:val="000000"/>
          <w:sz w:val="24"/>
        </w:rPr>
        <w:t>_____</w:t>
      </w:r>
      <w:r>
        <w:rPr>
          <w:rStyle w:val="FontStyle38"/>
          <w:color w:val="000000"/>
          <w:sz w:val="24"/>
        </w:rPr>
        <w:t>___________________________</w:t>
      </w:r>
    </w:p>
    <w:p w:rsidR="00F72858" w:rsidRDefault="00F72858" w:rsidP="00025B77">
      <w:pPr>
        <w:pStyle w:val="Style9"/>
        <w:widowControl/>
        <w:spacing w:line="240" w:lineRule="auto"/>
        <w:ind w:firstLine="709"/>
        <w:jc w:val="both"/>
        <w:rPr>
          <w:rStyle w:val="FontStyle38"/>
          <w:color w:val="000000"/>
          <w:sz w:val="24"/>
        </w:rPr>
      </w:pPr>
    </w:p>
    <w:p w:rsidR="00F64739" w:rsidRPr="00226A99" w:rsidRDefault="00F64739" w:rsidP="00025B77">
      <w:pPr>
        <w:pStyle w:val="Style9"/>
        <w:widowControl/>
        <w:spacing w:line="240" w:lineRule="auto"/>
        <w:ind w:firstLine="709"/>
        <w:jc w:val="both"/>
        <w:rPr>
          <w:sz w:val="24"/>
        </w:rPr>
      </w:pPr>
      <w:r w:rsidRPr="00226A99">
        <w:rPr>
          <w:rStyle w:val="FontStyle38"/>
          <w:color w:val="000000"/>
          <w:sz w:val="24"/>
        </w:rPr>
        <w:t>Руководитель</w:t>
      </w:r>
      <w:r w:rsidR="005869E0">
        <w:rPr>
          <w:rStyle w:val="FontStyle38"/>
          <w:color w:val="000000"/>
          <w:sz w:val="24"/>
        </w:rPr>
        <w:t xml:space="preserve"> </w:t>
      </w:r>
      <w:r w:rsidRPr="00226A99">
        <w:rPr>
          <w:rStyle w:val="FontStyle38"/>
          <w:color w:val="000000"/>
          <w:sz w:val="24"/>
        </w:rPr>
        <w:t>выпускной</w:t>
      </w:r>
      <w:r w:rsidR="005869E0">
        <w:rPr>
          <w:rStyle w:val="FontStyle38"/>
          <w:color w:val="000000"/>
          <w:sz w:val="24"/>
        </w:rPr>
        <w:t xml:space="preserve"> </w:t>
      </w:r>
      <w:r w:rsidRPr="00226A99">
        <w:rPr>
          <w:rStyle w:val="FontStyle38"/>
          <w:color w:val="000000"/>
          <w:sz w:val="24"/>
        </w:rPr>
        <w:t>квалификационной</w:t>
      </w:r>
      <w:r w:rsidR="005869E0">
        <w:rPr>
          <w:rStyle w:val="FontStyle38"/>
          <w:color w:val="000000"/>
          <w:sz w:val="24"/>
        </w:rPr>
        <w:t xml:space="preserve"> </w:t>
      </w:r>
      <w:r w:rsidRPr="00226A99">
        <w:rPr>
          <w:rStyle w:val="FontStyle38"/>
          <w:color w:val="000000"/>
          <w:sz w:val="24"/>
        </w:rPr>
        <w:t>работы:</w:t>
      </w:r>
    </w:p>
    <w:p w:rsidR="00F64739" w:rsidRDefault="003D505C" w:rsidP="00025B77">
      <w:pPr>
        <w:pStyle w:val="Style9"/>
        <w:widowControl/>
        <w:spacing w:line="240" w:lineRule="auto"/>
        <w:ind w:firstLine="709"/>
        <w:jc w:val="both"/>
        <w:rPr>
          <w:rStyle w:val="FontStyle38"/>
          <w:color w:val="000000"/>
          <w:sz w:val="24"/>
        </w:rPr>
      </w:pPr>
      <w:r w:rsidRPr="00226A99">
        <w:rPr>
          <w:rStyle w:val="FontStyle38"/>
          <w:color w:val="000000"/>
          <w:sz w:val="24"/>
        </w:rPr>
        <w:t>к.</w:t>
      </w:r>
      <w:r w:rsidR="005A0E48">
        <w:rPr>
          <w:rStyle w:val="FontStyle38"/>
          <w:color w:val="000000"/>
          <w:sz w:val="24"/>
        </w:rPr>
        <w:t>п</w:t>
      </w:r>
      <w:r w:rsidRPr="00226A99">
        <w:rPr>
          <w:rStyle w:val="FontStyle38"/>
          <w:color w:val="000000"/>
          <w:sz w:val="24"/>
        </w:rPr>
        <w:t>.н.,</w:t>
      </w:r>
      <w:r w:rsidR="005869E0">
        <w:rPr>
          <w:rStyle w:val="FontStyle38"/>
          <w:color w:val="000000"/>
          <w:sz w:val="24"/>
        </w:rPr>
        <w:t xml:space="preserve"> </w:t>
      </w:r>
      <w:r w:rsidRPr="00226A99">
        <w:rPr>
          <w:rStyle w:val="FontStyle38"/>
          <w:color w:val="000000"/>
          <w:sz w:val="24"/>
        </w:rPr>
        <w:t>доцент</w:t>
      </w:r>
      <w:r w:rsidR="005869E0">
        <w:rPr>
          <w:rStyle w:val="FontStyle38"/>
          <w:color w:val="000000"/>
          <w:sz w:val="24"/>
        </w:rPr>
        <w:t xml:space="preserve"> </w:t>
      </w:r>
      <w:r w:rsidRPr="00226A99">
        <w:rPr>
          <w:rStyle w:val="FontStyle38"/>
          <w:color w:val="000000"/>
          <w:sz w:val="24"/>
        </w:rPr>
        <w:t>Петрова</w:t>
      </w:r>
      <w:r w:rsidR="00BF31D9">
        <w:rPr>
          <w:rStyle w:val="FontStyle38"/>
          <w:color w:val="000000"/>
          <w:sz w:val="24"/>
        </w:rPr>
        <w:t xml:space="preserve"> </w:t>
      </w:r>
      <w:r w:rsidR="00F64739" w:rsidRPr="00226A99">
        <w:rPr>
          <w:rStyle w:val="FontStyle38"/>
          <w:color w:val="000000"/>
          <w:sz w:val="24"/>
        </w:rPr>
        <w:t>Татьяна</w:t>
      </w:r>
      <w:r w:rsidR="00BF31D9">
        <w:rPr>
          <w:rStyle w:val="FontStyle38"/>
          <w:color w:val="000000"/>
          <w:sz w:val="24"/>
        </w:rPr>
        <w:t xml:space="preserve"> </w:t>
      </w:r>
      <w:r w:rsidR="00F64739" w:rsidRPr="00226A99">
        <w:rPr>
          <w:rStyle w:val="FontStyle38"/>
          <w:color w:val="000000"/>
          <w:sz w:val="24"/>
        </w:rPr>
        <w:t>Александровна</w:t>
      </w:r>
    </w:p>
    <w:p w:rsidR="00904B81" w:rsidRPr="00226A99" w:rsidRDefault="00904B81" w:rsidP="00025B77">
      <w:pPr>
        <w:pStyle w:val="Style30"/>
        <w:widowControl/>
        <w:ind w:firstLine="709"/>
        <w:rPr>
          <w:i/>
          <w:color w:val="000000"/>
        </w:rPr>
      </w:pPr>
      <w:r w:rsidRPr="00226A99">
        <w:rPr>
          <w:i/>
          <w:color w:val="000000"/>
        </w:rPr>
        <w:t>______________________</w:t>
      </w:r>
    </w:p>
    <w:p w:rsidR="00904B81" w:rsidRPr="00226A99" w:rsidRDefault="00904B81" w:rsidP="00025B77">
      <w:pPr>
        <w:pStyle w:val="Style30"/>
        <w:widowControl/>
        <w:ind w:firstLine="709"/>
        <w:rPr>
          <w:rStyle w:val="FontStyle43"/>
          <w:iCs/>
          <w:color w:val="000000"/>
          <w:sz w:val="24"/>
        </w:rPr>
      </w:pPr>
      <w:r w:rsidRPr="00226A99">
        <w:rPr>
          <w:rStyle w:val="FontStyle43"/>
          <w:iCs/>
          <w:color w:val="000000"/>
          <w:sz w:val="24"/>
        </w:rPr>
        <w:t>(подпись</w:t>
      </w:r>
      <w:r w:rsidR="005869E0">
        <w:rPr>
          <w:rStyle w:val="FontStyle43"/>
          <w:iCs/>
          <w:color w:val="000000"/>
          <w:sz w:val="24"/>
        </w:rPr>
        <w:t xml:space="preserve"> </w:t>
      </w:r>
      <w:r w:rsidRPr="00226A99">
        <w:rPr>
          <w:rStyle w:val="FontStyle43"/>
          <w:iCs/>
          <w:color w:val="000000"/>
          <w:sz w:val="24"/>
        </w:rPr>
        <w:t>руководителя)</w:t>
      </w:r>
    </w:p>
    <w:p w:rsidR="007B7CB0" w:rsidRDefault="007B7CB0" w:rsidP="00025B77">
      <w:pPr>
        <w:pStyle w:val="Style8"/>
        <w:widowControl/>
        <w:ind w:firstLine="709"/>
        <w:rPr>
          <w:rStyle w:val="FontStyle38"/>
          <w:color w:val="000000"/>
          <w:sz w:val="24"/>
        </w:rPr>
      </w:pPr>
    </w:p>
    <w:p w:rsidR="00F64739" w:rsidRPr="00226A99" w:rsidRDefault="00F64739" w:rsidP="00025B77">
      <w:pPr>
        <w:pStyle w:val="Style8"/>
        <w:widowControl/>
        <w:ind w:firstLine="709"/>
        <w:rPr>
          <w:rStyle w:val="FontStyle38"/>
          <w:color w:val="000000"/>
          <w:sz w:val="24"/>
        </w:rPr>
      </w:pPr>
      <w:r w:rsidRPr="00226A99">
        <w:rPr>
          <w:rStyle w:val="FontStyle38"/>
          <w:color w:val="000000"/>
          <w:sz w:val="24"/>
        </w:rPr>
        <w:t>Задание</w:t>
      </w:r>
      <w:r w:rsidR="005869E0">
        <w:rPr>
          <w:rStyle w:val="FontStyle38"/>
          <w:color w:val="000000"/>
          <w:sz w:val="24"/>
        </w:rPr>
        <w:t xml:space="preserve"> </w:t>
      </w:r>
      <w:r w:rsidRPr="00226A99">
        <w:rPr>
          <w:rStyle w:val="FontStyle38"/>
          <w:color w:val="000000"/>
          <w:sz w:val="24"/>
        </w:rPr>
        <w:t>принял</w:t>
      </w:r>
      <w:r w:rsidR="005869E0">
        <w:rPr>
          <w:rStyle w:val="FontStyle38"/>
          <w:color w:val="000000"/>
          <w:sz w:val="24"/>
        </w:rPr>
        <w:t xml:space="preserve"> </w:t>
      </w:r>
      <w:r w:rsidRPr="00226A99">
        <w:rPr>
          <w:rStyle w:val="FontStyle38"/>
          <w:color w:val="000000"/>
          <w:sz w:val="24"/>
        </w:rPr>
        <w:t>к</w:t>
      </w:r>
      <w:r w:rsidR="005869E0">
        <w:rPr>
          <w:rStyle w:val="FontStyle38"/>
          <w:color w:val="000000"/>
          <w:sz w:val="24"/>
        </w:rPr>
        <w:t xml:space="preserve"> </w:t>
      </w:r>
      <w:r w:rsidRPr="00226A99">
        <w:rPr>
          <w:rStyle w:val="FontStyle38"/>
          <w:color w:val="000000"/>
          <w:sz w:val="24"/>
        </w:rPr>
        <w:t>исполнению:</w:t>
      </w:r>
    </w:p>
    <w:p w:rsidR="00F64739" w:rsidRPr="00226A99" w:rsidRDefault="00F64739" w:rsidP="00025B77">
      <w:pPr>
        <w:pStyle w:val="Style8"/>
        <w:widowControl/>
        <w:ind w:firstLine="709"/>
        <w:rPr>
          <w:rStyle w:val="FontStyle38"/>
          <w:color w:val="000000"/>
          <w:sz w:val="24"/>
        </w:rPr>
      </w:pPr>
      <w:r w:rsidRPr="00226A99">
        <w:rPr>
          <w:rStyle w:val="FontStyle38"/>
          <w:i/>
          <w:color w:val="000000"/>
          <w:sz w:val="24"/>
        </w:rPr>
        <w:t>________________</w:t>
      </w:r>
      <w:r w:rsidR="003D505C" w:rsidRPr="00226A99">
        <w:rPr>
          <w:rStyle w:val="FontStyle38"/>
          <w:color w:val="000000"/>
          <w:sz w:val="24"/>
        </w:rPr>
        <w:t>А.В.</w:t>
      </w:r>
      <w:r w:rsidR="00BF31D9">
        <w:rPr>
          <w:rStyle w:val="FontStyle38"/>
          <w:color w:val="000000"/>
          <w:sz w:val="24"/>
        </w:rPr>
        <w:t xml:space="preserve"> </w:t>
      </w:r>
      <w:r w:rsidR="003D505C" w:rsidRPr="00226A99">
        <w:rPr>
          <w:rStyle w:val="FontStyle38"/>
          <w:color w:val="000000"/>
          <w:sz w:val="24"/>
        </w:rPr>
        <w:t>Иванов</w:t>
      </w:r>
    </w:p>
    <w:p w:rsidR="00F64739" w:rsidRPr="00226A99" w:rsidRDefault="00F64739" w:rsidP="00025B77">
      <w:pPr>
        <w:pStyle w:val="Style30"/>
        <w:widowControl/>
        <w:tabs>
          <w:tab w:val="left" w:leader="underscore" w:pos="2242"/>
          <w:tab w:val="left" w:leader="underscore" w:pos="2909"/>
        </w:tabs>
        <w:ind w:firstLine="709"/>
        <w:rPr>
          <w:rStyle w:val="FontStyle43"/>
          <w:iCs/>
          <w:color w:val="000000"/>
          <w:sz w:val="24"/>
        </w:rPr>
      </w:pPr>
      <w:r w:rsidRPr="00226A99">
        <w:rPr>
          <w:rStyle w:val="FontStyle43"/>
          <w:iCs/>
          <w:color w:val="000000"/>
          <w:sz w:val="24"/>
        </w:rPr>
        <w:t>(подпись</w:t>
      </w:r>
      <w:r w:rsidR="005869E0">
        <w:rPr>
          <w:rStyle w:val="FontStyle43"/>
          <w:iCs/>
          <w:color w:val="000000"/>
          <w:sz w:val="24"/>
        </w:rPr>
        <w:t xml:space="preserve"> </w:t>
      </w:r>
      <w:r w:rsidRPr="00226A99">
        <w:rPr>
          <w:rStyle w:val="FontStyle43"/>
          <w:iCs/>
          <w:color w:val="000000"/>
          <w:sz w:val="24"/>
        </w:rPr>
        <w:t>студента)</w:t>
      </w:r>
    </w:p>
    <w:p w:rsidR="00F64739" w:rsidRPr="00BD0319" w:rsidRDefault="00F64739" w:rsidP="005869E0">
      <w:pPr>
        <w:contextualSpacing/>
        <w:rPr>
          <w:sz w:val="24"/>
          <w:szCs w:val="24"/>
          <w:highlight w:val="yellow"/>
        </w:rPr>
      </w:pPr>
    </w:p>
    <w:p w:rsidR="004972C8" w:rsidRPr="00226A99" w:rsidRDefault="004972C8" w:rsidP="00025B77">
      <w:pPr>
        <w:pStyle w:val="1"/>
        <w:shd w:val="clear" w:color="auto" w:fill="auto"/>
        <w:spacing w:line="240" w:lineRule="auto"/>
        <w:ind w:firstLine="709"/>
        <w:jc w:val="right"/>
        <w:rPr>
          <w:rStyle w:val="31"/>
          <w:rFonts w:eastAsiaTheme="minorHAnsi"/>
          <w:i w:val="0"/>
          <w:sz w:val="24"/>
          <w:szCs w:val="24"/>
        </w:rPr>
      </w:pPr>
      <w:r w:rsidRPr="00226A99">
        <w:rPr>
          <w:rStyle w:val="31"/>
          <w:rFonts w:eastAsiaTheme="minorHAnsi"/>
          <w:sz w:val="24"/>
          <w:szCs w:val="24"/>
        </w:rPr>
        <w:t>Приложение</w:t>
      </w:r>
      <w:r w:rsidR="004E5538">
        <w:rPr>
          <w:rStyle w:val="31"/>
          <w:rFonts w:eastAsiaTheme="minorHAnsi"/>
          <w:sz w:val="24"/>
          <w:szCs w:val="24"/>
        </w:rPr>
        <w:t>5</w:t>
      </w:r>
    </w:p>
    <w:p w:rsidR="004972C8" w:rsidRPr="00226A99" w:rsidRDefault="004972C8" w:rsidP="00025B77">
      <w:pPr>
        <w:ind w:firstLine="709"/>
        <w:jc w:val="center"/>
        <w:rPr>
          <w:i/>
          <w:color w:val="000000"/>
        </w:rPr>
      </w:pPr>
      <w:r w:rsidRPr="00226A99">
        <w:rPr>
          <w:i/>
          <w:color w:val="000000"/>
        </w:rPr>
        <w:t>Форма</w:t>
      </w:r>
      <w:r w:rsidR="005869E0">
        <w:rPr>
          <w:i/>
          <w:color w:val="000000"/>
        </w:rPr>
        <w:t xml:space="preserve"> </w:t>
      </w:r>
      <w:r w:rsidRPr="00226A99">
        <w:rPr>
          <w:i/>
          <w:color w:val="000000"/>
        </w:rPr>
        <w:t>отзыва</w:t>
      </w:r>
      <w:r w:rsidR="005869E0">
        <w:rPr>
          <w:i/>
          <w:color w:val="000000"/>
        </w:rPr>
        <w:t xml:space="preserve"> </w:t>
      </w:r>
      <w:r w:rsidRPr="00226A99">
        <w:rPr>
          <w:i/>
          <w:color w:val="000000"/>
        </w:rPr>
        <w:t>на</w:t>
      </w:r>
      <w:r w:rsidR="005869E0">
        <w:rPr>
          <w:i/>
          <w:color w:val="000000"/>
        </w:rPr>
        <w:t xml:space="preserve"> </w:t>
      </w:r>
      <w:r w:rsidRPr="00226A99">
        <w:rPr>
          <w:i/>
          <w:color w:val="000000"/>
        </w:rPr>
        <w:t>выпускную</w:t>
      </w:r>
      <w:r w:rsidR="005869E0">
        <w:rPr>
          <w:i/>
          <w:color w:val="000000"/>
        </w:rPr>
        <w:t xml:space="preserve"> </w:t>
      </w:r>
      <w:r w:rsidRPr="00226A99">
        <w:rPr>
          <w:i/>
          <w:color w:val="000000"/>
        </w:rPr>
        <w:t>квалификационную</w:t>
      </w:r>
      <w:r w:rsidR="005869E0">
        <w:rPr>
          <w:i/>
          <w:color w:val="000000"/>
        </w:rPr>
        <w:t xml:space="preserve"> </w:t>
      </w:r>
      <w:r w:rsidRPr="00226A99">
        <w:rPr>
          <w:i/>
          <w:color w:val="000000"/>
        </w:rPr>
        <w:t>работу</w:t>
      </w:r>
    </w:p>
    <w:p w:rsidR="004972C8" w:rsidRPr="00226A99" w:rsidRDefault="004972C8" w:rsidP="00025B77">
      <w:pPr>
        <w:ind w:firstLine="709"/>
        <w:rPr>
          <w:i/>
          <w:color w:val="000000"/>
        </w:rPr>
      </w:pPr>
    </w:p>
    <w:p w:rsidR="00CD67AC" w:rsidRPr="00226A99" w:rsidRDefault="00CD67AC" w:rsidP="00025B77">
      <w:pPr>
        <w:ind w:firstLine="709"/>
        <w:jc w:val="center"/>
        <w:rPr>
          <w:sz w:val="28"/>
          <w:szCs w:val="28"/>
        </w:rPr>
      </w:pPr>
      <w:r w:rsidRPr="00226A99">
        <w:rPr>
          <w:sz w:val="28"/>
          <w:szCs w:val="28"/>
        </w:rPr>
        <w:t>МИНОБРНАУКИРОССИИ</w:t>
      </w:r>
    </w:p>
    <w:p w:rsidR="00CD67AC" w:rsidRPr="00226A99" w:rsidRDefault="00CD67AC" w:rsidP="00025B77">
      <w:pPr>
        <w:ind w:firstLine="709"/>
        <w:jc w:val="center"/>
        <w:rPr>
          <w:sz w:val="28"/>
          <w:szCs w:val="28"/>
        </w:rPr>
      </w:pPr>
      <w:r w:rsidRPr="00226A99">
        <w:rPr>
          <w:sz w:val="28"/>
          <w:szCs w:val="28"/>
        </w:rPr>
        <w:t>Федеральное</w:t>
      </w:r>
      <w:r w:rsidR="005869E0">
        <w:rPr>
          <w:sz w:val="28"/>
          <w:szCs w:val="28"/>
        </w:rPr>
        <w:t xml:space="preserve"> </w:t>
      </w:r>
      <w:r w:rsidRPr="00226A99">
        <w:rPr>
          <w:sz w:val="28"/>
          <w:szCs w:val="28"/>
        </w:rPr>
        <w:t>государственное</w:t>
      </w:r>
      <w:r w:rsidR="005869E0">
        <w:rPr>
          <w:sz w:val="28"/>
          <w:szCs w:val="28"/>
        </w:rPr>
        <w:t xml:space="preserve"> </w:t>
      </w:r>
      <w:r w:rsidRPr="00226A99">
        <w:rPr>
          <w:sz w:val="28"/>
          <w:szCs w:val="28"/>
        </w:rPr>
        <w:t>бюджетное</w:t>
      </w:r>
      <w:r w:rsidR="005869E0">
        <w:rPr>
          <w:sz w:val="28"/>
          <w:szCs w:val="28"/>
        </w:rPr>
        <w:t xml:space="preserve"> </w:t>
      </w:r>
      <w:r w:rsidRPr="00226A99">
        <w:rPr>
          <w:sz w:val="28"/>
          <w:szCs w:val="28"/>
        </w:rPr>
        <w:t>образовательное</w:t>
      </w:r>
      <w:r w:rsidR="005869E0">
        <w:rPr>
          <w:sz w:val="28"/>
          <w:szCs w:val="28"/>
        </w:rPr>
        <w:t xml:space="preserve"> </w:t>
      </w:r>
      <w:r w:rsidRPr="00226A99">
        <w:rPr>
          <w:sz w:val="28"/>
          <w:szCs w:val="28"/>
        </w:rPr>
        <w:t>учреждение</w:t>
      </w:r>
      <w:r w:rsidR="005869E0">
        <w:rPr>
          <w:sz w:val="28"/>
          <w:szCs w:val="28"/>
        </w:rPr>
        <w:t xml:space="preserve"> </w:t>
      </w:r>
      <w:r w:rsidRPr="00226A99">
        <w:rPr>
          <w:sz w:val="28"/>
          <w:szCs w:val="28"/>
        </w:rPr>
        <w:t>высшего</w:t>
      </w:r>
      <w:r w:rsidR="005869E0">
        <w:rPr>
          <w:sz w:val="28"/>
          <w:szCs w:val="28"/>
        </w:rPr>
        <w:t xml:space="preserve"> </w:t>
      </w:r>
      <w:r w:rsidRPr="00226A99">
        <w:rPr>
          <w:sz w:val="28"/>
          <w:szCs w:val="28"/>
        </w:rPr>
        <w:t>образования</w:t>
      </w:r>
    </w:p>
    <w:p w:rsidR="00CD67AC" w:rsidRDefault="00CD67AC" w:rsidP="00025B77">
      <w:pPr>
        <w:ind w:firstLine="709"/>
        <w:jc w:val="center"/>
        <w:rPr>
          <w:b/>
          <w:sz w:val="28"/>
          <w:szCs w:val="28"/>
        </w:rPr>
      </w:pPr>
      <w:r w:rsidRPr="00226A99">
        <w:rPr>
          <w:b/>
          <w:sz w:val="28"/>
          <w:szCs w:val="28"/>
        </w:rPr>
        <w:t>«Гжельский</w:t>
      </w:r>
      <w:r w:rsidR="005869E0">
        <w:rPr>
          <w:b/>
          <w:sz w:val="28"/>
          <w:szCs w:val="28"/>
        </w:rPr>
        <w:t xml:space="preserve"> </w:t>
      </w:r>
      <w:r w:rsidRPr="00226A99">
        <w:rPr>
          <w:b/>
          <w:sz w:val="28"/>
          <w:szCs w:val="28"/>
        </w:rPr>
        <w:t>государственный</w:t>
      </w:r>
      <w:r w:rsidR="005869E0">
        <w:rPr>
          <w:b/>
          <w:sz w:val="28"/>
          <w:szCs w:val="28"/>
        </w:rPr>
        <w:t xml:space="preserve"> </w:t>
      </w:r>
      <w:r w:rsidRPr="00226A99">
        <w:rPr>
          <w:b/>
          <w:sz w:val="28"/>
          <w:szCs w:val="28"/>
        </w:rPr>
        <w:t>университет»</w:t>
      </w:r>
    </w:p>
    <w:p w:rsidR="00226A99" w:rsidRPr="00745721" w:rsidRDefault="00226A99" w:rsidP="00025B77">
      <w:pPr>
        <w:ind w:firstLine="709"/>
        <w:jc w:val="center"/>
        <w:rPr>
          <w:sz w:val="28"/>
          <w:szCs w:val="28"/>
        </w:rPr>
      </w:pPr>
      <w:r w:rsidRPr="00745721">
        <w:rPr>
          <w:sz w:val="28"/>
          <w:szCs w:val="28"/>
        </w:rPr>
        <w:t>(ГГУ)</w:t>
      </w:r>
    </w:p>
    <w:p w:rsidR="00CD67AC" w:rsidRPr="00226A99" w:rsidRDefault="00CD67AC" w:rsidP="00025B77">
      <w:pPr>
        <w:pStyle w:val="Style10"/>
        <w:widowControl/>
        <w:spacing w:line="240" w:lineRule="auto"/>
        <w:ind w:firstLine="709"/>
        <w:rPr>
          <w:color w:val="000000"/>
          <w:sz w:val="28"/>
          <w:szCs w:val="28"/>
        </w:rPr>
      </w:pPr>
    </w:p>
    <w:p w:rsidR="00CD67AC" w:rsidRPr="00226A99" w:rsidRDefault="00CD67AC" w:rsidP="00025B77">
      <w:pPr>
        <w:suppressAutoHyphens/>
        <w:ind w:firstLine="709"/>
        <w:jc w:val="both"/>
        <w:rPr>
          <w:b/>
          <w:bCs/>
          <w:color w:val="000000"/>
          <w:sz w:val="28"/>
          <w:szCs w:val="28"/>
        </w:rPr>
      </w:pPr>
    </w:p>
    <w:p w:rsidR="005A0E48" w:rsidRPr="00226A99" w:rsidRDefault="005A0E48" w:rsidP="005869E0">
      <w:pPr>
        <w:ind w:firstLine="709"/>
        <w:jc w:val="center"/>
        <w:rPr>
          <w:sz w:val="24"/>
          <w:szCs w:val="24"/>
        </w:rPr>
      </w:pPr>
      <w:r w:rsidRPr="00226A99">
        <w:rPr>
          <w:sz w:val="24"/>
          <w:szCs w:val="24"/>
        </w:rPr>
        <w:t>Направление</w:t>
      </w:r>
      <w:r w:rsidR="005869E0">
        <w:rPr>
          <w:sz w:val="24"/>
          <w:szCs w:val="24"/>
        </w:rPr>
        <w:t xml:space="preserve"> </w:t>
      </w:r>
      <w:r w:rsidRPr="00226A99">
        <w:rPr>
          <w:sz w:val="24"/>
          <w:szCs w:val="24"/>
        </w:rPr>
        <w:t>подготовки:</w:t>
      </w:r>
      <w:r>
        <w:rPr>
          <w:sz w:val="24"/>
          <w:szCs w:val="24"/>
        </w:rPr>
        <w:t xml:space="preserve"> </w:t>
      </w:r>
      <w:r w:rsidR="005869E0">
        <w:rPr>
          <w:sz w:val="24"/>
          <w:szCs w:val="24"/>
        </w:rPr>
        <w:t>43.03.02 - Туризм</w:t>
      </w:r>
    </w:p>
    <w:p w:rsidR="005A0E48" w:rsidRPr="00226A99" w:rsidRDefault="005A0E48" w:rsidP="005A0E48">
      <w:pPr>
        <w:ind w:firstLine="709"/>
        <w:jc w:val="center"/>
        <w:rPr>
          <w:sz w:val="24"/>
          <w:szCs w:val="24"/>
        </w:rPr>
      </w:pPr>
      <w:r w:rsidRPr="00226A99">
        <w:rPr>
          <w:sz w:val="24"/>
          <w:szCs w:val="24"/>
        </w:rPr>
        <w:t>Кафедра</w:t>
      </w:r>
      <w:r w:rsidR="007A0073">
        <w:rPr>
          <w:sz w:val="24"/>
          <w:szCs w:val="24"/>
        </w:rPr>
        <w:t xml:space="preserve">  с</w:t>
      </w:r>
      <w:r>
        <w:rPr>
          <w:sz w:val="24"/>
          <w:szCs w:val="24"/>
        </w:rPr>
        <w:t>оциально-культурной деятельности и туризма</w:t>
      </w:r>
    </w:p>
    <w:p w:rsidR="00CD67AC" w:rsidRPr="00226A99" w:rsidRDefault="00CD67AC" w:rsidP="00025B77">
      <w:pPr>
        <w:pStyle w:val="Style10"/>
        <w:widowControl/>
        <w:spacing w:line="240" w:lineRule="auto"/>
        <w:ind w:firstLine="709"/>
        <w:rPr>
          <w:color w:val="000000"/>
          <w:sz w:val="28"/>
          <w:szCs w:val="28"/>
        </w:rPr>
      </w:pPr>
    </w:p>
    <w:p w:rsidR="00CD67AC" w:rsidRPr="00226A99" w:rsidRDefault="00CD67AC" w:rsidP="00025B77">
      <w:pPr>
        <w:pStyle w:val="Style10"/>
        <w:widowControl/>
        <w:spacing w:line="240" w:lineRule="auto"/>
        <w:ind w:firstLine="709"/>
        <w:jc w:val="center"/>
        <w:rPr>
          <w:rStyle w:val="FontStyle36"/>
          <w:bCs/>
          <w:color w:val="000000"/>
          <w:sz w:val="28"/>
          <w:szCs w:val="28"/>
        </w:rPr>
      </w:pPr>
      <w:r w:rsidRPr="00226A99">
        <w:rPr>
          <w:rStyle w:val="FontStyle36"/>
          <w:bCs/>
          <w:color w:val="000000"/>
          <w:sz w:val="28"/>
          <w:szCs w:val="28"/>
        </w:rPr>
        <w:t>ОТЗЫВ</w:t>
      </w:r>
    </w:p>
    <w:p w:rsidR="00CD67AC" w:rsidRPr="00226A99" w:rsidRDefault="00CD67AC" w:rsidP="00025B77">
      <w:pPr>
        <w:pStyle w:val="Style10"/>
        <w:widowControl/>
        <w:spacing w:line="240" w:lineRule="auto"/>
        <w:ind w:firstLine="709"/>
        <w:jc w:val="center"/>
        <w:rPr>
          <w:rStyle w:val="FontStyle36"/>
          <w:bCs/>
          <w:color w:val="000000"/>
          <w:sz w:val="28"/>
          <w:szCs w:val="28"/>
        </w:rPr>
      </w:pPr>
    </w:p>
    <w:p w:rsidR="00CD67AC" w:rsidRPr="00226A99" w:rsidRDefault="005869E0" w:rsidP="00025B77">
      <w:pPr>
        <w:pStyle w:val="Style10"/>
        <w:widowControl/>
        <w:spacing w:line="240" w:lineRule="auto"/>
        <w:ind w:firstLine="709"/>
        <w:jc w:val="center"/>
        <w:rPr>
          <w:rStyle w:val="FontStyle36"/>
          <w:b w:val="0"/>
          <w:bCs/>
          <w:color w:val="000000"/>
          <w:sz w:val="28"/>
          <w:szCs w:val="28"/>
        </w:rPr>
      </w:pPr>
      <w:r>
        <w:rPr>
          <w:rStyle w:val="FontStyle36"/>
          <w:b w:val="0"/>
          <w:bCs/>
          <w:color w:val="000000"/>
          <w:sz w:val="28"/>
          <w:szCs w:val="28"/>
        </w:rPr>
        <w:t>н</w:t>
      </w:r>
      <w:r w:rsidR="00CD67AC" w:rsidRPr="00226A99">
        <w:rPr>
          <w:rStyle w:val="FontStyle36"/>
          <w:b w:val="0"/>
          <w:bCs/>
          <w:color w:val="000000"/>
          <w:sz w:val="28"/>
          <w:szCs w:val="28"/>
        </w:rPr>
        <w:t>а</w:t>
      </w:r>
      <w:r>
        <w:rPr>
          <w:rStyle w:val="FontStyle36"/>
          <w:b w:val="0"/>
          <w:bCs/>
          <w:color w:val="000000"/>
          <w:sz w:val="28"/>
          <w:szCs w:val="28"/>
        </w:rPr>
        <w:t xml:space="preserve"> </w:t>
      </w:r>
      <w:r w:rsidR="00A463A7" w:rsidRPr="00226A99">
        <w:rPr>
          <w:rStyle w:val="FontStyle36"/>
          <w:b w:val="0"/>
          <w:bCs/>
          <w:color w:val="000000"/>
          <w:sz w:val="28"/>
          <w:szCs w:val="28"/>
        </w:rPr>
        <w:t>бакалавра</w:t>
      </w:r>
      <w:r>
        <w:rPr>
          <w:rStyle w:val="FontStyle36"/>
          <w:b w:val="0"/>
          <w:bCs/>
          <w:color w:val="000000"/>
          <w:sz w:val="28"/>
          <w:szCs w:val="28"/>
        </w:rPr>
        <w:t xml:space="preserve"> </w:t>
      </w:r>
      <w:r w:rsidR="00CD67AC" w:rsidRPr="00226A99">
        <w:rPr>
          <w:rStyle w:val="FontStyle36"/>
          <w:b w:val="0"/>
          <w:bCs/>
          <w:color w:val="000000"/>
          <w:sz w:val="28"/>
          <w:szCs w:val="28"/>
        </w:rPr>
        <w:t>Иванова</w:t>
      </w:r>
      <w:r>
        <w:rPr>
          <w:rStyle w:val="FontStyle36"/>
          <w:b w:val="0"/>
          <w:bCs/>
          <w:color w:val="000000"/>
          <w:sz w:val="28"/>
          <w:szCs w:val="28"/>
        </w:rPr>
        <w:t xml:space="preserve"> </w:t>
      </w:r>
      <w:r w:rsidR="00CD67AC" w:rsidRPr="00226A99">
        <w:rPr>
          <w:rStyle w:val="FontStyle36"/>
          <w:b w:val="0"/>
          <w:bCs/>
          <w:color w:val="000000"/>
          <w:sz w:val="28"/>
          <w:szCs w:val="28"/>
        </w:rPr>
        <w:t>Сергея</w:t>
      </w:r>
      <w:r>
        <w:rPr>
          <w:rStyle w:val="FontStyle36"/>
          <w:b w:val="0"/>
          <w:bCs/>
          <w:color w:val="000000"/>
          <w:sz w:val="28"/>
          <w:szCs w:val="28"/>
        </w:rPr>
        <w:t xml:space="preserve"> </w:t>
      </w:r>
      <w:r w:rsidR="00CD67AC" w:rsidRPr="00226A99">
        <w:rPr>
          <w:rStyle w:val="FontStyle36"/>
          <w:b w:val="0"/>
          <w:bCs/>
          <w:color w:val="000000"/>
          <w:sz w:val="28"/>
          <w:szCs w:val="28"/>
        </w:rPr>
        <w:t>Николаевича,</w:t>
      </w:r>
    </w:p>
    <w:p w:rsidR="00CD67AC" w:rsidRPr="00226A99" w:rsidRDefault="00A463A7" w:rsidP="00025B77">
      <w:pPr>
        <w:pStyle w:val="Style10"/>
        <w:widowControl/>
        <w:spacing w:line="240" w:lineRule="auto"/>
        <w:ind w:firstLine="709"/>
        <w:jc w:val="center"/>
        <w:rPr>
          <w:rStyle w:val="FontStyle36"/>
          <w:b w:val="0"/>
          <w:bCs/>
          <w:color w:val="000000"/>
          <w:sz w:val="28"/>
          <w:szCs w:val="28"/>
        </w:rPr>
      </w:pPr>
      <w:r w:rsidRPr="00226A99">
        <w:rPr>
          <w:rStyle w:val="FontStyle36"/>
          <w:b w:val="0"/>
          <w:bCs/>
          <w:color w:val="000000"/>
          <w:sz w:val="28"/>
          <w:szCs w:val="28"/>
        </w:rPr>
        <w:t>выполнившего</w:t>
      </w:r>
      <w:r w:rsidR="005869E0">
        <w:rPr>
          <w:rStyle w:val="FontStyle36"/>
          <w:b w:val="0"/>
          <w:bCs/>
          <w:color w:val="000000"/>
          <w:sz w:val="28"/>
          <w:szCs w:val="28"/>
        </w:rPr>
        <w:t xml:space="preserve"> </w:t>
      </w:r>
      <w:r w:rsidR="00CD67AC" w:rsidRPr="00226A99">
        <w:rPr>
          <w:rStyle w:val="FontStyle36"/>
          <w:b w:val="0"/>
          <w:bCs/>
          <w:color w:val="000000"/>
          <w:sz w:val="28"/>
          <w:szCs w:val="28"/>
        </w:rPr>
        <w:t>выпускную</w:t>
      </w:r>
      <w:r w:rsidR="005869E0">
        <w:rPr>
          <w:rStyle w:val="FontStyle36"/>
          <w:b w:val="0"/>
          <w:bCs/>
          <w:color w:val="000000"/>
          <w:sz w:val="28"/>
          <w:szCs w:val="28"/>
        </w:rPr>
        <w:t xml:space="preserve"> </w:t>
      </w:r>
      <w:r w:rsidR="00CD67AC" w:rsidRPr="00226A99">
        <w:rPr>
          <w:rStyle w:val="FontStyle36"/>
          <w:b w:val="0"/>
          <w:bCs/>
          <w:color w:val="000000"/>
          <w:sz w:val="28"/>
          <w:szCs w:val="28"/>
        </w:rPr>
        <w:t>квалификационную</w:t>
      </w:r>
      <w:r w:rsidR="005869E0">
        <w:rPr>
          <w:rStyle w:val="FontStyle36"/>
          <w:b w:val="0"/>
          <w:bCs/>
          <w:color w:val="000000"/>
          <w:sz w:val="28"/>
          <w:szCs w:val="28"/>
        </w:rPr>
        <w:t xml:space="preserve"> </w:t>
      </w:r>
      <w:r w:rsidR="00CD67AC" w:rsidRPr="00226A99">
        <w:rPr>
          <w:rStyle w:val="FontStyle36"/>
          <w:b w:val="0"/>
          <w:bCs/>
          <w:color w:val="000000"/>
          <w:sz w:val="28"/>
          <w:szCs w:val="28"/>
        </w:rPr>
        <w:t>работу</w:t>
      </w:r>
      <w:r w:rsidR="005869E0">
        <w:rPr>
          <w:rStyle w:val="FontStyle36"/>
          <w:b w:val="0"/>
          <w:bCs/>
          <w:color w:val="000000"/>
          <w:sz w:val="28"/>
          <w:szCs w:val="28"/>
        </w:rPr>
        <w:t xml:space="preserve"> </w:t>
      </w:r>
      <w:r w:rsidR="00CD67AC" w:rsidRPr="00226A99">
        <w:rPr>
          <w:rStyle w:val="FontStyle36"/>
          <w:b w:val="0"/>
          <w:bCs/>
          <w:color w:val="000000"/>
          <w:sz w:val="28"/>
          <w:szCs w:val="28"/>
        </w:rPr>
        <w:t>на</w:t>
      </w:r>
      <w:r w:rsidR="005869E0">
        <w:rPr>
          <w:rStyle w:val="FontStyle36"/>
          <w:b w:val="0"/>
          <w:bCs/>
          <w:color w:val="000000"/>
          <w:sz w:val="28"/>
          <w:szCs w:val="28"/>
        </w:rPr>
        <w:t xml:space="preserve"> </w:t>
      </w:r>
      <w:r w:rsidR="00CD67AC" w:rsidRPr="00226A99">
        <w:rPr>
          <w:rStyle w:val="FontStyle36"/>
          <w:b w:val="0"/>
          <w:bCs/>
          <w:color w:val="000000"/>
          <w:sz w:val="28"/>
          <w:szCs w:val="28"/>
        </w:rPr>
        <w:t>тему</w:t>
      </w:r>
    </w:p>
    <w:p w:rsidR="00CD67AC" w:rsidRPr="005405EE" w:rsidRDefault="005869E0" w:rsidP="005405EE">
      <w:pPr>
        <w:ind w:firstLine="709"/>
        <w:jc w:val="center"/>
        <w:rPr>
          <w:rStyle w:val="FontStyle38"/>
          <w:b/>
          <w:sz w:val="28"/>
          <w:szCs w:val="28"/>
        </w:rPr>
      </w:pPr>
      <w:r>
        <w:rPr>
          <w:rStyle w:val="FontStyle38"/>
          <w:b/>
          <w:sz w:val="28"/>
          <w:szCs w:val="28"/>
        </w:rPr>
        <w:t>«………………………………………………………….</w:t>
      </w:r>
      <w:r w:rsidR="00CD67AC" w:rsidRPr="00226A99">
        <w:rPr>
          <w:rStyle w:val="FontStyle38"/>
          <w:b/>
          <w:color w:val="000000"/>
          <w:sz w:val="28"/>
          <w:szCs w:val="28"/>
        </w:rPr>
        <w:t>»</w:t>
      </w:r>
    </w:p>
    <w:p w:rsidR="00CD67AC" w:rsidRPr="00226A99" w:rsidRDefault="00CD67AC" w:rsidP="00025B77">
      <w:pPr>
        <w:pStyle w:val="Style9"/>
        <w:widowControl/>
        <w:spacing w:line="240" w:lineRule="auto"/>
        <w:ind w:firstLine="709"/>
        <w:jc w:val="both"/>
        <w:rPr>
          <w:rStyle w:val="FontStyle38"/>
          <w:color w:val="000000"/>
          <w:sz w:val="28"/>
          <w:szCs w:val="28"/>
        </w:rPr>
      </w:pPr>
    </w:p>
    <w:p w:rsidR="00CD67AC" w:rsidRPr="00226A99" w:rsidRDefault="00CD67AC" w:rsidP="00025B77">
      <w:pPr>
        <w:pStyle w:val="Style9"/>
        <w:widowControl/>
        <w:spacing w:line="240" w:lineRule="auto"/>
        <w:ind w:firstLine="709"/>
        <w:jc w:val="both"/>
        <w:rPr>
          <w:rStyle w:val="FontStyle38"/>
          <w:color w:val="000000"/>
          <w:sz w:val="28"/>
          <w:szCs w:val="28"/>
        </w:rPr>
      </w:pPr>
      <w:r w:rsidRPr="00226A99">
        <w:rPr>
          <w:rStyle w:val="FontStyle38"/>
          <w:i/>
          <w:color w:val="000000"/>
          <w:sz w:val="28"/>
          <w:szCs w:val="28"/>
        </w:rPr>
        <w:t>Руководитель</w:t>
      </w:r>
      <w:r w:rsidR="005869E0">
        <w:rPr>
          <w:rStyle w:val="FontStyle38"/>
          <w:i/>
          <w:color w:val="000000"/>
          <w:sz w:val="28"/>
          <w:szCs w:val="28"/>
        </w:rPr>
        <w:t xml:space="preserve"> </w:t>
      </w:r>
      <w:r w:rsidRPr="00226A99">
        <w:rPr>
          <w:rStyle w:val="FontStyle38"/>
          <w:i/>
          <w:color w:val="000000"/>
          <w:sz w:val="28"/>
          <w:szCs w:val="28"/>
        </w:rPr>
        <w:t>выпускной</w:t>
      </w:r>
      <w:r w:rsidR="005869E0">
        <w:rPr>
          <w:rStyle w:val="FontStyle38"/>
          <w:i/>
          <w:color w:val="000000"/>
          <w:sz w:val="28"/>
          <w:szCs w:val="28"/>
        </w:rPr>
        <w:t xml:space="preserve"> </w:t>
      </w:r>
      <w:r w:rsidRPr="00226A99">
        <w:rPr>
          <w:rStyle w:val="FontStyle38"/>
          <w:i/>
          <w:color w:val="000000"/>
          <w:sz w:val="28"/>
          <w:szCs w:val="28"/>
        </w:rPr>
        <w:t>квалификационной</w:t>
      </w:r>
      <w:r w:rsidR="005869E0">
        <w:rPr>
          <w:rStyle w:val="FontStyle38"/>
          <w:i/>
          <w:color w:val="000000"/>
          <w:sz w:val="28"/>
          <w:szCs w:val="28"/>
        </w:rPr>
        <w:t xml:space="preserve"> </w:t>
      </w:r>
      <w:r w:rsidRPr="00226A99">
        <w:rPr>
          <w:rStyle w:val="FontStyle38"/>
          <w:i/>
          <w:color w:val="000000"/>
          <w:sz w:val="28"/>
          <w:szCs w:val="28"/>
        </w:rPr>
        <w:t>работы</w:t>
      </w:r>
      <w:r w:rsidRPr="00226A99">
        <w:rPr>
          <w:rStyle w:val="FontStyle38"/>
          <w:color w:val="000000"/>
          <w:sz w:val="28"/>
          <w:szCs w:val="28"/>
        </w:rPr>
        <w:t>:</w:t>
      </w:r>
      <w:r w:rsidR="005869E0">
        <w:rPr>
          <w:rStyle w:val="FontStyle38"/>
          <w:color w:val="000000"/>
          <w:sz w:val="28"/>
          <w:szCs w:val="28"/>
        </w:rPr>
        <w:t xml:space="preserve"> </w:t>
      </w:r>
      <w:r w:rsidRPr="00226A99">
        <w:rPr>
          <w:rStyle w:val="FontStyle38"/>
          <w:color w:val="000000"/>
          <w:sz w:val="28"/>
          <w:szCs w:val="28"/>
        </w:rPr>
        <w:t>к.</w:t>
      </w:r>
      <w:r w:rsidR="005A0E48">
        <w:rPr>
          <w:rStyle w:val="FontStyle38"/>
          <w:color w:val="000000"/>
          <w:sz w:val="28"/>
          <w:szCs w:val="28"/>
        </w:rPr>
        <w:t>п</w:t>
      </w:r>
      <w:r w:rsidRPr="00226A99">
        <w:rPr>
          <w:rStyle w:val="FontStyle38"/>
          <w:color w:val="000000"/>
          <w:sz w:val="28"/>
          <w:szCs w:val="28"/>
        </w:rPr>
        <w:t>.н.,</w:t>
      </w:r>
      <w:r w:rsidR="005869E0">
        <w:rPr>
          <w:rStyle w:val="FontStyle38"/>
          <w:color w:val="000000"/>
          <w:sz w:val="28"/>
          <w:szCs w:val="28"/>
        </w:rPr>
        <w:t xml:space="preserve"> </w:t>
      </w:r>
      <w:r w:rsidRPr="00226A99">
        <w:rPr>
          <w:rStyle w:val="FontStyle38"/>
          <w:color w:val="000000"/>
          <w:sz w:val="28"/>
          <w:szCs w:val="28"/>
        </w:rPr>
        <w:t>доцент</w:t>
      </w:r>
      <w:r w:rsidR="005869E0">
        <w:rPr>
          <w:rStyle w:val="FontStyle38"/>
          <w:color w:val="000000"/>
          <w:sz w:val="28"/>
          <w:szCs w:val="28"/>
        </w:rPr>
        <w:t xml:space="preserve"> </w:t>
      </w:r>
      <w:r w:rsidRPr="00226A99">
        <w:rPr>
          <w:rStyle w:val="FontStyle38"/>
          <w:color w:val="000000"/>
          <w:sz w:val="28"/>
          <w:szCs w:val="28"/>
        </w:rPr>
        <w:t>Петрова</w:t>
      </w:r>
      <w:r w:rsidR="005869E0">
        <w:rPr>
          <w:rStyle w:val="FontStyle38"/>
          <w:color w:val="000000"/>
          <w:sz w:val="28"/>
          <w:szCs w:val="28"/>
        </w:rPr>
        <w:t xml:space="preserve"> </w:t>
      </w:r>
      <w:r w:rsidRPr="00226A99">
        <w:rPr>
          <w:rStyle w:val="FontStyle38"/>
          <w:color w:val="000000"/>
          <w:sz w:val="28"/>
          <w:szCs w:val="28"/>
        </w:rPr>
        <w:t>Татьяна</w:t>
      </w:r>
      <w:r w:rsidR="005869E0">
        <w:rPr>
          <w:rStyle w:val="FontStyle38"/>
          <w:color w:val="000000"/>
          <w:sz w:val="28"/>
          <w:szCs w:val="28"/>
        </w:rPr>
        <w:t xml:space="preserve"> </w:t>
      </w:r>
      <w:r w:rsidRPr="00226A99">
        <w:rPr>
          <w:rStyle w:val="FontStyle38"/>
          <w:color w:val="000000"/>
          <w:sz w:val="28"/>
          <w:szCs w:val="28"/>
        </w:rPr>
        <w:t>Александровна.</w:t>
      </w:r>
    </w:p>
    <w:p w:rsidR="00CD67AC" w:rsidRPr="00226A99" w:rsidRDefault="00CD67AC" w:rsidP="00025B77">
      <w:pPr>
        <w:ind w:firstLine="709"/>
        <w:jc w:val="both"/>
        <w:rPr>
          <w:sz w:val="28"/>
          <w:szCs w:val="28"/>
        </w:rPr>
      </w:pPr>
    </w:p>
    <w:p w:rsidR="00CD67AC" w:rsidRPr="00226A99" w:rsidRDefault="00CD67AC" w:rsidP="00025B77">
      <w:pPr>
        <w:ind w:firstLine="709"/>
        <w:rPr>
          <w:sz w:val="28"/>
          <w:szCs w:val="28"/>
        </w:rPr>
      </w:pPr>
      <w:r w:rsidRPr="00226A99">
        <w:rPr>
          <w:sz w:val="28"/>
          <w:szCs w:val="28"/>
        </w:rPr>
        <w:t>Содержание</w:t>
      </w:r>
      <w:r w:rsidR="005869E0">
        <w:rPr>
          <w:sz w:val="28"/>
          <w:szCs w:val="28"/>
        </w:rPr>
        <w:t xml:space="preserve"> </w:t>
      </w:r>
      <w:r w:rsidRPr="00226A99">
        <w:rPr>
          <w:sz w:val="28"/>
          <w:szCs w:val="28"/>
        </w:rPr>
        <w:t>отзыва</w:t>
      </w:r>
    </w:p>
    <w:p w:rsidR="00CD67AC" w:rsidRPr="00226A99" w:rsidRDefault="00CD67AC" w:rsidP="005869E0">
      <w:pPr>
        <w:rPr>
          <w:sz w:val="28"/>
          <w:szCs w:val="28"/>
        </w:rPr>
      </w:pPr>
      <w:r w:rsidRPr="00226A9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7AC" w:rsidRPr="00226A99" w:rsidRDefault="00CD67AC" w:rsidP="00025B77">
      <w:pPr>
        <w:ind w:firstLine="709"/>
        <w:rPr>
          <w:sz w:val="28"/>
          <w:szCs w:val="28"/>
        </w:rPr>
      </w:pPr>
    </w:p>
    <w:p w:rsidR="00CD67AC" w:rsidRPr="00226A99" w:rsidRDefault="00CD67AC" w:rsidP="00025B77">
      <w:pPr>
        <w:ind w:firstLine="709"/>
        <w:rPr>
          <w:color w:val="000000"/>
        </w:rPr>
      </w:pPr>
      <w:r w:rsidRPr="00226A99">
        <w:rPr>
          <w:color w:val="000000"/>
        </w:rPr>
        <w:t>___________________«______»____________20____г.</w:t>
      </w:r>
    </w:p>
    <w:p w:rsidR="00CD67AC" w:rsidRPr="00E56576" w:rsidRDefault="00CD67AC" w:rsidP="00025B77">
      <w:pPr>
        <w:ind w:firstLine="709"/>
        <w:rPr>
          <w:sz w:val="28"/>
          <w:szCs w:val="28"/>
        </w:rPr>
      </w:pPr>
      <w:r w:rsidRPr="00226A99">
        <w:rPr>
          <w:sz w:val="28"/>
          <w:szCs w:val="28"/>
        </w:rPr>
        <w:t>подпись</w:t>
      </w:r>
    </w:p>
    <w:p w:rsidR="00CD67AC" w:rsidRPr="00E56576" w:rsidRDefault="00CD67AC" w:rsidP="00025B77">
      <w:pPr>
        <w:ind w:firstLine="709"/>
        <w:rPr>
          <w:sz w:val="28"/>
          <w:szCs w:val="28"/>
        </w:rPr>
      </w:pPr>
    </w:p>
    <w:p w:rsidR="004972C8" w:rsidRDefault="004972C8" w:rsidP="00025B77">
      <w:pPr>
        <w:ind w:firstLine="709"/>
        <w:contextualSpacing/>
        <w:jc w:val="center"/>
        <w:rPr>
          <w:sz w:val="24"/>
          <w:szCs w:val="24"/>
        </w:rPr>
      </w:pPr>
    </w:p>
    <w:p w:rsidR="00022186" w:rsidRDefault="00022186" w:rsidP="00025B77">
      <w:pPr>
        <w:ind w:firstLine="709"/>
        <w:contextualSpacing/>
        <w:jc w:val="center"/>
        <w:rPr>
          <w:sz w:val="24"/>
          <w:szCs w:val="24"/>
        </w:rPr>
      </w:pPr>
    </w:p>
    <w:p w:rsidR="00022186" w:rsidRDefault="00022186" w:rsidP="00025B77">
      <w:pPr>
        <w:ind w:firstLine="709"/>
        <w:contextualSpacing/>
        <w:jc w:val="center"/>
        <w:rPr>
          <w:sz w:val="24"/>
          <w:szCs w:val="24"/>
        </w:rPr>
      </w:pPr>
    </w:p>
    <w:p w:rsidR="00F64739" w:rsidRDefault="00F64739" w:rsidP="00025B77">
      <w:pPr>
        <w:ind w:firstLine="709"/>
        <w:contextualSpacing/>
        <w:rPr>
          <w:sz w:val="24"/>
          <w:szCs w:val="24"/>
        </w:rPr>
      </w:pPr>
    </w:p>
    <w:p w:rsidR="004E5538" w:rsidRDefault="004E5538">
      <w:pPr>
        <w:widowControl/>
        <w:autoSpaceDE/>
        <w:autoSpaceDN/>
        <w:adjustRightInd/>
        <w:spacing w:after="200" w:line="276" w:lineRule="auto"/>
        <w:rPr>
          <w:sz w:val="24"/>
          <w:szCs w:val="24"/>
        </w:rPr>
      </w:pPr>
    </w:p>
    <w:p w:rsidR="005869E0" w:rsidRDefault="005869E0">
      <w:pPr>
        <w:widowControl/>
        <w:autoSpaceDE/>
        <w:autoSpaceDN/>
        <w:adjustRightInd/>
        <w:spacing w:after="200" w:line="276" w:lineRule="auto"/>
        <w:rPr>
          <w:sz w:val="24"/>
          <w:szCs w:val="24"/>
        </w:rPr>
      </w:pPr>
    </w:p>
    <w:p w:rsidR="005869E0" w:rsidRDefault="005869E0">
      <w:pPr>
        <w:widowControl/>
        <w:autoSpaceDE/>
        <w:autoSpaceDN/>
        <w:adjustRightInd/>
        <w:spacing w:after="200" w:line="276" w:lineRule="auto"/>
        <w:rPr>
          <w:sz w:val="24"/>
          <w:szCs w:val="24"/>
        </w:rPr>
      </w:pPr>
    </w:p>
    <w:p w:rsidR="005869E0" w:rsidRDefault="005869E0">
      <w:pPr>
        <w:widowControl/>
        <w:autoSpaceDE/>
        <w:autoSpaceDN/>
        <w:adjustRightInd/>
        <w:spacing w:after="200" w:line="276" w:lineRule="auto"/>
        <w:rPr>
          <w:sz w:val="24"/>
          <w:szCs w:val="24"/>
        </w:rPr>
      </w:pPr>
    </w:p>
    <w:p w:rsidR="004972C8" w:rsidRDefault="004972C8" w:rsidP="00025B77">
      <w:pPr>
        <w:ind w:firstLine="709"/>
        <w:contextualSpacing/>
        <w:jc w:val="right"/>
        <w:rPr>
          <w:sz w:val="24"/>
          <w:szCs w:val="24"/>
        </w:rPr>
      </w:pPr>
      <w:r>
        <w:rPr>
          <w:sz w:val="24"/>
          <w:szCs w:val="24"/>
        </w:rPr>
        <w:lastRenderedPageBreak/>
        <w:t>Приложение</w:t>
      </w:r>
      <w:r w:rsidR="005869E0">
        <w:rPr>
          <w:sz w:val="24"/>
          <w:szCs w:val="24"/>
        </w:rPr>
        <w:t xml:space="preserve"> </w:t>
      </w:r>
      <w:r w:rsidR="004E5538">
        <w:rPr>
          <w:sz w:val="24"/>
          <w:szCs w:val="24"/>
        </w:rPr>
        <w:t>6</w:t>
      </w:r>
    </w:p>
    <w:p w:rsidR="00CD67AC" w:rsidRDefault="00CD67AC" w:rsidP="00025B77">
      <w:pPr>
        <w:ind w:firstLine="709"/>
        <w:contextualSpacing/>
        <w:jc w:val="right"/>
        <w:rPr>
          <w:sz w:val="24"/>
          <w:szCs w:val="24"/>
        </w:rPr>
      </w:pPr>
    </w:p>
    <w:p w:rsidR="00CD67AC" w:rsidRDefault="00CD67AC" w:rsidP="00025B77">
      <w:pPr>
        <w:ind w:firstLine="709"/>
        <w:contextualSpacing/>
        <w:jc w:val="right"/>
        <w:rPr>
          <w:sz w:val="24"/>
          <w:szCs w:val="24"/>
        </w:rPr>
      </w:pPr>
    </w:p>
    <w:p w:rsidR="00CD67AC" w:rsidRDefault="00CD67AC" w:rsidP="00025B77">
      <w:pPr>
        <w:ind w:firstLine="709"/>
        <w:contextualSpacing/>
        <w:jc w:val="right"/>
        <w:rPr>
          <w:sz w:val="24"/>
          <w:szCs w:val="24"/>
        </w:rPr>
      </w:pPr>
    </w:p>
    <w:p w:rsidR="009A1E71" w:rsidRDefault="005869E0" w:rsidP="00025B77">
      <w:pPr>
        <w:ind w:firstLine="709"/>
        <w:jc w:val="center"/>
        <w:rPr>
          <w:b/>
          <w:sz w:val="28"/>
          <w:szCs w:val="28"/>
        </w:rPr>
      </w:pPr>
      <w:r>
        <w:rPr>
          <w:b/>
          <w:sz w:val="28"/>
          <w:szCs w:val="28"/>
        </w:rPr>
        <w:t>Оглавление</w:t>
      </w:r>
    </w:p>
    <w:p w:rsidR="009A1E71" w:rsidRPr="00A31552" w:rsidRDefault="00EA756E" w:rsidP="00025B77">
      <w:pPr>
        <w:ind w:firstLine="709"/>
        <w:jc w:val="both"/>
        <w:rPr>
          <w:sz w:val="28"/>
          <w:szCs w:val="28"/>
        </w:rPr>
      </w:pPr>
      <w:r>
        <w:rPr>
          <w:sz w:val="28"/>
          <w:szCs w:val="28"/>
        </w:rPr>
        <w:t>Введ</w:t>
      </w:r>
      <w:r w:rsidR="007A0073">
        <w:rPr>
          <w:sz w:val="28"/>
          <w:szCs w:val="28"/>
        </w:rPr>
        <w:t>е</w:t>
      </w:r>
      <w:r w:rsidR="009A1E71" w:rsidRPr="0044496B">
        <w:rPr>
          <w:sz w:val="28"/>
          <w:szCs w:val="28"/>
        </w:rPr>
        <w:t>ние</w:t>
      </w:r>
      <w:r w:rsidR="007A0073">
        <w:rPr>
          <w:sz w:val="28"/>
          <w:szCs w:val="28"/>
        </w:rPr>
        <w:t>…………………………………………………………………….</w:t>
      </w:r>
      <w:r w:rsidR="009A1E71">
        <w:rPr>
          <w:sz w:val="28"/>
          <w:szCs w:val="28"/>
        </w:rPr>
        <w:t>3</w:t>
      </w:r>
    </w:p>
    <w:p w:rsidR="009A1E71" w:rsidRPr="00A31552" w:rsidRDefault="005869E0" w:rsidP="00025B77">
      <w:pPr>
        <w:ind w:firstLine="709"/>
        <w:jc w:val="both"/>
        <w:rPr>
          <w:sz w:val="28"/>
          <w:szCs w:val="28"/>
        </w:rPr>
      </w:pPr>
      <w:r>
        <w:rPr>
          <w:sz w:val="28"/>
          <w:szCs w:val="28"/>
        </w:rPr>
        <w:t xml:space="preserve">Глава </w:t>
      </w:r>
      <w:r w:rsidR="009A1E71" w:rsidRPr="00807532">
        <w:rPr>
          <w:sz w:val="28"/>
          <w:szCs w:val="28"/>
        </w:rPr>
        <w:t>1.</w:t>
      </w:r>
      <w:r w:rsidR="009A1E71">
        <w:rPr>
          <w:sz w:val="28"/>
          <w:szCs w:val="28"/>
        </w:rPr>
        <w:t>…………………</w:t>
      </w:r>
      <w:r>
        <w:rPr>
          <w:sz w:val="28"/>
          <w:szCs w:val="28"/>
        </w:rPr>
        <w:t>…………………………………………………</w:t>
      </w:r>
      <w:r w:rsidR="00EA756E">
        <w:rPr>
          <w:sz w:val="28"/>
          <w:szCs w:val="28"/>
        </w:rPr>
        <w:t>.</w:t>
      </w:r>
      <w:r w:rsidR="009A1E71">
        <w:rPr>
          <w:sz w:val="28"/>
          <w:szCs w:val="28"/>
        </w:rPr>
        <w:t>7</w:t>
      </w:r>
    </w:p>
    <w:p w:rsidR="009A1E71" w:rsidRPr="00D128AA" w:rsidRDefault="009A1E71" w:rsidP="00025B77">
      <w:pPr>
        <w:ind w:firstLine="709"/>
        <w:jc w:val="both"/>
        <w:rPr>
          <w:sz w:val="28"/>
          <w:szCs w:val="28"/>
        </w:rPr>
      </w:pPr>
      <w:r w:rsidRPr="00807532">
        <w:rPr>
          <w:sz w:val="28"/>
          <w:szCs w:val="28"/>
        </w:rPr>
        <w:t>1.1</w:t>
      </w:r>
      <w:r w:rsidRPr="00D128AA">
        <w:rPr>
          <w:sz w:val="28"/>
          <w:szCs w:val="28"/>
        </w:rPr>
        <w:t>.…………</w:t>
      </w:r>
      <w:r w:rsidR="00EA756E">
        <w:rPr>
          <w:sz w:val="28"/>
          <w:szCs w:val="28"/>
        </w:rPr>
        <w:t>………………………………..……………………………</w:t>
      </w:r>
      <w:r>
        <w:rPr>
          <w:sz w:val="28"/>
          <w:szCs w:val="28"/>
        </w:rPr>
        <w:t>…</w:t>
      </w:r>
      <w:r w:rsidR="00EA756E">
        <w:rPr>
          <w:sz w:val="28"/>
          <w:szCs w:val="28"/>
        </w:rPr>
        <w:t>.</w:t>
      </w:r>
      <w:r>
        <w:rPr>
          <w:sz w:val="28"/>
          <w:szCs w:val="28"/>
        </w:rPr>
        <w:t>7</w:t>
      </w:r>
    </w:p>
    <w:p w:rsidR="009A1E71" w:rsidRDefault="009A1E71" w:rsidP="00025B77">
      <w:pPr>
        <w:ind w:firstLine="709"/>
        <w:jc w:val="both"/>
        <w:rPr>
          <w:sz w:val="28"/>
          <w:szCs w:val="28"/>
        </w:rPr>
      </w:pPr>
      <w:r>
        <w:rPr>
          <w:sz w:val="28"/>
          <w:szCs w:val="28"/>
        </w:rPr>
        <w:t>1.2.</w:t>
      </w:r>
      <w:r w:rsidR="00EA756E">
        <w:rPr>
          <w:sz w:val="28"/>
          <w:szCs w:val="28"/>
        </w:rPr>
        <w:t>……..…………………………………………………………………...1</w:t>
      </w:r>
      <w:r>
        <w:rPr>
          <w:sz w:val="28"/>
          <w:szCs w:val="28"/>
        </w:rPr>
        <w:t>2</w:t>
      </w:r>
    </w:p>
    <w:p w:rsidR="009A1E71" w:rsidRPr="00A31552" w:rsidRDefault="009A1E71" w:rsidP="00025B77">
      <w:pPr>
        <w:ind w:firstLine="709"/>
        <w:jc w:val="both"/>
        <w:rPr>
          <w:sz w:val="28"/>
          <w:szCs w:val="28"/>
        </w:rPr>
      </w:pPr>
      <w:r>
        <w:rPr>
          <w:sz w:val="28"/>
          <w:szCs w:val="28"/>
        </w:rPr>
        <w:t>1.3.</w:t>
      </w:r>
      <w:r w:rsidR="00EA756E">
        <w:rPr>
          <w:sz w:val="28"/>
          <w:szCs w:val="28"/>
        </w:rPr>
        <w:t>………………………………………………………………………….</w:t>
      </w:r>
      <w:r>
        <w:rPr>
          <w:sz w:val="28"/>
          <w:szCs w:val="28"/>
        </w:rPr>
        <w:t>20</w:t>
      </w:r>
    </w:p>
    <w:p w:rsidR="009A1E71" w:rsidRPr="00A31552" w:rsidRDefault="009A1E71" w:rsidP="00025B77">
      <w:pPr>
        <w:ind w:firstLine="709"/>
        <w:jc w:val="both"/>
        <w:rPr>
          <w:sz w:val="28"/>
          <w:szCs w:val="28"/>
        </w:rPr>
      </w:pPr>
      <w:r w:rsidRPr="00A31552">
        <w:rPr>
          <w:sz w:val="28"/>
          <w:szCs w:val="28"/>
        </w:rPr>
        <w:t>Выводы</w:t>
      </w:r>
      <w:r w:rsidR="005869E0">
        <w:rPr>
          <w:sz w:val="28"/>
          <w:szCs w:val="28"/>
        </w:rPr>
        <w:t xml:space="preserve"> </w:t>
      </w:r>
      <w:r w:rsidR="001C057E">
        <w:rPr>
          <w:sz w:val="28"/>
          <w:szCs w:val="28"/>
        </w:rPr>
        <w:t>по главе</w:t>
      </w:r>
      <w:r w:rsidR="005869E0">
        <w:rPr>
          <w:sz w:val="28"/>
          <w:szCs w:val="28"/>
        </w:rPr>
        <w:t xml:space="preserve"> 1</w:t>
      </w:r>
      <w:r w:rsidR="001C057E">
        <w:rPr>
          <w:sz w:val="28"/>
          <w:szCs w:val="28"/>
        </w:rPr>
        <w:t>………</w:t>
      </w:r>
      <w:r>
        <w:rPr>
          <w:sz w:val="28"/>
          <w:szCs w:val="28"/>
        </w:rPr>
        <w:t>…………………………………………...….</w:t>
      </w:r>
      <w:r w:rsidR="00740A6F">
        <w:rPr>
          <w:sz w:val="28"/>
          <w:szCs w:val="28"/>
        </w:rPr>
        <w:t>.</w:t>
      </w:r>
      <w:r>
        <w:rPr>
          <w:sz w:val="28"/>
          <w:szCs w:val="28"/>
        </w:rPr>
        <w:t>28</w:t>
      </w:r>
    </w:p>
    <w:p w:rsidR="009A1E71" w:rsidRPr="00A31552" w:rsidRDefault="005869E0" w:rsidP="00025B77">
      <w:pPr>
        <w:ind w:firstLine="709"/>
        <w:jc w:val="both"/>
        <w:rPr>
          <w:sz w:val="28"/>
          <w:szCs w:val="28"/>
        </w:rPr>
      </w:pPr>
      <w:r>
        <w:rPr>
          <w:sz w:val="28"/>
          <w:szCs w:val="28"/>
        </w:rPr>
        <w:t xml:space="preserve">Глава </w:t>
      </w:r>
      <w:r w:rsidR="009A1E71" w:rsidRPr="00807532">
        <w:rPr>
          <w:sz w:val="28"/>
          <w:szCs w:val="28"/>
        </w:rPr>
        <w:t>2.</w:t>
      </w:r>
      <w:r>
        <w:rPr>
          <w:sz w:val="28"/>
          <w:szCs w:val="28"/>
        </w:rPr>
        <w:t>……………………………………..…………………………….</w:t>
      </w:r>
      <w:r w:rsidR="009A1E71">
        <w:rPr>
          <w:sz w:val="28"/>
          <w:szCs w:val="28"/>
        </w:rPr>
        <w:t>30</w:t>
      </w:r>
    </w:p>
    <w:p w:rsidR="009A1E71" w:rsidRPr="00A31552" w:rsidRDefault="009A1E71" w:rsidP="00025B77">
      <w:pPr>
        <w:ind w:firstLine="709"/>
        <w:jc w:val="both"/>
        <w:rPr>
          <w:sz w:val="28"/>
          <w:szCs w:val="28"/>
        </w:rPr>
      </w:pPr>
      <w:r w:rsidRPr="00A31552">
        <w:rPr>
          <w:sz w:val="28"/>
          <w:szCs w:val="28"/>
        </w:rPr>
        <w:t>2.1.</w:t>
      </w:r>
      <w:r>
        <w:rPr>
          <w:sz w:val="28"/>
          <w:szCs w:val="28"/>
        </w:rPr>
        <w:t>………………………</w:t>
      </w:r>
      <w:r w:rsidR="004B5F42">
        <w:rPr>
          <w:sz w:val="28"/>
          <w:szCs w:val="28"/>
        </w:rPr>
        <w:t>…</w:t>
      </w:r>
      <w:r w:rsidR="001C057E">
        <w:rPr>
          <w:sz w:val="28"/>
          <w:szCs w:val="28"/>
        </w:rPr>
        <w:t>..……………………………………………...</w:t>
      </w:r>
      <w:r>
        <w:rPr>
          <w:sz w:val="28"/>
          <w:szCs w:val="28"/>
        </w:rPr>
        <w:t>30</w:t>
      </w:r>
    </w:p>
    <w:p w:rsidR="009A1E71" w:rsidRDefault="009A1E71" w:rsidP="00025B77">
      <w:pPr>
        <w:ind w:firstLine="709"/>
        <w:jc w:val="both"/>
        <w:rPr>
          <w:sz w:val="28"/>
          <w:szCs w:val="28"/>
        </w:rPr>
      </w:pPr>
      <w:r w:rsidRPr="00A31552">
        <w:rPr>
          <w:sz w:val="28"/>
          <w:szCs w:val="28"/>
        </w:rPr>
        <w:t>2.2.</w:t>
      </w:r>
      <w:r>
        <w:rPr>
          <w:sz w:val="28"/>
          <w:szCs w:val="28"/>
        </w:rPr>
        <w:t>…………...................................................................</w:t>
      </w:r>
      <w:r w:rsidR="001C057E">
        <w:rPr>
          <w:sz w:val="28"/>
          <w:szCs w:val="28"/>
        </w:rPr>
        <w:t>..............................</w:t>
      </w:r>
      <w:r>
        <w:rPr>
          <w:sz w:val="28"/>
          <w:szCs w:val="28"/>
        </w:rPr>
        <w:t>43</w:t>
      </w:r>
    </w:p>
    <w:p w:rsidR="009A1E71" w:rsidRPr="00A31552" w:rsidRDefault="009A1E71" w:rsidP="00025B77">
      <w:pPr>
        <w:ind w:firstLine="709"/>
        <w:jc w:val="both"/>
        <w:rPr>
          <w:sz w:val="28"/>
          <w:szCs w:val="28"/>
        </w:rPr>
      </w:pPr>
      <w:r>
        <w:rPr>
          <w:sz w:val="28"/>
          <w:szCs w:val="28"/>
        </w:rPr>
        <w:t>2.3.………………………</w:t>
      </w:r>
      <w:r w:rsidR="004B5F42">
        <w:rPr>
          <w:sz w:val="28"/>
          <w:szCs w:val="28"/>
        </w:rPr>
        <w:t>…</w:t>
      </w:r>
      <w:r w:rsidR="001C057E">
        <w:rPr>
          <w:sz w:val="28"/>
          <w:szCs w:val="28"/>
        </w:rPr>
        <w:t>..……………………………………………...</w:t>
      </w:r>
      <w:r>
        <w:rPr>
          <w:sz w:val="28"/>
          <w:szCs w:val="28"/>
        </w:rPr>
        <w:t>50</w:t>
      </w:r>
    </w:p>
    <w:p w:rsidR="009A1E71" w:rsidRPr="00A31552" w:rsidRDefault="009A1E71" w:rsidP="00025B77">
      <w:pPr>
        <w:ind w:firstLine="709"/>
        <w:jc w:val="both"/>
        <w:rPr>
          <w:sz w:val="28"/>
          <w:szCs w:val="28"/>
        </w:rPr>
      </w:pPr>
      <w:r w:rsidRPr="00A31552">
        <w:rPr>
          <w:sz w:val="28"/>
          <w:szCs w:val="28"/>
        </w:rPr>
        <w:t>Выводы</w:t>
      </w:r>
      <w:r w:rsidR="00F813D2">
        <w:rPr>
          <w:sz w:val="28"/>
          <w:szCs w:val="28"/>
        </w:rPr>
        <w:t xml:space="preserve"> по главе</w:t>
      </w:r>
      <w:r w:rsidR="005869E0">
        <w:rPr>
          <w:sz w:val="28"/>
          <w:szCs w:val="28"/>
        </w:rPr>
        <w:t xml:space="preserve"> 2 </w:t>
      </w:r>
      <w:r w:rsidR="00F813D2">
        <w:rPr>
          <w:sz w:val="28"/>
          <w:szCs w:val="28"/>
        </w:rPr>
        <w:t>………</w:t>
      </w:r>
      <w:r w:rsidR="005869E0">
        <w:rPr>
          <w:sz w:val="28"/>
          <w:szCs w:val="28"/>
        </w:rPr>
        <w:t xml:space="preserve">………………………………………..……  </w:t>
      </w:r>
      <w:r>
        <w:rPr>
          <w:sz w:val="28"/>
          <w:szCs w:val="28"/>
        </w:rPr>
        <w:t>58</w:t>
      </w:r>
    </w:p>
    <w:p w:rsidR="009A1E71" w:rsidRPr="0044496B" w:rsidRDefault="00F813D2" w:rsidP="00025B77">
      <w:pPr>
        <w:ind w:firstLine="709"/>
        <w:jc w:val="both"/>
        <w:rPr>
          <w:sz w:val="28"/>
          <w:szCs w:val="28"/>
        </w:rPr>
      </w:pPr>
      <w:r>
        <w:rPr>
          <w:sz w:val="28"/>
          <w:szCs w:val="28"/>
        </w:rPr>
        <w:t>Заключение..</w:t>
      </w:r>
      <w:r w:rsidR="009A1E71" w:rsidRPr="0044496B">
        <w:rPr>
          <w:sz w:val="28"/>
          <w:szCs w:val="28"/>
        </w:rPr>
        <w:t>……………………</w:t>
      </w:r>
      <w:r w:rsidR="004B5F42">
        <w:rPr>
          <w:sz w:val="28"/>
          <w:szCs w:val="28"/>
        </w:rPr>
        <w:t>..</w:t>
      </w:r>
      <w:r w:rsidR="009A1E71" w:rsidRPr="0044496B">
        <w:rPr>
          <w:sz w:val="28"/>
          <w:szCs w:val="28"/>
        </w:rPr>
        <w:t>……………………………………</w:t>
      </w:r>
      <w:r w:rsidR="00740A6F">
        <w:rPr>
          <w:sz w:val="28"/>
          <w:szCs w:val="28"/>
        </w:rPr>
        <w:t>…..</w:t>
      </w:r>
      <w:r w:rsidR="009A1E71" w:rsidRPr="0044496B">
        <w:rPr>
          <w:sz w:val="28"/>
          <w:szCs w:val="28"/>
        </w:rPr>
        <w:t>60</w:t>
      </w:r>
    </w:p>
    <w:p w:rsidR="009A1E71" w:rsidRPr="0044496B" w:rsidRDefault="009A1E71" w:rsidP="00025B77">
      <w:pPr>
        <w:ind w:firstLine="709"/>
        <w:jc w:val="both"/>
        <w:rPr>
          <w:sz w:val="28"/>
          <w:szCs w:val="28"/>
        </w:rPr>
      </w:pPr>
      <w:r w:rsidRPr="0044496B">
        <w:rPr>
          <w:sz w:val="28"/>
          <w:szCs w:val="28"/>
        </w:rPr>
        <w:t>Список</w:t>
      </w:r>
      <w:r w:rsidR="00F813D2">
        <w:rPr>
          <w:sz w:val="28"/>
          <w:szCs w:val="28"/>
        </w:rPr>
        <w:tab/>
      </w:r>
      <w:r w:rsidRPr="0044496B">
        <w:rPr>
          <w:sz w:val="28"/>
          <w:szCs w:val="28"/>
        </w:rPr>
        <w:t>использованных</w:t>
      </w:r>
      <w:r w:rsidR="00F813D2">
        <w:rPr>
          <w:sz w:val="28"/>
          <w:szCs w:val="28"/>
        </w:rPr>
        <w:tab/>
      </w:r>
      <w:r w:rsidRPr="0044496B">
        <w:rPr>
          <w:sz w:val="28"/>
          <w:szCs w:val="28"/>
        </w:rPr>
        <w:t>источников</w:t>
      </w:r>
      <w:r w:rsidR="00F813D2">
        <w:rPr>
          <w:sz w:val="28"/>
          <w:szCs w:val="28"/>
        </w:rPr>
        <w:tab/>
      </w:r>
      <w:r w:rsidR="007A0073">
        <w:rPr>
          <w:sz w:val="28"/>
          <w:szCs w:val="28"/>
        </w:rPr>
        <w:t xml:space="preserve"> ……………..</w:t>
      </w:r>
      <w:r w:rsidR="00F813D2">
        <w:rPr>
          <w:sz w:val="28"/>
          <w:szCs w:val="28"/>
        </w:rPr>
        <w:t>……….</w:t>
      </w:r>
      <w:r w:rsidRPr="0044496B">
        <w:rPr>
          <w:sz w:val="28"/>
          <w:szCs w:val="28"/>
        </w:rPr>
        <w:t>…</w:t>
      </w:r>
      <w:r w:rsidR="00740A6F">
        <w:rPr>
          <w:sz w:val="28"/>
          <w:szCs w:val="28"/>
        </w:rPr>
        <w:t>……</w:t>
      </w:r>
      <w:r w:rsidRPr="0044496B">
        <w:rPr>
          <w:sz w:val="28"/>
          <w:szCs w:val="28"/>
        </w:rPr>
        <w:t>64</w:t>
      </w:r>
    </w:p>
    <w:p w:rsidR="009A1E71" w:rsidRDefault="00F813D2" w:rsidP="00025B77">
      <w:pPr>
        <w:ind w:firstLine="709"/>
        <w:jc w:val="both"/>
      </w:pPr>
      <w:r>
        <w:rPr>
          <w:sz w:val="28"/>
          <w:szCs w:val="28"/>
        </w:rPr>
        <w:t>Приложения</w:t>
      </w:r>
      <w:r w:rsidR="009A1E71">
        <w:rPr>
          <w:sz w:val="28"/>
          <w:szCs w:val="28"/>
        </w:rPr>
        <w:t>……………………………………………………………</w:t>
      </w:r>
      <w:r w:rsidR="00740A6F">
        <w:rPr>
          <w:sz w:val="28"/>
          <w:szCs w:val="28"/>
        </w:rPr>
        <w:t>….</w:t>
      </w:r>
      <w:r w:rsidR="009A1E71">
        <w:rPr>
          <w:sz w:val="28"/>
          <w:szCs w:val="28"/>
        </w:rPr>
        <w:t>68</w:t>
      </w:r>
    </w:p>
    <w:p w:rsidR="00C75EDD" w:rsidRDefault="00C75EDD"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807532" w:rsidRDefault="00807532" w:rsidP="00025B77">
      <w:pPr>
        <w:ind w:firstLine="709"/>
        <w:rPr>
          <w:sz w:val="24"/>
          <w:szCs w:val="24"/>
        </w:rPr>
      </w:pPr>
    </w:p>
    <w:p w:rsidR="00740A6F" w:rsidRDefault="00740A6F" w:rsidP="00025B77">
      <w:pPr>
        <w:ind w:firstLine="709"/>
        <w:rPr>
          <w:sz w:val="24"/>
          <w:szCs w:val="24"/>
        </w:rPr>
      </w:pPr>
    </w:p>
    <w:p w:rsidR="00740A6F" w:rsidRDefault="00740A6F" w:rsidP="00025B77">
      <w:pPr>
        <w:ind w:firstLine="709"/>
        <w:rPr>
          <w:sz w:val="24"/>
          <w:szCs w:val="24"/>
        </w:rPr>
      </w:pPr>
    </w:p>
    <w:p w:rsidR="00740A6F" w:rsidRDefault="00740A6F" w:rsidP="00025B77">
      <w:pPr>
        <w:ind w:firstLine="709"/>
        <w:rPr>
          <w:sz w:val="24"/>
          <w:szCs w:val="24"/>
        </w:rPr>
      </w:pPr>
    </w:p>
    <w:p w:rsidR="00740A6F" w:rsidRDefault="00740A6F" w:rsidP="00025B77">
      <w:pPr>
        <w:ind w:firstLine="709"/>
        <w:rPr>
          <w:sz w:val="24"/>
          <w:szCs w:val="24"/>
        </w:rPr>
      </w:pPr>
    </w:p>
    <w:p w:rsidR="00740A6F" w:rsidRDefault="00740A6F" w:rsidP="00025B77">
      <w:pPr>
        <w:ind w:firstLine="709"/>
        <w:rPr>
          <w:sz w:val="24"/>
          <w:szCs w:val="24"/>
        </w:rPr>
      </w:pPr>
    </w:p>
    <w:p w:rsidR="00740A6F" w:rsidRDefault="00740A6F" w:rsidP="00025B77">
      <w:pPr>
        <w:ind w:firstLine="709"/>
        <w:rPr>
          <w:sz w:val="24"/>
          <w:szCs w:val="24"/>
        </w:rPr>
      </w:pPr>
    </w:p>
    <w:p w:rsidR="00740A6F" w:rsidRDefault="00740A6F" w:rsidP="00025B77">
      <w:pPr>
        <w:ind w:firstLine="709"/>
        <w:rPr>
          <w:sz w:val="24"/>
          <w:szCs w:val="24"/>
        </w:rPr>
      </w:pPr>
    </w:p>
    <w:p w:rsidR="004B5F42" w:rsidRDefault="004B5F42">
      <w:pPr>
        <w:widowControl/>
        <w:autoSpaceDE/>
        <w:autoSpaceDN/>
        <w:adjustRightInd/>
        <w:spacing w:after="200" w:line="276" w:lineRule="auto"/>
        <w:rPr>
          <w:rFonts w:eastAsiaTheme="minorHAnsi" w:cstheme="minorBidi"/>
          <w:sz w:val="24"/>
          <w:szCs w:val="24"/>
          <w:lang w:eastAsia="en-US"/>
        </w:rPr>
      </w:pPr>
      <w:r>
        <w:rPr>
          <w:sz w:val="24"/>
          <w:szCs w:val="24"/>
        </w:rPr>
        <w:br w:type="page"/>
      </w:r>
    </w:p>
    <w:p w:rsidR="00807532" w:rsidRPr="00807532" w:rsidRDefault="00807532" w:rsidP="00025B77">
      <w:pPr>
        <w:pStyle w:val="22"/>
        <w:shd w:val="clear" w:color="auto" w:fill="auto"/>
        <w:spacing w:line="240" w:lineRule="auto"/>
        <w:ind w:firstLine="709"/>
        <w:jc w:val="right"/>
        <w:rPr>
          <w:rFonts w:ascii="Times New Roman" w:hAnsi="Times New Roman"/>
          <w:sz w:val="24"/>
          <w:szCs w:val="24"/>
        </w:rPr>
      </w:pPr>
      <w:r w:rsidRPr="00807532">
        <w:rPr>
          <w:rFonts w:ascii="Times New Roman" w:hAnsi="Times New Roman"/>
          <w:sz w:val="24"/>
          <w:szCs w:val="24"/>
        </w:rPr>
        <w:lastRenderedPageBreak/>
        <w:t>Приложение</w:t>
      </w:r>
      <w:r w:rsidR="004E5538">
        <w:rPr>
          <w:rFonts w:ascii="Times New Roman" w:hAnsi="Times New Roman"/>
          <w:sz w:val="24"/>
          <w:szCs w:val="24"/>
        </w:rPr>
        <w:t>7</w:t>
      </w:r>
    </w:p>
    <w:p w:rsidR="00807532" w:rsidRPr="00BF31D9" w:rsidRDefault="00807532" w:rsidP="00025B77">
      <w:pPr>
        <w:pStyle w:val="22"/>
        <w:shd w:val="clear" w:color="auto" w:fill="auto"/>
        <w:spacing w:line="240" w:lineRule="auto"/>
        <w:ind w:firstLine="709"/>
        <w:jc w:val="center"/>
        <w:rPr>
          <w:rFonts w:ascii="Times New Roman" w:hAnsi="Times New Roman"/>
          <w:sz w:val="28"/>
          <w:szCs w:val="28"/>
        </w:rPr>
      </w:pPr>
      <w:r w:rsidRPr="00BD0319">
        <w:rPr>
          <w:rFonts w:ascii="Times New Roman" w:hAnsi="Times New Roman"/>
          <w:b/>
          <w:sz w:val="28"/>
          <w:szCs w:val="28"/>
        </w:rPr>
        <w:t>Список</w:t>
      </w:r>
      <w:r w:rsidR="00BF31D9">
        <w:rPr>
          <w:rFonts w:ascii="Times New Roman" w:hAnsi="Times New Roman"/>
          <w:b/>
          <w:sz w:val="28"/>
          <w:szCs w:val="28"/>
        </w:rPr>
        <w:t xml:space="preserve"> </w:t>
      </w:r>
      <w:r w:rsidRPr="00BD0319">
        <w:rPr>
          <w:rFonts w:ascii="Times New Roman" w:hAnsi="Times New Roman"/>
          <w:b/>
          <w:sz w:val="28"/>
          <w:szCs w:val="28"/>
        </w:rPr>
        <w:t>использованных</w:t>
      </w:r>
      <w:r w:rsidR="00BF31D9">
        <w:rPr>
          <w:rFonts w:ascii="Times New Roman" w:hAnsi="Times New Roman"/>
          <w:b/>
          <w:sz w:val="28"/>
          <w:szCs w:val="28"/>
        </w:rPr>
        <w:t xml:space="preserve"> </w:t>
      </w:r>
      <w:r w:rsidRPr="00BD0319">
        <w:rPr>
          <w:rFonts w:ascii="Times New Roman" w:hAnsi="Times New Roman"/>
          <w:b/>
          <w:sz w:val="28"/>
          <w:szCs w:val="28"/>
        </w:rPr>
        <w:t>источников</w:t>
      </w:r>
      <w:r w:rsidR="00BF31D9">
        <w:rPr>
          <w:rFonts w:ascii="Times New Roman" w:hAnsi="Times New Roman"/>
          <w:b/>
          <w:sz w:val="28"/>
          <w:szCs w:val="28"/>
        </w:rPr>
        <w:t xml:space="preserve"> </w:t>
      </w:r>
      <w:r w:rsidR="00BF31D9" w:rsidRPr="00BF31D9">
        <w:rPr>
          <w:rFonts w:ascii="Times New Roman" w:hAnsi="Times New Roman"/>
          <w:sz w:val="28"/>
          <w:szCs w:val="28"/>
        </w:rPr>
        <w:t>(пример оформления)</w:t>
      </w:r>
    </w:p>
    <w:p w:rsidR="007A0073" w:rsidRPr="00834566" w:rsidRDefault="007A0073" w:rsidP="00025B77">
      <w:pPr>
        <w:pStyle w:val="22"/>
        <w:shd w:val="clear" w:color="auto" w:fill="auto"/>
        <w:spacing w:line="240" w:lineRule="auto"/>
        <w:ind w:firstLine="709"/>
        <w:jc w:val="center"/>
        <w:rPr>
          <w:rFonts w:ascii="Times New Roman" w:hAnsi="Times New Roman"/>
          <w:sz w:val="24"/>
          <w:szCs w:val="24"/>
        </w:rPr>
      </w:pPr>
    </w:p>
    <w:p w:rsidR="00807532" w:rsidRDefault="00807532" w:rsidP="00025B77">
      <w:pPr>
        <w:pStyle w:val="30"/>
        <w:shd w:val="clear" w:color="auto" w:fill="auto"/>
        <w:spacing w:before="0" w:line="240" w:lineRule="auto"/>
        <w:ind w:firstLine="709"/>
        <w:jc w:val="center"/>
        <w:rPr>
          <w:rFonts w:ascii="Times New Roman" w:hAnsi="Times New Roman"/>
          <w:b/>
          <w:sz w:val="28"/>
          <w:szCs w:val="28"/>
        </w:rPr>
      </w:pPr>
      <w:r w:rsidRPr="00807532">
        <w:rPr>
          <w:rFonts w:ascii="Times New Roman" w:hAnsi="Times New Roman"/>
          <w:b/>
          <w:sz w:val="28"/>
          <w:szCs w:val="28"/>
        </w:rPr>
        <w:t>Нормативные</w:t>
      </w:r>
      <w:r w:rsidR="00BF31D9">
        <w:rPr>
          <w:rFonts w:ascii="Times New Roman" w:hAnsi="Times New Roman"/>
          <w:b/>
          <w:sz w:val="28"/>
          <w:szCs w:val="28"/>
        </w:rPr>
        <w:t xml:space="preserve"> </w:t>
      </w:r>
      <w:r w:rsidRPr="00807532">
        <w:rPr>
          <w:rFonts w:ascii="Times New Roman" w:hAnsi="Times New Roman"/>
          <w:b/>
          <w:sz w:val="28"/>
          <w:szCs w:val="28"/>
        </w:rPr>
        <w:t>правовые</w:t>
      </w:r>
      <w:r w:rsidR="00BF31D9">
        <w:rPr>
          <w:rFonts w:ascii="Times New Roman" w:hAnsi="Times New Roman"/>
          <w:b/>
          <w:sz w:val="28"/>
          <w:szCs w:val="28"/>
        </w:rPr>
        <w:t xml:space="preserve"> </w:t>
      </w:r>
      <w:r w:rsidRPr="00807532">
        <w:rPr>
          <w:rFonts w:ascii="Times New Roman" w:hAnsi="Times New Roman"/>
          <w:b/>
          <w:sz w:val="28"/>
          <w:szCs w:val="28"/>
        </w:rPr>
        <w:t>акты</w:t>
      </w:r>
    </w:p>
    <w:p w:rsidR="00BF31D9" w:rsidRPr="00807532" w:rsidRDefault="00BF31D9" w:rsidP="00025B77">
      <w:pPr>
        <w:pStyle w:val="30"/>
        <w:shd w:val="clear" w:color="auto" w:fill="auto"/>
        <w:spacing w:before="0" w:line="240" w:lineRule="auto"/>
        <w:ind w:firstLine="709"/>
        <w:jc w:val="center"/>
        <w:rPr>
          <w:rFonts w:ascii="Times New Roman" w:hAnsi="Times New Roman"/>
          <w:b/>
          <w:sz w:val="28"/>
          <w:szCs w:val="28"/>
        </w:rPr>
      </w:pPr>
    </w:p>
    <w:p w:rsidR="00807532" w:rsidRPr="00807532" w:rsidRDefault="00807532" w:rsidP="00025B77">
      <w:pPr>
        <w:pStyle w:val="1"/>
        <w:numPr>
          <w:ilvl w:val="0"/>
          <w:numId w:val="10"/>
        </w:numPr>
        <w:shd w:val="clear" w:color="auto" w:fill="auto"/>
        <w:tabs>
          <w:tab w:val="left" w:pos="577"/>
        </w:tabs>
        <w:spacing w:line="240" w:lineRule="auto"/>
        <w:ind w:firstLine="709"/>
        <w:rPr>
          <w:rFonts w:ascii="Times New Roman" w:hAnsi="Times New Roman"/>
          <w:sz w:val="28"/>
          <w:szCs w:val="28"/>
        </w:rPr>
      </w:pPr>
      <w:r w:rsidRPr="00807532">
        <w:rPr>
          <w:rFonts w:ascii="Times New Roman" w:hAnsi="Times New Roman"/>
          <w:sz w:val="28"/>
          <w:szCs w:val="28"/>
        </w:rPr>
        <w:t>Конституция</w:t>
      </w:r>
      <w:r w:rsidR="00BF31D9">
        <w:rPr>
          <w:rFonts w:ascii="Times New Roman" w:hAnsi="Times New Roman"/>
          <w:sz w:val="28"/>
          <w:szCs w:val="28"/>
        </w:rPr>
        <w:t xml:space="preserve"> </w:t>
      </w:r>
      <w:r w:rsidRPr="00807532">
        <w:rPr>
          <w:rFonts w:ascii="Times New Roman" w:hAnsi="Times New Roman"/>
          <w:sz w:val="28"/>
          <w:szCs w:val="28"/>
        </w:rPr>
        <w:t>Российской</w:t>
      </w:r>
      <w:r w:rsidR="00BF31D9">
        <w:rPr>
          <w:rFonts w:ascii="Times New Roman" w:hAnsi="Times New Roman"/>
          <w:sz w:val="28"/>
          <w:szCs w:val="28"/>
        </w:rPr>
        <w:t xml:space="preserve"> </w:t>
      </w:r>
      <w:r w:rsidRPr="00807532">
        <w:rPr>
          <w:rFonts w:ascii="Times New Roman" w:hAnsi="Times New Roman"/>
          <w:sz w:val="28"/>
          <w:szCs w:val="28"/>
        </w:rPr>
        <w:t>Федерации</w:t>
      </w:r>
      <w:r w:rsidR="00BF31D9">
        <w:rPr>
          <w:rFonts w:ascii="Times New Roman" w:hAnsi="Times New Roman"/>
          <w:sz w:val="28"/>
          <w:szCs w:val="28"/>
        </w:rPr>
        <w:t xml:space="preserve"> </w:t>
      </w:r>
      <w:r w:rsidRPr="00807532">
        <w:rPr>
          <w:rFonts w:ascii="Times New Roman" w:hAnsi="Times New Roman"/>
          <w:sz w:val="28"/>
          <w:szCs w:val="28"/>
        </w:rPr>
        <w:t>(принята</w:t>
      </w:r>
      <w:r w:rsidR="00BF31D9">
        <w:rPr>
          <w:rFonts w:ascii="Times New Roman" w:hAnsi="Times New Roman"/>
          <w:sz w:val="28"/>
          <w:szCs w:val="28"/>
        </w:rPr>
        <w:t xml:space="preserve"> </w:t>
      </w:r>
      <w:r w:rsidRPr="00807532">
        <w:rPr>
          <w:rFonts w:ascii="Times New Roman" w:hAnsi="Times New Roman"/>
          <w:sz w:val="28"/>
          <w:szCs w:val="28"/>
        </w:rPr>
        <w:t>всенародным</w:t>
      </w:r>
      <w:r w:rsidR="00BF31D9">
        <w:rPr>
          <w:rFonts w:ascii="Times New Roman" w:hAnsi="Times New Roman"/>
          <w:sz w:val="28"/>
          <w:szCs w:val="28"/>
        </w:rPr>
        <w:t xml:space="preserve"> </w:t>
      </w:r>
      <w:r w:rsidRPr="00807532">
        <w:rPr>
          <w:rFonts w:ascii="Times New Roman" w:hAnsi="Times New Roman"/>
          <w:sz w:val="28"/>
          <w:szCs w:val="28"/>
        </w:rPr>
        <w:t>голосованием</w:t>
      </w:r>
      <w:r w:rsidR="00BF31D9">
        <w:rPr>
          <w:rFonts w:ascii="Times New Roman" w:hAnsi="Times New Roman"/>
          <w:sz w:val="28"/>
          <w:szCs w:val="28"/>
        </w:rPr>
        <w:t xml:space="preserve"> </w:t>
      </w:r>
      <w:r w:rsidRPr="00807532">
        <w:rPr>
          <w:rFonts w:ascii="Times New Roman" w:hAnsi="Times New Roman"/>
          <w:sz w:val="28"/>
          <w:szCs w:val="28"/>
        </w:rPr>
        <w:t>12декабря1993г.)</w:t>
      </w:r>
    </w:p>
    <w:p w:rsidR="00807532" w:rsidRPr="00807532" w:rsidRDefault="00807532" w:rsidP="00025B7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8"/>
          <w:szCs w:val="28"/>
        </w:rPr>
      </w:pPr>
      <w:r w:rsidRPr="00807532">
        <w:rPr>
          <w:sz w:val="28"/>
          <w:szCs w:val="28"/>
        </w:rPr>
        <w:t>Федеральный</w:t>
      </w:r>
      <w:r w:rsidR="00BF31D9">
        <w:rPr>
          <w:sz w:val="28"/>
          <w:szCs w:val="28"/>
        </w:rPr>
        <w:t xml:space="preserve"> </w:t>
      </w:r>
      <w:r w:rsidRPr="00807532">
        <w:rPr>
          <w:sz w:val="28"/>
          <w:szCs w:val="28"/>
        </w:rPr>
        <w:t>конституционный</w:t>
      </w:r>
      <w:r w:rsidR="00BF31D9">
        <w:rPr>
          <w:sz w:val="28"/>
          <w:szCs w:val="28"/>
        </w:rPr>
        <w:t xml:space="preserve"> </w:t>
      </w:r>
      <w:r w:rsidRPr="00807532">
        <w:rPr>
          <w:sz w:val="28"/>
          <w:szCs w:val="28"/>
        </w:rPr>
        <w:t>закон</w:t>
      </w:r>
      <w:r w:rsidR="00BF31D9">
        <w:rPr>
          <w:sz w:val="28"/>
          <w:szCs w:val="28"/>
        </w:rPr>
        <w:t xml:space="preserve"> </w:t>
      </w:r>
      <w:r w:rsidRPr="00807532">
        <w:rPr>
          <w:sz w:val="28"/>
          <w:szCs w:val="28"/>
        </w:rPr>
        <w:t>от</w:t>
      </w:r>
      <w:r w:rsidR="00BF31D9">
        <w:rPr>
          <w:sz w:val="28"/>
          <w:szCs w:val="28"/>
        </w:rPr>
        <w:t xml:space="preserve"> </w:t>
      </w:r>
      <w:r w:rsidRPr="00807532">
        <w:rPr>
          <w:sz w:val="28"/>
          <w:szCs w:val="28"/>
        </w:rPr>
        <w:t>26февраля1997г.№1-ФКЗ</w:t>
      </w:r>
      <w:r w:rsidR="00BF31D9">
        <w:rPr>
          <w:sz w:val="28"/>
          <w:szCs w:val="28"/>
        </w:rPr>
        <w:t xml:space="preserve"> </w:t>
      </w:r>
      <w:r w:rsidRPr="00807532">
        <w:rPr>
          <w:sz w:val="28"/>
          <w:szCs w:val="28"/>
        </w:rPr>
        <w:t>«Об</w:t>
      </w:r>
      <w:r w:rsidR="00BF31D9">
        <w:rPr>
          <w:sz w:val="28"/>
          <w:szCs w:val="28"/>
        </w:rPr>
        <w:t xml:space="preserve"> </w:t>
      </w:r>
      <w:r w:rsidRPr="00807532">
        <w:rPr>
          <w:sz w:val="28"/>
          <w:szCs w:val="28"/>
        </w:rPr>
        <w:t>Уполномоченном</w:t>
      </w:r>
      <w:r w:rsidR="00BF31D9">
        <w:rPr>
          <w:sz w:val="28"/>
          <w:szCs w:val="28"/>
        </w:rPr>
        <w:t xml:space="preserve"> </w:t>
      </w:r>
      <w:r w:rsidRPr="00807532">
        <w:rPr>
          <w:sz w:val="28"/>
          <w:szCs w:val="28"/>
        </w:rPr>
        <w:t>по</w:t>
      </w:r>
      <w:r w:rsidR="00BF31D9">
        <w:rPr>
          <w:sz w:val="28"/>
          <w:szCs w:val="28"/>
        </w:rPr>
        <w:t xml:space="preserve"> </w:t>
      </w:r>
      <w:r w:rsidRPr="00807532">
        <w:rPr>
          <w:sz w:val="28"/>
          <w:szCs w:val="28"/>
        </w:rPr>
        <w:t>правам</w:t>
      </w:r>
      <w:r w:rsidR="00BF31D9">
        <w:rPr>
          <w:sz w:val="28"/>
          <w:szCs w:val="28"/>
        </w:rPr>
        <w:t xml:space="preserve"> </w:t>
      </w:r>
      <w:r w:rsidRPr="00807532">
        <w:rPr>
          <w:sz w:val="28"/>
          <w:szCs w:val="28"/>
        </w:rPr>
        <w:t>человека</w:t>
      </w:r>
      <w:r w:rsidR="00BF31D9">
        <w:rPr>
          <w:sz w:val="28"/>
          <w:szCs w:val="28"/>
        </w:rPr>
        <w:t xml:space="preserve"> </w:t>
      </w:r>
      <w:r w:rsidRPr="00807532">
        <w:rPr>
          <w:sz w:val="28"/>
          <w:szCs w:val="28"/>
        </w:rPr>
        <w:t>в</w:t>
      </w:r>
      <w:r w:rsidR="00BF31D9">
        <w:rPr>
          <w:sz w:val="28"/>
          <w:szCs w:val="28"/>
        </w:rPr>
        <w:t xml:space="preserve"> </w:t>
      </w:r>
      <w:r w:rsidRPr="00807532">
        <w:rPr>
          <w:sz w:val="28"/>
          <w:szCs w:val="28"/>
        </w:rPr>
        <w:t>РоссийскойФедерации»//СобраниезаконодательстваРФ.1997.№9.Ст.1011.</w:t>
      </w:r>
    </w:p>
    <w:p w:rsidR="00807532" w:rsidRPr="00807532" w:rsidRDefault="00807532" w:rsidP="00025B7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8"/>
          <w:szCs w:val="28"/>
        </w:rPr>
      </w:pPr>
      <w:r w:rsidRPr="00807532">
        <w:rPr>
          <w:sz w:val="28"/>
          <w:szCs w:val="28"/>
        </w:rPr>
        <w:t>ТрудовойкодексРоссийскойФедерацииот30декабря2001г.</w:t>
      </w:r>
      <w:r w:rsidRPr="00807532">
        <w:rPr>
          <w:color w:val="000000"/>
          <w:sz w:val="28"/>
          <w:szCs w:val="28"/>
          <w:shd w:val="clear" w:color="auto" w:fill="FFFFFF"/>
        </w:rPr>
        <w:t>№197-ФЗ</w:t>
      </w:r>
      <w:r w:rsidRPr="00807532">
        <w:rPr>
          <w:sz w:val="28"/>
          <w:szCs w:val="28"/>
        </w:rPr>
        <w:t>//Российскаягазетаот</w:t>
      </w:r>
      <w:r w:rsidRPr="00807532">
        <w:rPr>
          <w:color w:val="000000"/>
          <w:sz w:val="28"/>
          <w:szCs w:val="28"/>
          <w:shd w:val="clear" w:color="auto" w:fill="FFFFFF"/>
        </w:rPr>
        <w:t>31.12.2001.№256.</w:t>
      </w:r>
    </w:p>
    <w:p w:rsidR="00807532" w:rsidRPr="00807532" w:rsidRDefault="00807532" w:rsidP="00025B7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8"/>
          <w:szCs w:val="28"/>
        </w:rPr>
      </w:pPr>
      <w:r w:rsidRPr="00807532">
        <w:rPr>
          <w:sz w:val="28"/>
          <w:szCs w:val="28"/>
        </w:rPr>
        <w:t>Федеральныйзаконот8мая1994г.№3-ФЗ«ОстатусечленаСоветаФедерацииистатуседепутатаГосударственнойДумыФедеральногоСобранияРоссийскойФедерации»//Российскаягазетаот12мая1994г.№88.</w:t>
      </w:r>
    </w:p>
    <w:p w:rsidR="00807532" w:rsidRPr="00807532" w:rsidRDefault="00807532" w:rsidP="00025B7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8"/>
          <w:szCs w:val="28"/>
        </w:rPr>
      </w:pPr>
      <w:r w:rsidRPr="00807532">
        <w:rPr>
          <w:sz w:val="28"/>
          <w:szCs w:val="28"/>
        </w:rPr>
        <w:t>Федеральныйзаконот11января1995г.№4-ФЗ«ОСчетнойпалатеРоссийскойФедерации»//Российскаягазетаот14января1995г.№9-10.</w:t>
      </w:r>
    </w:p>
    <w:p w:rsidR="00807532" w:rsidRPr="00807532" w:rsidRDefault="00807532" w:rsidP="00025B7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8"/>
          <w:szCs w:val="28"/>
        </w:rPr>
      </w:pPr>
      <w:r w:rsidRPr="00807532">
        <w:rPr>
          <w:sz w:val="28"/>
          <w:szCs w:val="28"/>
        </w:rPr>
        <w:t>УказПрезидентаРФот20декабря2003г.№1498«ОпервомзаседанииГосударственнойДумыФедеральногоСобранияРоссийскойФедерациичетвертогосозыва»//СобраниезаконодательстваРФ.2003.№51.Ст.4969.</w:t>
      </w:r>
    </w:p>
    <w:p w:rsidR="00807532" w:rsidRPr="00807532" w:rsidRDefault="00807532" w:rsidP="00025B77">
      <w:pPr>
        <w:widowControl/>
        <w:numPr>
          <w:ilvl w:val="0"/>
          <w:numId w:val="10"/>
        </w:numPr>
        <w:autoSpaceDE/>
        <w:autoSpaceDN/>
        <w:adjustRightInd/>
        <w:ind w:firstLine="709"/>
        <w:jc w:val="both"/>
        <w:rPr>
          <w:sz w:val="28"/>
          <w:szCs w:val="28"/>
        </w:rPr>
      </w:pPr>
      <w:r w:rsidRPr="00807532">
        <w:rPr>
          <w:sz w:val="28"/>
          <w:szCs w:val="28"/>
        </w:rPr>
        <w:t>ПостановлениеПравительстваРоссийскойФедерацииот5.03.2009г.«Обутвержденииметодикипроведенияэкспертизыпроектовнормативныхправовыхактовииныхдокументоввцеляхвыявлениявнихположений,способствующихсозданиюусловийдляпроявлениякоррупции»//Российскаягазета-Федеральныйвыпускот05.03.2010.№5125.</w:t>
      </w:r>
    </w:p>
    <w:p w:rsidR="00807532" w:rsidRPr="00807532" w:rsidRDefault="00807532" w:rsidP="00025B77">
      <w:pPr>
        <w:widowControl/>
        <w:numPr>
          <w:ilvl w:val="0"/>
          <w:numId w:val="10"/>
        </w:numPr>
        <w:autoSpaceDE/>
        <w:autoSpaceDN/>
        <w:adjustRightInd/>
        <w:ind w:firstLine="709"/>
        <w:jc w:val="both"/>
        <w:rPr>
          <w:sz w:val="28"/>
          <w:szCs w:val="28"/>
        </w:rPr>
      </w:pPr>
      <w:r w:rsidRPr="00807532">
        <w:rPr>
          <w:sz w:val="28"/>
          <w:szCs w:val="28"/>
        </w:rPr>
        <w:t>Приказ</w:t>
      </w:r>
      <w:r w:rsidR="004B044B">
        <w:rPr>
          <w:sz w:val="28"/>
          <w:szCs w:val="28"/>
        </w:rPr>
        <w:t xml:space="preserve"> </w:t>
      </w:r>
      <w:r w:rsidRPr="00807532">
        <w:rPr>
          <w:sz w:val="28"/>
          <w:szCs w:val="28"/>
        </w:rPr>
        <w:t>Министерства</w:t>
      </w:r>
      <w:r w:rsidR="004B044B">
        <w:rPr>
          <w:sz w:val="28"/>
          <w:szCs w:val="28"/>
        </w:rPr>
        <w:t xml:space="preserve"> </w:t>
      </w:r>
      <w:r w:rsidRPr="00807532">
        <w:rPr>
          <w:sz w:val="28"/>
          <w:szCs w:val="28"/>
        </w:rPr>
        <w:t>юстиции</w:t>
      </w:r>
      <w:r w:rsidR="004B044B">
        <w:rPr>
          <w:sz w:val="28"/>
          <w:szCs w:val="28"/>
        </w:rPr>
        <w:t xml:space="preserve"> </w:t>
      </w:r>
      <w:r w:rsidRPr="00807532">
        <w:rPr>
          <w:sz w:val="28"/>
          <w:szCs w:val="28"/>
        </w:rPr>
        <w:t>Российской</w:t>
      </w:r>
      <w:r w:rsidR="004B044B">
        <w:rPr>
          <w:sz w:val="28"/>
          <w:szCs w:val="28"/>
        </w:rPr>
        <w:t xml:space="preserve"> </w:t>
      </w:r>
      <w:r w:rsidRPr="00807532">
        <w:rPr>
          <w:sz w:val="28"/>
          <w:szCs w:val="28"/>
        </w:rPr>
        <w:t>Федерации</w:t>
      </w:r>
      <w:r w:rsidR="004B044B">
        <w:rPr>
          <w:sz w:val="28"/>
          <w:szCs w:val="28"/>
        </w:rPr>
        <w:t xml:space="preserve"> </w:t>
      </w:r>
      <w:r w:rsidRPr="00807532">
        <w:rPr>
          <w:sz w:val="28"/>
          <w:szCs w:val="28"/>
        </w:rPr>
        <w:t>от</w:t>
      </w:r>
      <w:r w:rsidR="004B044B">
        <w:rPr>
          <w:sz w:val="28"/>
          <w:szCs w:val="28"/>
        </w:rPr>
        <w:t xml:space="preserve"> </w:t>
      </w:r>
      <w:r w:rsidRPr="00807532">
        <w:rPr>
          <w:sz w:val="28"/>
          <w:szCs w:val="28"/>
        </w:rPr>
        <w:t>31.03.2009г.</w:t>
      </w:r>
      <w:r w:rsidR="004B044B">
        <w:rPr>
          <w:sz w:val="28"/>
          <w:szCs w:val="28"/>
        </w:rPr>
        <w:t xml:space="preserve"> </w:t>
      </w:r>
      <w:r w:rsidRPr="00807532">
        <w:rPr>
          <w:sz w:val="28"/>
          <w:szCs w:val="28"/>
        </w:rPr>
        <w:t>№92</w:t>
      </w:r>
      <w:r w:rsidR="004B044B">
        <w:rPr>
          <w:sz w:val="28"/>
          <w:szCs w:val="28"/>
        </w:rPr>
        <w:t xml:space="preserve"> </w:t>
      </w:r>
      <w:r w:rsidRPr="00807532">
        <w:rPr>
          <w:sz w:val="28"/>
          <w:szCs w:val="28"/>
        </w:rPr>
        <w:t>«Об</w:t>
      </w:r>
      <w:r w:rsidR="004B044B">
        <w:rPr>
          <w:sz w:val="28"/>
          <w:szCs w:val="28"/>
        </w:rPr>
        <w:t xml:space="preserve"> </w:t>
      </w:r>
      <w:r w:rsidRPr="00807532">
        <w:rPr>
          <w:sz w:val="28"/>
          <w:szCs w:val="28"/>
        </w:rPr>
        <w:t>аккредитации</w:t>
      </w:r>
      <w:r w:rsidR="004B044B">
        <w:rPr>
          <w:sz w:val="28"/>
          <w:szCs w:val="28"/>
        </w:rPr>
        <w:t xml:space="preserve"> </w:t>
      </w:r>
      <w:r w:rsidRPr="00807532">
        <w:rPr>
          <w:sz w:val="28"/>
          <w:szCs w:val="28"/>
        </w:rPr>
        <w:t>юридических</w:t>
      </w:r>
      <w:r w:rsidR="004B044B">
        <w:rPr>
          <w:sz w:val="28"/>
          <w:szCs w:val="28"/>
        </w:rPr>
        <w:t xml:space="preserve"> </w:t>
      </w:r>
      <w:r w:rsidRPr="00807532">
        <w:rPr>
          <w:sz w:val="28"/>
          <w:szCs w:val="28"/>
        </w:rPr>
        <w:t>и</w:t>
      </w:r>
      <w:r w:rsidR="004B044B">
        <w:rPr>
          <w:sz w:val="28"/>
          <w:szCs w:val="28"/>
        </w:rPr>
        <w:t xml:space="preserve"> </w:t>
      </w:r>
      <w:r w:rsidRPr="00807532">
        <w:rPr>
          <w:sz w:val="28"/>
          <w:szCs w:val="28"/>
        </w:rPr>
        <w:t>физических</w:t>
      </w:r>
      <w:r w:rsidR="004B044B">
        <w:rPr>
          <w:sz w:val="28"/>
          <w:szCs w:val="28"/>
        </w:rPr>
        <w:t xml:space="preserve"> </w:t>
      </w:r>
      <w:r w:rsidRPr="00807532">
        <w:rPr>
          <w:sz w:val="28"/>
          <w:szCs w:val="28"/>
        </w:rPr>
        <w:t>лиц</w:t>
      </w:r>
      <w:r w:rsidR="004B044B">
        <w:rPr>
          <w:sz w:val="28"/>
          <w:szCs w:val="28"/>
        </w:rPr>
        <w:t xml:space="preserve"> </w:t>
      </w:r>
      <w:r w:rsidRPr="00807532">
        <w:rPr>
          <w:sz w:val="28"/>
          <w:szCs w:val="28"/>
        </w:rPr>
        <w:t>в</w:t>
      </w:r>
      <w:r w:rsidR="004B044B">
        <w:rPr>
          <w:sz w:val="28"/>
          <w:szCs w:val="28"/>
        </w:rPr>
        <w:t xml:space="preserve"> </w:t>
      </w:r>
      <w:r w:rsidRPr="00807532">
        <w:rPr>
          <w:sz w:val="28"/>
          <w:szCs w:val="28"/>
        </w:rPr>
        <w:t>качестве</w:t>
      </w:r>
      <w:r w:rsidR="004B044B">
        <w:rPr>
          <w:sz w:val="28"/>
          <w:szCs w:val="28"/>
        </w:rPr>
        <w:t xml:space="preserve"> </w:t>
      </w:r>
      <w:r w:rsidRPr="00807532">
        <w:rPr>
          <w:sz w:val="28"/>
          <w:szCs w:val="28"/>
        </w:rPr>
        <w:t>независимых</w:t>
      </w:r>
      <w:r w:rsidR="004B044B">
        <w:rPr>
          <w:sz w:val="28"/>
          <w:szCs w:val="28"/>
        </w:rPr>
        <w:t xml:space="preserve"> </w:t>
      </w:r>
      <w:r w:rsidRPr="00807532">
        <w:rPr>
          <w:sz w:val="28"/>
          <w:szCs w:val="28"/>
        </w:rPr>
        <w:t>экспертов,</w:t>
      </w:r>
      <w:r w:rsidR="00BF31D9">
        <w:rPr>
          <w:sz w:val="28"/>
          <w:szCs w:val="28"/>
        </w:rPr>
        <w:t xml:space="preserve"> </w:t>
      </w:r>
      <w:r w:rsidRPr="00807532">
        <w:rPr>
          <w:sz w:val="28"/>
          <w:szCs w:val="28"/>
        </w:rPr>
        <w:t>уполномоченных</w:t>
      </w:r>
      <w:r w:rsidR="00BF31D9">
        <w:rPr>
          <w:sz w:val="28"/>
          <w:szCs w:val="28"/>
        </w:rPr>
        <w:t xml:space="preserve"> </w:t>
      </w:r>
      <w:r w:rsidRPr="00807532">
        <w:rPr>
          <w:sz w:val="28"/>
          <w:szCs w:val="28"/>
        </w:rPr>
        <w:t>на</w:t>
      </w:r>
      <w:r w:rsidR="00BF31D9">
        <w:rPr>
          <w:sz w:val="28"/>
          <w:szCs w:val="28"/>
        </w:rPr>
        <w:t xml:space="preserve"> </w:t>
      </w:r>
      <w:r w:rsidRPr="00807532">
        <w:rPr>
          <w:sz w:val="28"/>
          <w:szCs w:val="28"/>
        </w:rPr>
        <w:t>проведение</w:t>
      </w:r>
      <w:r w:rsidR="00BF31D9">
        <w:rPr>
          <w:sz w:val="28"/>
          <w:szCs w:val="28"/>
        </w:rPr>
        <w:t xml:space="preserve"> </w:t>
      </w:r>
      <w:r w:rsidRPr="00807532">
        <w:rPr>
          <w:sz w:val="28"/>
          <w:szCs w:val="28"/>
        </w:rPr>
        <w:t>экспертизы</w:t>
      </w:r>
      <w:r w:rsidR="00BF31D9">
        <w:rPr>
          <w:sz w:val="28"/>
          <w:szCs w:val="28"/>
        </w:rPr>
        <w:t xml:space="preserve"> </w:t>
      </w:r>
      <w:r w:rsidRPr="00807532">
        <w:rPr>
          <w:sz w:val="28"/>
          <w:szCs w:val="28"/>
        </w:rPr>
        <w:t>проектов</w:t>
      </w:r>
      <w:r w:rsidR="00BF31D9">
        <w:rPr>
          <w:sz w:val="28"/>
          <w:szCs w:val="28"/>
        </w:rPr>
        <w:t xml:space="preserve"> </w:t>
      </w:r>
      <w:r w:rsidRPr="00807532">
        <w:rPr>
          <w:sz w:val="28"/>
          <w:szCs w:val="28"/>
        </w:rPr>
        <w:t>нормативных</w:t>
      </w:r>
      <w:r w:rsidR="00BF31D9">
        <w:rPr>
          <w:sz w:val="28"/>
          <w:szCs w:val="28"/>
        </w:rPr>
        <w:t xml:space="preserve"> </w:t>
      </w:r>
      <w:r w:rsidRPr="00807532">
        <w:rPr>
          <w:sz w:val="28"/>
          <w:szCs w:val="28"/>
        </w:rPr>
        <w:t>правовых</w:t>
      </w:r>
      <w:r w:rsidR="00BF31D9">
        <w:rPr>
          <w:sz w:val="28"/>
          <w:szCs w:val="28"/>
        </w:rPr>
        <w:t xml:space="preserve"> </w:t>
      </w:r>
      <w:r w:rsidRPr="00807532">
        <w:rPr>
          <w:sz w:val="28"/>
          <w:szCs w:val="28"/>
        </w:rPr>
        <w:t>актов</w:t>
      </w:r>
      <w:r w:rsidR="00BF31D9">
        <w:rPr>
          <w:sz w:val="28"/>
          <w:szCs w:val="28"/>
        </w:rPr>
        <w:t xml:space="preserve"> </w:t>
      </w:r>
      <w:r w:rsidRPr="00807532">
        <w:rPr>
          <w:sz w:val="28"/>
          <w:szCs w:val="28"/>
        </w:rPr>
        <w:t>и</w:t>
      </w:r>
      <w:r w:rsidR="00BF31D9">
        <w:rPr>
          <w:sz w:val="28"/>
          <w:szCs w:val="28"/>
        </w:rPr>
        <w:t xml:space="preserve"> </w:t>
      </w:r>
      <w:r w:rsidRPr="00807532">
        <w:rPr>
          <w:sz w:val="28"/>
          <w:szCs w:val="28"/>
        </w:rPr>
        <w:t>иных</w:t>
      </w:r>
      <w:r w:rsidR="00BF31D9">
        <w:rPr>
          <w:sz w:val="28"/>
          <w:szCs w:val="28"/>
        </w:rPr>
        <w:t xml:space="preserve"> </w:t>
      </w:r>
      <w:r w:rsidRPr="00807532">
        <w:rPr>
          <w:sz w:val="28"/>
          <w:szCs w:val="28"/>
        </w:rPr>
        <w:t>документов</w:t>
      </w:r>
      <w:r w:rsidR="00BF31D9">
        <w:rPr>
          <w:sz w:val="28"/>
          <w:szCs w:val="28"/>
        </w:rPr>
        <w:t xml:space="preserve"> </w:t>
      </w:r>
      <w:r w:rsidRPr="00807532">
        <w:rPr>
          <w:sz w:val="28"/>
          <w:szCs w:val="28"/>
        </w:rPr>
        <w:t>на</w:t>
      </w:r>
      <w:r w:rsidR="00BF31D9">
        <w:rPr>
          <w:sz w:val="28"/>
          <w:szCs w:val="28"/>
        </w:rPr>
        <w:t xml:space="preserve"> </w:t>
      </w:r>
      <w:r w:rsidRPr="00807532">
        <w:rPr>
          <w:sz w:val="28"/>
          <w:szCs w:val="28"/>
        </w:rPr>
        <w:t>коррупциогенность»//Российск</w:t>
      </w:r>
      <w:bookmarkStart w:id="3" w:name="_GoBack"/>
      <w:bookmarkEnd w:id="3"/>
      <w:r w:rsidRPr="00807532">
        <w:rPr>
          <w:sz w:val="28"/>
          <w:szCs w:val="28"/>
        </w:rPr>
        <w:t>аягазета–Федеральныйвыпускот24.04.2009.№4897</w:t>
      </w:r>
      <w:r w:rsidRPr="00807532">
        <w:rPr>
          <w:color w:val="373737"/>
          <w:sz w:val="28"/>
          <w:szCs w:val="28"/>
          <w:shd w:val="clear" w:color="auto" w:fill="FFFFFF"/>
        </w:rPr>
        <w:t>.</w:t>
      </w:r>
    </w:p>
    <w:p w:rsidR="00807532" w:rsidRPr="00807532" w:rsidRDefault="00BF31D9" w:rsidP="00025B77">
      <w:pPr>
        <w:widowControl/>
        <w:numPr>
          <w:ilvl w:val="0"/>
          <w:numId w:val="10"/>
        </w:numPr>
        <w:autoSpaceDE/>
        <w:autoSpaceDN/>
        <w:adjustRightInd/>
        <w:ind w:firstLine="709"/>
        <w:jc w:val="both"/>
        <w:rPr>
          <w:sz w:val="28"/>
          <w:szCs w:val="28"/>
        </w:rPr>
      </w:pPr>
      <w:r>
        <w:rPr>
          <w:sz w:val="28"/>
          <w:szCs w:val="28"/>
        </w:rPr>
        <w:t>Конституция Кабардино-</w:t>
      </w:r>
      <w:r w:rsidR="00807532" w:rsidRPr="00807532">
        <w:rPr>
          <w:sz w:val="28"/>
          <w:szCs w:val="28"/>
        </w:rPr>
        <w:t>Балкарской</w:t>
      </w:r>
      <w:r>
        <w:rPr>
          <w:sz w:val="28"/>
          <w:szCs w:val="28"/>
        </w:rPr>
        <w:t xml:space="preserve"> </w:t>
      </w:r>
      <w:r w:rsidR="00807532" w:rsidRPr="00807532">
        <w:rPr>
          <w:sz w:val="28"/>
          <w:szCs w:val="28"/>
        </w:rPr>
        <w:t>Республики</w:t>
      </w:r>
      <w:r>
        <w:rPr>
          <w:sz w:val="28"/>
          <w:szCs w:val="28"/>
        </w:rPr>
        <w:t xml:space="preserve"> </w:t>
      </w:r>
      <w:r w:rsidR="00807532" w:rsidRPr="00807532">
        <w:rPr>
          <w:sz w:val="28"/>
          <w:szCs w:val="28"/>
        </w:rPr>
        <w:t>от</w:t>
      </w:r>
      <w:r>
        <w:rPr>
          <w:sz w:val="28"/>
          <w:szCs w:val="28"/>
        </w:rPr>
        <w:t xml:space="preserve"> </w:t>
      </w:r>
      <w:r w:rsidR="00807532" w:rsidRPr="00807532">
        <w:rPr>
          <w:sz w:val="28"/>
          <w:szCs w:val="28"/>
        </w:rPr>
        <w:t>1.09.1997г.№28–РЗ//Кабардино-Балкарская</w:t>
      </w:r>
      <w:r>
        <w:rPr>
          <w:sz w:val="28"/>
          <w:szCs w:val="28"/>
        </w:rPr>
        <w:t xml:space="preserve"> </w:t>
      </w:r>
      <w:r w:rsidR="00807532" w:rsidRPr="00807532">
        <w:rPr>
          <w:sz w:val="28"/>
          <w:szCs w:val="28"/>
        </w:rPr>
        <w:t>правда</w:t>
      </w:r>
      <w:r>
        <w:rPr>
          <w:sz w:val="28"/>
          <w:szCs w:val="28"/>
        </w:rPr>
        <w:t xml:space="preserve"> </w:t>
      </w:r>
      <w:r w:rsidR="00807532" w:rsidRPr="00807532">
        <w:rPr>
          <w:sz w:val="28"/>
          <w:szCs w:val="28"/>
        </w:rPr>
        <w:t>от</w:t>
      </w:r>
      <w:r>
        <w:rPr>
          <w:sz w:val="28"/>
          <w:szCs w:val="28"/>
        </w:rPr>
        <w:t xml:space="preserve"> </w:t>
      </w:r>
      <w:r w:rsidR="00807532" w:rsidRPr="00807532">
        <w:rPr>
          <w:sz w:val="28"/>
          <w:szCs w:val="28"/>
        </w:rPr>
        <w:t>06.06.2003.</w:t>
      </w:r>
      <w:r w:rsidR="00807532" w:rsidRPr="00807532">
        <w:rPr>
          <w:color w:val="000000"/>
          <w:sz w:val="28"/>
          <w:szCs w:val="28"/>
          <w:shd w:val="clear" w:color="auto" w:fill="FFFFFF"/>
        </w:rPr>
        <w:t>№136-138.</w:t>
      </w:r>
    </w:p>
    <w:p w:rsidR="00807532" w:rsidRPr="00807532" w:rsidRDefault="00807532" w:rsidP="00025B77">
      <w:pPr>
        <w:ind w:firstLine="709"/>
        <w:jc w:val="both"/>
        <w:rPr>
          <w:sz w:val="28"/>
          <w:szCs w:val="28"/>
        </w:rPr>
      </w:pPr>
    </w:p>
    <w:p w:rsidR="00807532" w:rsidRPr="00807532" w:rsidRDefault="00807532" w:rsidP="00025B77">
      <w:pPr>
        <w:pStyle w:val="30"/>
        <w:shd w:val="clear" w:color="auto" w:fill="auto"/>
        <w:spacing w:before="0" w:line="240" w:lineRule="auto"/>
        <w:ind w:firstLine="709"/>
        <w:jc w:val="center"/>
        <w:rPr>
          <w:rFonts w:ascii="Times New Roman" w:hAnsi="Times New Roman"/>
          <w:b/>
          <w:sz w:val="28"/>
          <w:szCs w:val="28"/>
        </w:rPr>
      </w:pPr>
      <w:r w:rsidRPr="00807532">
        <w:rPr>
          <w:rFonts w:ascii="Times New Roman" w:hAnsi="Times New Roman"/>
          <w:b/>
          <w:sz w:val="28"/>
          <w:szCs w:val="28"/>
        </w:rPr>
        <w:t>Учебники,</w:t>
      </w:r>
      <w:r w:rsidR="00BF31D9">
        <w:rPr>
          <w:rFonts w:ascii="Times New Roman" w:hAnsi="Times New Roman"/>
          <w:b/>
          <w:sz w:val="28"/>
          <w:szCs w:val="28"/>
        </w:rPr>
        <w:t xml:space="preserve"> </w:t>
      </w:r>
      <w:r w:rsidRPr="00807532">
        <w:rPr>
          <w:rFonts w:ascii="Times New Roman" w:hAnsi="Times New Roman"/>
          <w:b/>
          <w:sz w:val="28"/>
          <w:szCs w:val="28"/>
        </w:rPr>
        <w:t>монографии,</w:t>
      </w:r>
      <w:r w:rsidR="00BF31D9">
        <w:rPr>
          <w:rFonts w:ascii="Times New Roman" w:hAnsi="Times New Roman"/>
          <w:b/>
          <w:sz w:val="28"/>
          <w:szCs w:val="28"/>
        </w:rPr>
        <w:t xml:space="preserve"> </w:t>
      </w:r>
      <w:r w:rsidRPr="00807532">
        <w:rPr>
          <w:rFonts w:ascii="Times New Roman" w:hAnsi="Times New Roman"/>
          <w:b/>
          <w:sz w:val="28"/>
          <w:szCs w:val="28"/>
        </w:rPr>
        <w:t>диссертации,</w:t>
      </w:r>
      <w:r w:rsidR="00BF31D9">
        <w:rPr>
          <w:rFonts w:ascii="Times New Roman" w:hAnsi="Times New Roman"/>
          <w:b/>
          <w:sz w:val="28"/>
          <w:szCs w:val="28"/>
        </w:rPr>
        <w:t xml:space="preserve"> </w:t>
      </w:r>
      <w:r w:rsidRPr="00807532">
        <w:rPr>
          <w:rFonts w:ascii="Times New Roman" w:hAnsi="Times New Roman"/>
          <w:b/>
          <w:sz w:val="28"/>
          <w:szCs w:val="28"/>
        </w:rPr>
        <w:t>статьи</w:t>
      </w:r>
    </w:p>
    <w:p w:rsidR="00807532" w:rsidRPr="00807532" w:rsidRDefault="00807532" w:rsidP="00025B77">
      <w:pPr>
        <w:pStyle w:val="1"/>
        <w:numPr>
          <w:ilvl w:val="0"/>
          <w:numId w:val="10"/>
        </w:numPr>
        <w:shd w:val="clear" w:color="auto" w:fill="auto"/>
        <w:spacing w:line="240" w:lineRule="auto"/>
        <w:ind w:firstLine="709"/>
        <w:rPr>
          <w:rFonts w:ascii="Times New Roman" w:hAnsi="Times New Roman"/>
          <w:sz w:val="28"/>
          <w:szCs w:val="28"/>
        </w:rPr>
      </w:pPr>
      <w:r w:rsidRPr="00807532">
        <w:rPr>
          <w:rFonts w:ascii="Times New Roman" w:hAnsi="Times New Roman"/>
          <w:sz w:val="28"/>
          <w:szCs w:val="28"/>
        </w:rPr>
        <w:t>РойО.Основыгосударственногоимуниципальногоуправления:Учебноепособие.4-еизд.Стандарттретьегопоколения.–СПб.:Питер,2013.–448с.</w:t>
      </w:r>
    </w:p>
    <w:p w:rsidR="00807532" w:rsidRPr="00807532" w:rsidRDefault="00807532" w:rsidP="00025B77">
      <w:pPr>
        <w:pStyle w:val="1"/>
        <w:numPr>
          <w:ilvl w:val="0"/>
          <w:numId w:val="10"/>
        </w:numPr>
        <w:shd w:val="clear" w:color="auto" w:fill="auto"/>
        <w:spacing w:line="240" w:lineRule="auto"/>
        <w:ind w:firstLine="709"/>
        <w:rPr>
          <w:rFonts w:ascii="Times New Roman" w:hAnsi="Times New Roman"/>
          <w:sz w:val="28"/>
          <w:szCs w:val="28"/>
        </w:rPr>
      </w:pPr>
      <w:r w:rsidRPr="00807532">
        <w:rPr>
          <w:rFonts w:ascii="Times New Roman" w:hAnsi="Times New Roman"/>
          <w:sz w:val="28"/>
          <w:szCs w:val="28"/>
        </w:rPr>
        <w:t>Управлениевгородскомхозяйстве:учебноепособие/коллективавторов;подред.Р.Ж.Сираждинова.–2-еизд.,стер.–М.:КНОРУС,2012.–352с.</w:t>
      </w:r>
    </w:p>
    <w:p w:rsidR="00807532" w:rsidRPr="00807532" w:rsidRDefault="00807532" w:rsidP="00025B77">
      <w:pPr>
        <w:pStyle w:val="1"/>
        <w:shd w:val="clear" w:color="auto" w:fill="auto"/>
        <w:spacing w:line="240" w:lineRule="auto"/>
        <w:ind w:firstLine="709"/>
        <w:rPr>
          <w:rFonts w:ascii="Times New Roman" w:hAnsi="Times New Roman"/>
          <w:sz w:val="28"/>
          <w:szCs w:val="28"/>
        </w:rPr>
      </w:pPr>
    </w:p>
    <w:p w:rsidR="00807532" w:rsidRPr="00807532" w:rsidRDefault="00807532" w:rsidP="00025B77">
      <w:pPr>
        <w:pStyle w:val="30"/>
        <w:shd w:val="clear" w:color="auto" w:fill="auto"/>
        <w:spacing w:before="0" w:line="240" w:lineRule="auto"/>
        <w:ind w:firstLine="709"/>
        <w:jc w:val="center"/>
        <w:rPr>
          <w:rFonts w:ascii="Times New Roman" w:hAnsi="Times New Roman"/>
          <w:b/>
          <w:sz w:val="28"/>
          <w:szCs w:val="28"/>
        </w:rPr>
      </w:pPr>
      <w:r w:rsidRPr="00807532">
        <w:rPr>
          <w:rFonts w:ascii="Times New Roman" w:hAnsi="Times New Roman"/>
          <w:b/>
          <w:sz w:val="28"/>
          <w:szCs w:val="28"/>
        </w:rPr>
        <w:t>Интернет-ресурсы</w:t>
      </w:r>
    </w:p>
    <w:p w:rsidR="00807532" w:rsidRPr="00807532" w:rsidRDefault="00807532" w:rsidP="00025B77">
      <w:pPr>
        <w:pStyle w:val="1"/>
        <w:numPr>
          <w:ilvl w:val="0"/>
          <w:numId w:val="10"/>
        </w:numPr>
        <w:shd w:val="clear" w:color="auto" w:fill="auto"/>
        <w:tabs>
          <w:tab w:val="left" w:pos="562"/>
        </w:tabs>
        <w:spacing w:line="240" w:lineRule="auto"/>
        <w:ind w:firstLine="709"/>
        <w:rPr>
          <w:rFonts w:ascii="Times New Roman" w:hAnsi="Times New Roman"/>
          <w:sz w:val="28"/>
          <w:szCs w:val="28"/>
        </w:rPr>
      </w:pPr>
      <w:r w:rsidRPr="00807532">
        <w:rPr>
          <w:rFonts w:ascii="Times New Roman" w:hAnsi="Times New Roman"/>
          <w:sz w:val="28"/>
          <w:szCs w:val="28"/>
        </w:rPr>
        <w:t>Правительство</w:t>
      </w:r>
      <w:r w:rsidR="00BF31D9">
        <w:rPr>
          <w:rFonts w:ascii="Times New Roman" w:hAnsi="Times New Roman"/>
          <w:sz w:val="28"/>
          <w:szCs w:val="28"/>
        </w:rPr>
        <w:t xml:space="preserve"> </w:t>
      </w:r>
      <w:r w:rsidRPr="00807532">
        <w:rPr>
          <w:rFonts w:ascii="Times New Roman" w:hAnsi="Times New Roman"/>
          <w:sz w:val="28"/>
          <w:szCs w:val="28"/>
        </w:rPr>
        <w:t>Российской</w:t>
      </w:r>
      <w:r w:rsidR="00BF31D9">
        <w:rPr>
          <w:rFonts w:ascii="Times New Roman" w:hAnsi="Times New Roman"/>
          <w:sz w:val="28"/>
          <w:szCs w:val="28"/>
        </w:rPr>
        <w:t xml:space="preserve"> </w:t>
      </w:r>
      <w:r w:rsidRPr="00807532">
        <w:rPr>
          <w:rFonts w:ascii="Times New Roman" w:hAnsi="Times New Roman"/>
          <w:sz w:val="28"/>
          <w:szCs w:val="28"/>
        </w:rPr>
        <w:t>Федерации:</w:t>
      </w:r>
      <w:r w:rsidR="00BF31D9">
        <w:rPr>
          <w:rFonts w:ascii="Times New Roman" w:hAnsi="Times New Roman"/>
          <w:sz w:val="28"/>
          <w:szCs w:val="28"/>
        </w:rPr>
        <w:t xml:space="preserve"> </w:t>
      </w:r>
      <w:r w:rsidRPr="00807532">
        <w:rPr>
          <w:rFonts w:ascii="Times New Roman" w:hAnsi="Times New Roman"/>
          <w:sz w:val="28"/>
          <w:szCs w:val="28"/>
        </w:rPr>
        <w:t>(официальный</w:t>
      </w:r>
      <w:r w:rsidR="00BF31D9">
        <w:rPr>
          <w:rFonts w:ascii="Times New Roman" w:hAnsi="Times New Roman"/>
          <w:sz w:val="28"/>
          <w:szCs w:val="28"/>
        </w:rPr>
        <w:t xml:space="preserve"> </w:t>
      </w:r>
      <w:r w:rsidRPr="00807532">
        <w:rPr>
          <w:rFonts w:ascii="Times New Roman" w:hAnsi="Times New Roman"/>
          <w:sz w:val="28"/>
          <w:szCs w:val="28"/>
        </w:rPr>
        <w:t>сайт)-</w:t>
      </w:r>
      <w:hyperlink r:id="rId9" w:history="1">
        <w:r w:rsidRPr="00807532">
          <w:rPr>
            <w:rStyle w:val="a7"/>
            <w:rFonts w:ascii="Times New Roman" w:hAnsi="Times New Roman"/>
            <w:color w:val="auto"/>
            <w:sz w:val="28"/>
            <w:szCs w:val="28"/>
            <w:lang w:val="en-US"/>
          </w:rPr>
          <w:t>URL</w:t>
        </w:r>
        <w:r w:rsidRPr="00807532">
          <w:rPr>
            <w:rStyle w:val="a7"/>
            <w:rFonts w:ascii="Times New Roman" w:hAnsi="Times New Roman"/>
            <w:color w:val="auto"/>
            <w:sz w:val="28"/>
            <w:szCs w:val="28"/>
          </w:rPr>
          <w:t>:</w:t>
        </w:r>
        <w:r w:rsidRPr="00807532">
          <w:rPr>
            <w:rStyle w:val="a7"/>
            <w:rFonts w:ascii="Times New Roman" w:hAnsi="Times New Roman"/>
            <w:color w:val="auto"/>
            <w:sz w:val="28"/>
            <w:szCs w:val="28"/>
            <w:lang w:val="en-US"/>
          </w:rPr>
          <w:t>http</w:t>
        </w:r>
        <w:r w:rsidRPr="00807532">
          <w:rPr>
            <w:rStyle w:val="a7"/>
            <w:rFonts w:ascii="Times New Roman" w:hAnsi="Times New Roman"/>
            <w:color w:val="auto"/>
            <w:sz w:val="28"/>
            <w:szCs w:val="28"/>
          </w:rPr>
          <w:t>//</w:t>
        </w:r>
        <w:r w:rsidRPr="00807532">
          <w:rPr>
            <w:rStyle w:val="a7"/>
            <w:rFonts w:ascii="Times New Roman" w:hAnsi="Times New Roman"/>
            <w:color w:val="auto"/>
            <w:sz w:val="28"/>
            <w:szCs w:val="28"/>
            <w:lang w:val="en-US"/>
          </w:rPr>
          <w:t>government</w:t>
        </w:r>
        <w:r w:rsidRPr="00807532">
          <w:rPr>
            <w:rStyle w:val="a7"/>
            <w:rFonts w:ascii="Times New Roman" w:hAnsi="Times New Roman"/>
            <w:color w:val="auto"/>
            <w:sz w:val="28"/>
            <w:szCs w:val="28"/>
          </w:rPr>
          <w:t>.</w:t>
        </w:r>
        <w:r w:rsidRPr="00807532">
          <w:rPr>
            <w:rStyle w:val="a7"/>
            <w:rFonts w:ascii="Times New Roman" w:hAnsi="Times New Roman"/>
            <w:color w:val="auto"/>
            <w:sz w:val="28"/>
            <w:szCs w:val="28"/>
            <w:lang w:val="en-US"/>
          </w:rPr>
          <w:t>ru</w:t>
        </w:r>
      </w:hyperlink>
      <w:r w:rsidRPr="00807532">
        <w:rPr>
          <w:rFonts w:ascii="Times New Roman" w:hAnsi="Times New Roman"/>
          <w:sz w:val="28"/>
          <w:szCs w:val="28"/>
        </w:rPr>
        <w:t>.</w:t>
      </w:r>
    </w:p>
    <w:p w:rsidR="00807532" w:rsidRPr="00807532" w:rsidRDefault="00807532" w:rsidP="00025B77">
      <w:pPr>
        <w:pStyle w:val="1"/>
        <w:numPr>
          <w:ilvl w:val="0"/>
          <w:numId w:val="10"/>
        </w:numPr>
        <w:shd w:val="clear" w:color="auto" w:fill="auto"/>
        <w:tabs>
          <w:tab w:val="left" w:pos="558"/>
        </w:tabs>
        <w:spacing w:line="240" w:lineRule="auto"/>
        <w:ind w:firstLine="709"/>
        <w:rPr>
          <w:rStyle w:val="a7"/>
          <w:rFonts w:ascii="Times New Roman" w:hAnsi="Times New Roman"/>
          <w:color w:val="auto"/>
          <w:sz w:val="28"/>
          <w:szCs w:val="28"/>
          <w:u w:val="none"/>
        </w:rPr>
      </w:pPr>
      <w:r w:rsidRPr="00807532">
        <w:rPr>
          <w:rFonts w:ascii="Times New Roman" w:hAnsi="Times New Roman"/>
          <w:sz w:val="28"/>
          <w:szCs w:val="28"/>
        </w:rPr>
        <w:lastRenderedPageBreak/>
        <w:t>Федеральная</w:t>
      </w:r>
      <w:r w:rsidR="00BF31D9">
        <w:rPr>
          <w:rFonts w:ascii="Times New Roman" w:hAnsi="Times New Roman"/>
          <w:sz w:val="28"/>
          <w:szCs w:val="28"/>
        </w:rPr>
        <w:t xml:space="preserve"> </w:t>
      </w:r>
      <w:r w:rsidRPr="00807532">
        <w:rPr>
          <w:rFonts w:ascii="Times New Roman" w:hAnsi="Times New Roman"/>
          <w:sz w:val="28"/>
          <w:szCs w:val="28"/>
        </w:rPr>
        <w:t>служба</w:t>
      </w:r>
      <w:r w:rsidR="00BF31D9">
        <w:rPr>
          <w:rFonts w:ascii="Times New Roman" w:hAnsi="Times New Roman"/>
          <w:sz w:val="28"/>
          <w:szCs w:val="28"/>
        </w:rPr>
        <w:t xml:space="preserve"> </w:t>
      </w:r>
      <w:r w:rsidRPr="00807532">
        <w:rPr>
          <w:rFonts w:ascii="Times New Roman" w:hAnsi="Times New Roman"/>
          <w:sz w:val="28"/>
          <w:szCs w:val="28"/>
        </w:rPr>
        <w:t>государственной</w:t>
      </w:r>
      <w:r w:rsidR="00BF31D9">
        <w:rPr>
          <w:rFonts w:ascii="Times New Roman" w:hAnsi="Times New Roman"/>
          <w:sz w:val="28"/>
          <w:szCs w:val="28"/>
        </w:rPr>
        <w:t xml:space="preserve"> </w:t>
      </w:r>
      <w:r w:rsidRPr="00807532">
        <w:rPr>
          <w:rFonts w:ascii="Times New Roman" w:hAnsi="Times New Roman"/>
          <w:sz w:val="28"/>
          <w:szCs w:val="28"/>
        </w:rPr>
        <w:t>статистики</w:t>
      </w:r>
      <w:r w:rsidR="00BF31D9">
        <w:rPr>
          <w:rFonts w:ascii="Times New Roman" w:hAnsi="Times New Roman"/>
          <w:sz w:val="28"/>
          <w:szCs w:val="28"/>
        </w:rPr>
        <w:t xml:space="preserve"> </w:t>
      </w:r>
      <w:r w:rsidRPr="00807532">
        <w:rPr>
          <w:rFonts w:ascii="Times New Roman" w:hAnsi="Times New Roman"/>
          <w:sz w:val="28"/>
          <w:szCs w:val="28"/>
        </w:rPr>
        <w:t>Российской</w:t>
      </w:r>
      <w:r w:rsidR="00BF31D9">
        <w:rPr>
          <w:rFonts w:ascii="Times New Roman" w:hAnsi="Times New Roman"/>
          <w:sz w:val="28"/>
          <w:szCs w:val="28"/>
        </w:rPr>
        <w:t xml:space="preserve"> </w:t>
      </w:r>
      <w:r w:rsidRPr="00807532">
        <w:rPr>
          <w:rFonts w:ascii="Times New Roman" w:hAnsi="Times New Roman"/>
          <w:sz w:val="28"/>
          <w:szCs w:val="28"/>
        </w:rPr>
        <w:t>Федерации:(официальный</w:t>
      </w:r>
      <w:r w:rsidR="00BF31D9">
        <w:rPr>
          <w:rFonts w:ascii="Times New Roman" w:hAnsi="Times New Roman"/>
          <w:sz w:val="28"/>
          <w:szCs w:val="28"/>
        </w:rPr>
        <w:t xml:space="preserve"> </w:t>
      </w:r>
      <w:r w:rsidRPr="00807532">
        <w:rPr>
          <w:rFonts w:ascii="Times New Roman" w:hAnsi="Times New Roman"/>
          <w:sz w:val="28"/>
          <w:szCs w:val="28"/>
        </w:rPr>
        <w:t>сайт)-</w:t>
      </w:r>
      <w:hyperlink r:id="rId10" w:history="1">
        <w:r w:rsidRPr="00807532">
          <w:rPr>
            <w:rStyle w:val="a7"/>
            <w:rFonts w:ascii="Times New Roman" w:hAnsi="Times New Roman"/>
            <w:color w:val="auto"/>
            <w:sz w:val="28"/>
            <w:szCs w:val="28"/>
            <w:lang w:val="en-US"/>
          </w:rPr>
          <w:t>URL</w:t>
        </w:r>
        <w:r w:rsidRPr="00807532">
          <w:rPr>
            <w:rStyle w:val="a7"/>
            <w:rFonts w:ascii="Times New Roman" w:hAnsi="Times New Roman"/>
            <w:color w:val="auto"/>
            <w:sz w:val="28"/>
            <w:szCs w:val="28"/>
          </w:rPr>
          <w:t>:</w:t>
        </w:r>
        <w:r w:rsidRPr="00807532">
          <w:rPr>
            <w:rStyle w:val="a7"/>
            <w:rFonts w:ascii="Times New Roman" w:hAnsi="Times New Roman"/>
            <w:color w:val="auto"/>
            <w:sz w:val="28"/>
            <w:szCs w:val="28"/>
            <w:lang w:val="en-US"/>
          </w:rPr>
          <w:t>http</w:t>
        </w:r>
        <w:r w:rsidRPr="00807532">
          <w:rPr>
            <w:rStyle w:val="a7"/>
            <w:rFonts w:ascii="Times New Roman" w:hAnsi="Times New Roman"/>
            <w:color w:val="auto"/>
            <w:sz w:val="28"/>
            <w:szCs w:val="28"/>
          </w:rPr>
          <w:t>//</w:t>
        </w:r>
        <w:r w:rsidRPr="00807532">
          <w:rPr>
            <w:rStyle w:val="a7"/>
            <w:rFonts w:ascii="Times New Roman" w:hAnsi="Times New Roman"/>
            <w:color w:val="auto"/>
            <w:sz w:val="28"/>
            <w:szCs w:val="28"/>
            <w:lang w:val="en-US"/>
          </w:rPr>
          <w:t>gks</w:t>
        </w:r>
        <w:r w:rsidRPr="00807532">
          <w:rPr>
            <w:rStyle w:val="a7"/>
            <w:rFonts w:ascii="Times New Roman" w:hAnsi="Times New Roman"/>
            <w:color w:val="auto"/>
            <w:sz w:val="28"/>
            <w:szCs w:val="28"/>
          </w:rPr>
          <w:t>.</w:t>
        </w:r>
        <w:r w:rsidRPr="00807532">
          <w:rPr>
            <w:rStyle w:val="a7"/>
            <w:rFonts w:ascii="Times New Roman" w:hAnsi="Times New Roman"/>
            <w:color w:val="auto"/>
            <w:sz w:val="28"/>
            <w:szCs w:val="28"/>
            <w:lang w:val="en-US"/>
          </w:rPr>
          <w:t>ru</w:t>
        </w:r>
      </w:hyperlink>
      <w:r w:rsidRPr="00807532">
        <w:rPr>
          <w:rStyle w:val="a7"/>
          <w:rFonts w:ascii="Times New Roman" w:hAnsi="Times New Roman"/>
          <w:color w:val="auto"/>
          <w:sz w:val="28"/>
          <w:szCs w:val="28"/>
        </w:rPr>
        <w:t>.</w:t>
      </w:r>
    </w:p>
    <w:p w:rsidR="00807532" w:rsidRPr="00807532" w:rsidRDefault="00807532" w:rsidP="00025B77">
      <w:pPr>
        <w:pStyle w:val="1"/>
        <w:numPr>
          <w:ilvl w:val="0"/>
          <w:numId w:val="10"/>
        </w:numPr>
        <w:shd w:val="clear" w:color="auto" w:fill="auto"/>
        <w:tabs>
          <w:tab w:val="left" w:pos="558"/>
        </w:tabs>
        <w:spacing w:line="240" w:lineRule="auto"/>
        <w:ind w:firstLine="709"/>
        <w:rPr>
          <w:rFonts w:ascii="Times New Roman" w:hAnsi="Times New Roman"/>
          <w:sz w:val="28"/>
          <w:szCs w:val="28"/>
        </w:rPr>
      </w:pPr>
      <w:r w:rsidRPr="00807532">
        <w:rPr>
          <w:rFonts w:ascii="Times New Roman" w:hAnsi="Times New Roman"/>
          <w:sz w:val="28"/>
          <w:szCs w:val="28"/>
        </w:rPr>
        <w:t>Министерство</w:t>
      </w:r>
      <w:r w:rsidR="00BF31D9">
        <w:rPr>
          <w:rFonts w:ascii="Times New Roman" w:hAnsi="Times New Roman"/>
          <w:sz w:val="28"/>
          <w:szCs w:val="28"/>
        </w:rPr>
        <w:t xml:space="preserve"> </w:t>
      </w:r>
      <w:r w:rsidRPr="00807532">
        <w:rPr>
          <w:rFonts w:ascii="Times New Roman" w:hAnsi="Times New Roman"/>
          <w:sz w:val="28"/>
          <w:szCs w:val="28"/>
        </w:rPr>
        <w:t>экономического</w:t>
      </w:r>
      <w:r w:rsidR="00BF31D9">
        <w:rPr>
          <w:rFonts w:ascii="Times New Roman" w:hAnsi="Times New Roman"/>
          <w:sz w:val="28"/>
          <w:szCs w:val="28"/>
        </w:rPr>
        <w:t xml:space="preserve"> </w:t>
      </w:r>
      <w:r w:rsidRPr="00807532">
        <w:rPr>
          <w:rFonts w:ascii="Times New Roman" w:hAnsi="Times New Roman"/>
          <w:sz w:val="28"/>
          <w:szCs w:val="28"/>
        </w:rPr>
        <w:t>развития</w:t>
      </w:r>
      <w:r w:rsidR="00BF31D9">
        <w:rPr>
          <w:rFonts w:ascii="Times New Roman" w:hAnsi="Times New Roman"/>
          <w:sz w:val="28"/>
          <w:szCs w:val="28"/>
        </w:rPr>
        <w:t xml:space="preserve"> </w:t>
      </w:r>
      <w:r w:rsidRPr="00807532">
        <w:rPr>
          <w:rFonts w:ascii="Times New Roman" w:hAnsi="Times New Roman"/>
          <w:sz w:val="28"/>
          <w:szCs w:val="28"/>
        </w:rPr>
        <w:t>Российской</w:t>
      </w:r>
      <w:r w:rsidR="00BF31D9">
        <w:rPr>
          <w:rFonts w:ascii="Times New Roman" w:hAnsi="Times New Roman"/>
          <w:sz w:val="28"/>
          <w:szCs w:val="28"/>
        </w:rPr>
        <w:t xml:space="preserve"> </w:t>
      </w:r>
      <w:r w:rsidRPr="00807532">
        <w:rPr>
          <w:rFonts w:ascii="Times New Roman" w:hAnsi="Times New Roman"/>
          <w:sz w:val="28"/>
          <w:szCs w:val="28"/>
        </w:rPr>
        <w:t>Федерации:(официальный</w:t>
      </w:r>
      <w:r w:rsidR="00BF31D9">
        <w:rPr>
          <w:rFonts w:ascii="Times New Roman" w:hAnsi="Times New Roman"/>
          <w:sz w:val="28"/>
          <w:szCs w:val="28"/>
        </w:rPr>
        <w:t xml:space="preserve"> </w:t>
      </w:r>
      <w:r w:rsidRPr="00807532">
        <w:rPr>
          <w:rFonts w:ascii="Times New Roman" w:hAnsi="Times New Roman"/>
          <w:sz w:val="28"/>
          <w:szCs w:val="28"/>
        </w:rPr>
        <w:t>сайт)-</w:t>
      </w:r>
      <w:r w:rsidRPr="00807532">
        <w:rPr>
          <w:rFonts w:ascii="Times New Roman" w:hAnsi="Times New Roman"/>
          <w:sz w:val="28"/>
          <w:szCs w:val="28"/>
          <w:lang w:val="en-US"/>
        </w:rPr>
        <w:t>URL</w:t>
      </w:r>
      <w:r w:rsidRPr="00807532">
        <w:rPr>
          <w:rFonts w:ascii="Times New Roman" w:hAnsi="Times New Roman"/>
          <w:sz w:val="28"/>
          <w:szCs w:val="28"/>
        </w:rPr>
        <w:t>:</w:t>
      </w:r>
      <w:r w:rsidRPr="00807532">
        <w:rPr>
          <w:rFonts w:ascii="Times New Roman" w:hAnsi="Times New Roman"/>
          <w:sz w:val="28"/>
          <w:szCs w:val="28"/>
          <w:lang w:val="en-US"/>
        </w:rPr>
        <w:t>http</w:t>
      </w:r>
      <w:r w:rsidRPr="00807532">
        <w:rPr>
          <w:rFonts w:ascii="Times New Roman" w:hAnsi="Times New Roman"/>
          <w:sz w:val="28"/>
          <w:szCs w:val="28"/>
        </w:rPr>
        <w:t>//</w:t>
      </w:r>
      <w:r w:rsidRPr="00807532">
        <w:rPr>
          <w:rFonts w:ascii="Times New Roman" w:hAnsi="Times New Roman"/>
          <w:sz w:val="28"/>
          <w:szCs w:val="28"/>
          <w:lang w:val="en-US"/>
        </w:rPr>
        <w:t>econom</w:t>
      </w:r>
      <w:r w:rsidRPr="00807532">
        <w:rPr>
          <w:rFonts w:ascii="Times New Roman" w:hAnsi="Times New Roman"/>
          <w:sz w:val="28"/>
          <w:szCs w:val="28"/>
        </w:rPr>
        <w:t>y.</w:t>
      </w:r>
      <w:r w:rsidRPr="00807532">
        <w:rPr>
          <w:rFonts w:ascii="Times New Roman" w:hAnsi="Times New Roman"/>
          <w:sz w:val="28"/>
          <w:szCs w:val="28"/>
          <w:lang w:val="en-US"/>
        </w:rPr>
        <w:t>go</w:t>
      </w:r>
      <w:r w:rsidRPr="00807532">
        <w:rPr>
          <w:rFonts w:ascii="Times New Roman" w:hAnsi="Times New Roman"/>
          <w:sz w:val="28"/>
          <w:szCs w:val="28"/>
        </w:rPr>
        <w:t>v.</w:t>
      </w:r>
      <w:r w:rsidRPr="00807532">
        <w:rPr>
          <w:rFonts w:ascii="Times New Roman" w:hAnsi="Times New Roman"/>
          <w:sz w:val="28"/>
          <w:szCs w:val="28"/>
          <w:lang w:val="en-US"/>
        </w:rPr>
        <w:t>ru</w:t>
      </w:r>
      <w:r w:rsidRPr="00807532">
        <w:rPr>
          <w:rFonts w:ascii="Times New Roman" w:hAnsi="Times New Roman"/>
          <w:sz w:val="28"/>
          <w:szCs w:val="28"/>
        </w:rPr>
        <w:t>.</w:t>
      </w:r>
    </w:p>
    <w:p w:rsidR="00807532" w:rsidRDefault="00807532"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740A6F" w:rsidRDefault="00740A6F" w:rsidP="00025B77">
      <w:pPr>
        <w:ind w:firstLine="709"/>
        <w:rPr>
          <w:sz w:val="28"/>
          <w:szCs w:val="28"/>
        </w:rPr>
      </w:pPr>
    </w:p>
    <w:p w:rsidR="00740A6F" w:rsidRDefault="00740A6F" w:rsidP="00025B77">
      <w:pPr>
        <w:ind w:firstLine="709"/>
        <w:rPr>
          <w:sz w:val="28"/>
          <w:szCs w:val="28"/>
        </w:rPr>
      </w:pPr>
    </w:p>
    <w:p w:rsidR="00740A6F" w:rsidRDefault="00740A6F" w:rsidP="00025B77">
      <w:pPr>
        <w:ind w:firstLine="709"/>
        <w:rPr>
          <w:sz w:val="28"/>
          <w:szCs w:val="28"/>
        </w:rPr>
      </w:pPr>
    </w:p>
    <w:p w:rsidR="0044496B" w:rsidRDefault="0044496B" w:rsidP="00025B77">
      <w:pPr>
        <w:ind w:firstLine="709"/>
        <w:rPr>
          <w:sz w:val="28"/>
          <w:szCs w:val="28"/>
        </w:rPr>
      </w:pPr>
    </w:p>
    <w:p w:rsidR="004E5538" w:rsidRDefault="004E5538">
      <w:pPr>
        <w:widowControl/>
        <w:autoSpaceDE/>
        <w:autoSpaceDN/>
        <w:adjustRightInd/>
        <w:spacing w:after="200" w:line="276" w:lineRule="auto"/>
        <w:rPr>
          <w:sz w:val="24"/>
          <w:szCs w:val="24"/>
        </w:rPr>
      </w:pPr>
      <w:r>
        <w:rPr>
          <w:sz w:val="24"/>
          <w:szCs w:val="24"/>
        </w:rPr>
        <w:br w:type="page"/>
      </w:r>
    </w:p>
    <w:p w:rsidR="0044496B" w:rsidRDefault="0044496B" w:rsidP="00025B77">
      <w:pPr>
        <w:ind w:firstLine="709"/>
        <w:jc w:val="right"/>
        <w:rPr>
          <w:sz w:val="24"/>
          <w:szCs w:val="24"/>
        </w:rPr>
      </w:pPr>
      <w:r w:rsidRPr="0044496B">
        <w:rPr>
          <w:sz w:val="24"/>
          <w:szCs w:val="24"/>
        </w:rPr>
        <w:lastRenderedPageBreak/>
        <w:t>Приложение</w:t>
      </w:r>
      <w:r w:rsidR="004E5538">
        <w:rPr>
          <w:sz w:val="24"/>
          <w:szCs w:val="24"/>
        </w:rPr>
        <w:t>8</w:t>
      </w:r>
    </w:p>
    <w:p w:rsidR="0044496B" w:rsidRDefault="0044496B" w:rsidP="00025B77">
      <w:pPr>
        <w:ind w:firstLine="709"/>
        <w:jc w:val="right"/>
        <w:rPr>
          <w:sz w:val="24"/>
          <w:szCs w:val="24"/>
        </w:rPr>
      </w:pPr>
    </w:p>
    <w:p w:rsidR="0044496B" w:rsidRPr="0044496B" w:rsidRDefault="0044496B" w:rsidP="00025B77">
      <w:pPr>
        <w:ind w:firstLine="709"/>
        <w:jc w:val="center"/>
        <w:rPr>
          <w:b/>
          <w:sz w:val="28"/>
          <w:szCs w:val="28"/>
        </w:rPr>
      </w:pPr>
      <w:r w:rsidRPr="0044496B">
        <w:rPr>
          <w:b/>
          <w:sz w:val="28"/>
          <w:szCs w:val="28"/>
        </w:rPr>
        <w:t>1.Теоретико-методологическиеосновы</w:t>
      </w:r>
    </w:p>
    <w:p w:rsidR="0044496B" w:rsidRDefault="0044496B" w:rsidP="00025B77">
      <w:pPr>
        <w:ind w:firstLine="709"/>
        <w:jc w:val="center"/>
        <w:rPr>
          <w:b/>
          <w:sz w:val="28"/>
          <w:szCs w:val="28"/>
        </w:rPr>
      </w:pPr>
      <w:r w:rsidRPr="0044496B">
        <w:rPr>
          <w:b/>
          <w:sz w:val="28"/>
          <w:szCs w:val="28"/>
        </w:rPr>
        <w:t>1.1.Имиджпредприятия</w:t>
      </w:r>
    </w:p>
    <w:p w:rsidR="0044496B" w:rsidRDefault="0044496B" w:rsidP="00025B77">
      <w:pPr>
        <w:ind w:firstLine="709"/>
        <w:jc w:val="center"/>
        <w:rPr>
          <w:b/>
          <w:sz w:val="28"/>
          <w:szCs w:val="28"/>
        </w:rPr>
      </w:pPr>
    </w:p>
    <w:p w:rsidR="0044496B" w:rsidRPr="0044496B" w:rsidRDefault="0044496B" w:rsidP="00025B77">
      <w:pPr>
        <w:ind w:firstLine="709"/>
        <w:jc w:val="both"/>
        <w:rPr>
          <w:sz w:val="28"/>
          <w:szCs w:val="28"/>
        </w:rPr>
      </w:pPr>
      <w:r w:rsidRPr="0044496B">
        <w:rPr>
          <w:sz w:val="28"/>
          <w:szCs w:val="28"/>
        </w:rPr>
        <w:t>…………………………………………………………………………………………………………………………………………………………………………………………………………………………………………………………………………………………………………………………………</w:t>
      </w: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Pr="0044496B" w:rsidRDefault="0044496B" w:rsidP="00025B77">
      <w:pPr>
        <w:ind w:firstLine="709"/>
        <w:jc w:val="both"/>
        <w:rPr>
          <w:b/>
          <w:sz w:val="28"/>
          <w:szCs w:val="28"/>
        </w:rPr>
      </w:pPr>
    </w:p>
    <w:p w:rsidR="00025B77" w:rsidRPr="0044496B" w:rsidRDefault="00025B77">
      <w:pPr>
        <w:ind w:firstLine="709"/>
        <w:jc w:val="both"/>
        <w:rPr>
          <w:b/>
          <w:sz w:val="28"/>
          <w:szCs w:val="28"/>
        </w:rPr>
      </w:pPr>
    </w:p>
    <w:sectPr w:rsidR="00025B77" w:rsidRPr="0044496B" w:rsidSect="00100F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D5C" w:rsidRDefault="00BF7D5C" w:rsidP="004972C8">
      <w:r>
        <w:separator/>
      </w:r>
    </w:p>
  </w:endnote>
  <w:endnote w:type="continuationSeparator" w:id="1">
    <w:p w:rsidR="00BF7D5C" w:rsidRDefault="00BF7D5C" w:rsidP="00497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D5C" w:rsidRDefault="00BF7D5C" w:rsidP="004972C8">
      <w:r>
        <w:separator/>
      </w:r>
    </w:p>
  </w:footnote>
  <w:footnote w:type="continuationSeparator" w:id="1">
    <w:p w:rsidR="00BF7D5C" w:rsidRDefault="00BF7D5C" w:rsidP="00497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CED"/>
    <w:multiLevelType w:val="singleLevel"/>
    <w:tmpl w:val="61A2E1F8"/>
    <w:lvl w:ilvl="0">
      <w:start w:val="1"/>
      <w:numFmt w:val="decimal"/>
      <w:lvlText w:val="%1."/>
      <w:lvlJc w:val="left"/>
      <w:pPr>
        <w:tabs>
          <w:tab w:val="num" w:pos="1275"/>
        </w:tabs>
        <w:ind w:left="1275" w:hanging="555"/>
      </w:pPr>
      <w:rPr>
        <w:rFonts w:hint="default"/>
      </w:rPr>
    </w:lvl>
  </w:abstractNum>
  <w:abstractNum w:abstractNumId="1">
    <w:nsid w:val="062C6FE0"/>
    <w:multiLevelType w:val="multilevel"/>
    <w:tmpl w:val="4FD89CB2"/>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B646E"/>
    <w:multiLevelType w:val="multilevel"/>
    <w:tmpl w:val="0D1071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E2225"/>
    <w:multiLevelType w:val="multilevel"/>
    <w:tmpl w:val="E5E4F9C6"/>
    <w:lvl w:ilvl="0">
      <w:start w:val="1"/>
      <w:numFmt w:val="decimal"/>
      <w:lvlText w:val="%1"/>
      <w:lvlJc w:val="left"/>
      <w:pPr>
        <w:ind w:left="734" w:hanging="450"/>
      </w:pPr>
      <w:rPr>
        <w:rFonts w:ascii="Times New Roman" w:eastAsia="Times New Roman" w:hAnsi="Times New Roman" w:cs="Times New Roman"/>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714DA4"/>
    <w:multiLevelType w:val="multilevel"/>
    <w:tmpl w:val="81922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E02E4"/>
    <w:multiLevelType w:val="multilevel"/>
    <w:tmpl w:val="2CECA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E4FC5"/>
    <w:multiLevelType w:val="multilevel"/>
    <w:tmpl w:val="E2BCF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8773D"/>
    <w:multiLevelType w:val="hybridMultilevel"/>
    <w:tmpl w:val="3C40CB3E"/>
    <w:lvl w:ilvl="0" w:tplc="14F69F8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6DA3F50"/>
    <w:multiLevelType w:val="multilevel"/>
    <w:tmpl w:val="3ED8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412528"/>
    <w:multiLevelType w:val="multilevel"/>
    <w:tmpl w:val="CA1E61FA"/>
    <w:lvl w:ilvl="0">
      <w:start w:val="1"/>
      <w:numFmt w:val="decimal"/>
      <w:lvlText w:val="%1."/>
      <w:lvlJc w:val="left"/>
      <w:pPr>
        <w:ind w:left="720" w:hanging="360"/>
      </w:pPr>
    </w:lvl>
    <w:lvl w:ilvl="1">
      <w:start w:val="2"/>
      <w:numFmt w:val="decimal"/>
      <w:isLgl/>
      <w:lvlText w:val="%1.%2."/>
      <w:lvlJc w:val="left"/>
      <w:pPr>
        <w:ind w:left="1129" w:hanging="420"/>
      </w:pPr>
      <w:rPr>
        <w:rFonts w:cstheme="minorBidi" w:hint="default"/>
        <w:b/>
        <w:color w:val="auto"/>
      </w:rPr>
    </w:lvl>
    <w:lvl w:ilvl="2">
      <w:start w:val="1"/>
      <w:numFmt w:val="decimal"/>
      <w:isLgl/>
      <w:lvlText w:val="%1.%2.%3."/>
      <w:lvlJc w:val="left"/>
      <w:pPr>
        <w:ind w:left="1778" w:hanging="720"/>
      </w:pPr>
      <w:rPr>
        <w:rFonts w:cstheme="minorBidi" w:hint="default"/>
        <w:b/>
        <w:color w:val="auto"/>
      </w:rPr>
    </w:lvl>
    <w:lvl w:ilvl="3">
      <w:start w:val="1"/>
      <w:numFmt w:val="decimal"/>
      <w:isLgl/>
      <w:lvlText w:val="%1.%2.%3.%4."/>
      <w:lvlJc w:val="left"/>
      <w:pPr>
        <w:ind w:left="2127" w:hanging="720"/>
      </w:pPr>
      <w:rPr>
        <w:rFonts w:cstheme="minorBidi" w:hint="default"/>
        <w:b/>
        <w:color w:val="auto"/>
      </w:rPr>
    </w:lvl>
    <w:lvl w:ilvl="4">
      <w:start w:val="1"/>
      <w:numFmt w:val="decimal"/>
      <w:isLgl/>
      <w:lvlText w:val="%1.%2.%3.%4.%5."/>
      <w:lvlJc w:val="left"/>
      <w:pPr>
        <w:ind w:left="2836" w:hanging="1080"/>
      </w:pPr>
      <w:rPr>
        <w:rFonts w:cstheme="minorBidi" w:hint="default"/>
        <w:b/>
        <w:color w:val="auto"/>
      </w:rPr>
    </w:lvl>
    <w:lvl w:ilvl="5">
      <w:start w:val="1"/>
      <w:numFmt w:val="decimal"/>
      <w:isLgl/>
      <w:lvlText w:val="%1.%2.%3.%4.%5.%6."/>
      <w:lvlJc w:val="left"/>
      <w:pPr>
        <w:ind w:left="3185" w:hanging="1080"/>
      </w:pPr>
      <w:rPr>
        <w:rFonts w:cstheme="minorBidi" w:hint="default"/>
        <w:b/>
        <w:color w:val="auto"/>
      </w:rPr>
    </w:lvl>
    <w:lvl w:ilvl="6">
      <w:start w:val="1"/>
      <w:numFmt w:val="decimal"/>
      <w:isLgl/>
      <w:lvlText w:val="%1.%2.%3.%4.%5.%6.%7."/>
      <w:lvlJc w:val="left"/>
      <w:pPr>
        <w:ind w:left="3894" w:hanging="1440"/>
      </w:pPr>
      <w:rPr>
        <w:rFonts w:cstheme="minorBidi" w:hint="default"/>
        <w:b/>
        <w:color w:val="auto"/>
      </w:rPr>
    </w:lvl>
    <w:lvl w:ilvl="7">
      <w:start w:val="1"/>
      <w:numFmt w:val="decimal"/>
      <w:isLgl/>
      <w:lvlText w:val="%1.%2.%3.%4.%5.%6.%7.%8."/>
      <w:lvlJc w:val="left"/>
      <w:pPr>
        <w:ind w:left="4243" w:hanging="1440"/>
      </w:pPr>
      <w:rPr>
        <w:rFonts w:cstheme="minorBidi" w:hint="default"/>
        <w:b/>
        <w:color w:val="auto"/>
      </w:rPr>
    </w:lvl>
    <w:lvl w:ilvl="8">
      <w:start w:val="1"/>
      <w:numFmt w:val="decimal"/>
      <w:isLgl/>
      <w:lvlText w:val="%1.%2.%3.%4.%5.%6.%7.%8.%9."/>
      <w:lvlJc w:val="left"/>
      <w:pPr>
        <w:ind w:left="4952" w:hanging="1800"/>
      </w:pPr>
      <w:rPr>
        <w:rFonts w:cstheme="minorBidi" w:hint="default"/>
        <w:b/>
        <w:color w:val="auto"/>
      </w:rPr>
    </w:lvl>
  </w:abstractNum>
  <w:abstractNum w:abstractNumId="10">
    <w:nsid w:val="2805082B"/>
    <w:multiLevelType w:val="multilevel"/>
    <w:tmpl w:val="0E70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953DE"/>
    <w:multiLevelType w:val="multilevel"/>
    <w:tmpl w:val="B82ACFB0"/>
    <w:lvl w:ilvl="0">
      <w:start w:val="6"/>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42027B75"/>
    <w:multiLevelType w:val="multilevel"/>
    <w:tmpl w:val="17E86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17524E"/>
    <w:multiLevelType w:val="hybridMultilevel"/>
    <w:tmpl w:val="7D98D3B4"/>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6171A3"/>
    <w:multiLevelType w:val="multilevel"/>
    <w:tmpl w:val="7E448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E25162"/>
    <w:multiLevelType w:val="hybridMultilevel"/>
    <w:tmpl w:val="B0DEC5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60903B03"/>
    <w:multiLevelType w:val="multilevel"/>
    <w:tmpl w:val="5FCA3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F2396B"/>
    <w:multiLevelType w:val="hybridMultilevel"/>
    <w:tmpl w:val="E71A5C3C"/>
    <w:lvl w:ilvl="0" w:tplc="14F69F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67B4B3C"/>
    <w:multiLevelType w:val="multilevel"/>
    <w:tmpl w:val="8870D9C2"/>
    <w:lvl w:ilvl="0">
      <w:start w:val="1"/>
      <w:numFmt w:val="decimal"/>
      <w:lvlText w:val="%1."/>
      <w:lvlJc w:val="left"/>
      <w:pPr>
        <w:ind w:left="720" w:hanging="360"/>
      </w:pPr>
      <w:rPr>
        <w:rFonts w:hint="default"/>
        <w:b/>
      </w:rPr>
    </w:lvl>
    <w:lvl w:ilvl="1">
      <w:start w:val="1"/>
      <w:numFmt w:val="decimal"/>
      <w:isLgl/>
      <w:lvlText w:val="%1.%2."/>
      <w:lvlJc w:val="left"/>
      <w:pPr>
        <w:ind w:left="169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FF55307"/>
    <w:multiLevelType w:val="multilevel"/>
    <w:tmpl w:val="B64AD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6A6526"/>
    <w:multiLevelType w:val="multilevel"/>
    <w:tmpl w:val="5F2A3C4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240E4"/>
    <w:multiLevelType w:val="multilevel"/>
    <w:tmpl w:val="B5389C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92F4B9B"/>
    <w:multiLevelType w:val="multilevel"/>
    <w:tmpl w:val="831E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7"/>
  </w:num>
  <w:num w:numId="4">
    <w:abstractNumId w:val="7"/>
  </w:num>
  <w:num w:numId="5">
    <w:abstractNumId w:val="21"/>
  </w:num>
  <w:num w:numId="6">
    <w:abstractNumId w:val="16"/>
  </w:num>
  <w:num w:numId="7">
    <w:abstractNumId w:val="10"/>
  </w:num>
  <w:num w:numId="8">
    <w:abstractNumId w:val="4"/>
  </w:num>
  <w:num w:numId="9">
    <w:abstractNumId w:val="22"/>
  </w:num>
  <w:num w:numId="10">
    <w:abstractNumId w:val="19"/>
  </w:num>
  <w:num w:numId="11">
    <w:abstractNumId w:val="6"/>
  </w:num>
  <w:num w:numId="12">
    <w:abstractNumId w:val="8"/>
  </w:num>
  <w:num w:numId="13">
    <w:abstractNumId w:val="5"/>
  </w:num>
  <w:num w:numId="14">
    <w:abstractNumId w:val="12"/>
  </w:num>
  <w:num w:numId="15">
    <w:abstractNumId w:val="2"/>
  </w:num>
  <w:num w:numId="16">
    <w:abstractNumId w:val="18"/>
  </w:num>
  <w:num w:numId="17">
    <w:abstractNumId w:val="1"/>
  </w:num>
  <w:num w:numId="18">
    <w:abstractNumId w:val="14"/>
  </w:num>
  <w:num w:numId="19">
    <w:abstractNumId w:val="20"/>
  </w:num>
  <w:num w:numId="20">
    <w:abstractNumId w:val="9"/>
  </w:num>
  <w:num w:numId="21">
    <w:abstractNumId w:val="13"/>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7445BA"/>
    <w:rsid w:val="00001423"/>
    <w:rsid w:val="00022186"/>
    <w:rsid w:val="000252BA"/>
    <w:rsid w:val="00025B77"/>
    <w:rsid w:val="00032B73"/>
    <w:rsid w:val="00060603"/>
    <w:rsid w:val="000A7C9C"/>
    <w:rsid w:val="000D05DC"/>
    <w:rsid w:val="00100F26"/>
    <w:rsid w:val="00120A3A"/>
    <w:rsid w:val="00137641"/>
    <w:rsid w:val="0017001A"/>
    <w:rsid w:val="00192F72"/>
    <w:rsid w:val="001A4C57"/>
    <w:rsid w:val="001B0C99"/>
    <w:rsid w:val="001C057E"/>
    <w:rsid w:val="001C3089"/>
    <w:rsid w:val="00222707"/>
    <w:rsid w:val="00226A99"/>
    <w:rsid w:val="002504EC"/>
    <w:rsid w:val="00265BA3"/>
    <w:rsid w:val="0027122B"/>
    <w:rsid w:val="002957DB"/>
    <w:rsid w:val="002E20BB"/>
    <w:rsid w:val="003152CF"/>
    <w:rsid w:val="003447E1"/>
    <w:rsid w:val="003C744E"/>
    <w:rsid w:val="003D505C"/>
    <w:rsid w:val="003F2D98"/>
    <w:rsid w:val="003F2D9E"/>
    <w:rsid w:val="004117E4"/>
    <w:rsid w:val="004271D6"/>
    <w:rsid w:val="0043016A"/>
    <w:rsid w:val="0044496B"/>
    <w:rsid w:val="00464B93"/>
    <w:rsid w:val="00471604"/>
    <w:rsid w:val="00473679"/>
    <w:rsid w:val="004972C8"/>
    <w:rsid w:val="004B044B"/>
    <w:rsid w:val="004B248C"/>
    <w:rsid w:val="004B5F42"/>
    <w:rsid w:val="004B7274"/>
    <w:rsid w:val="004C22FA"/>
    <w:rsid w:val="004C7CC6"/>
    <w:rsid w:val="004E5538"/>
    <w:rsid w:val="00505B8D"/>
    <w:rsid w:val="005405EE"/>
    <w:rsid w:val="00566B8A"/>
    <w:rsid w:val="005869E0"/>
    <w:rsid w:val="005A0E48"/>
    <w:rsid w:val="005B09EE"/>
    <w:rsid w:val="006431AB"/>
    <w:rsid w:val="0068286B"/>
    <w:rsid w:val="006A41EB"/>
    <w:rsid w:val="006C38F3"/>
    <w:rsid w:val="006C46A9"/>
    <w:rsid w:val="006D4780"/>
    <w:rsid w:val="006E1B03"/>
    <w:rsid w:val="006E54BF"/>
    <w:rsid w:val="007025F0"/>
    <w:rsid w:val="00720F46"/>
    <w:rsid w:val="00723ADF"/>
    <w:rsid w:val="00740A6F"/>
    <w:rsid w:val="00741BAE"/>
    <w:rsid w:val="007445BA"/>
    <w:rsid w:val="00745721"/>
    <w:rsid w:val="007632B4"/>
    <w:rsid w:val="007A0073"/>
    <w:rsid w:val="007B3FF7"/>
    <w:rsid w:val="007B4E09"/>
    <w:rsid w:val="007B7CB0"/>
    <w:rsid w:val="007C5F48"/>
    <w:rsid w:val="00803506"/>
    <w:rsid w:val="00807532"/>
    <w:rsid w:val="00810238"/>
    <w:rsid w:val="008376DC"/>
    <w:rsid w:val="00850021"/>
    <w:rsid w:val="00875F25"/>
    <w:rsid w:val="008A1189"/>
    <w:rsid w:val="008E74E8"/>
    <w:rsid w:val="00904B81"/>
    <w:rsid w:val="009065B6"/>
    <w:rsid w:val="00930CC6"/>
    <w:rsid w:val="00946F2B"/>
    <w:rsid w:val="00955D03"/>
    <w:rsid w:val="00971DA3"/>
    <w:rsid w:val="009732A2"/>
    <w:rsid w:val="00991C7E"/>
    <w:rsid w:val="00996E0C"/>
    <w:rsid w:val="009A1E71"/>
    <w:rsid w:val="009E55EB"/>
    <w:rsid w:val="00A36A6C"/>
    <w:rsid w:val="00A463A7"/>
    <w:rsid w:val="00A535BE"/>
    <w:rsid w:val="00A658B4"/>
    <w:rsid w:val="00A86E19"/>
    <w:rsid w:val="00AA4891"/>
    <w:rsid w:val="00AE04FF"/>
    <w:rsid w:val="00B166F1"/>
    <w:rsid w:val="00B16A5B"/>
    <w:rsid w:val="00B70DAA"/>
    <w:rsid w:val="00B80C82"/>
    <w:rsid w:val="00B96144"/>
    <w:rsid w:val="00BC0B1F"/>
    <w:rsid w:val="00BC3692"/>
    <w:rsid w:val="00BD0319"/>
    <w:rsid w:val="00BE58AF"/>
    <w:rsid w:val="00BF31D9"/>
    <w:rsid w:val="00BF7D5C"/>
    <w:rsid w:val="00C016E9"/>
    <w:rsid w:val="00C75EDD"/>
    <w:rsid w:val="00C80EC4"/>
    <w:rsid w:val="00CA7340"/>
    <w:rsid w:val="00CC1658"/>
    <w:rsid w:val="00CD67AC"/>
    <w:rsid w:val="00CD6CE4"/>
    <w:rsid w:val="00CF2E94"/>
    <w:rsid w:val="00D010CD"/>
    <w:rsid w:val="00D07081"/>
    <w:rsid w:val="00D15D72"/>
    <w:rsid w:val="00D62C6E"/>
    <w:rsid w:val="00D80983"/>
    <w:rsid w:val="00DD1ED4"/>
    <w:rsid w:val="00E92BCC"/>
    <w:rsid w:val="00EA756E"/>
    <w:rsid w:val="00EB3E11"/>
    <w:rsid w:val="00ED65B1"/>
    <w:rsid w:val="00EE4EC0"/>
    <w:rsid w:val="00EF3F5C"/>
    <w:rsid w:val="00F00628"/>
    <w:rsid w:val="00F32AD7"/>
    <w:rsid w:val="00F35A0D"/>
    <w:rsid w:val="00F440FD"/>
    <w:rsid w:val="00F56470"/>
    <w:rsid w:val="00F64739"/>
    <w:rsid w:val="00F72858"/>
    <w:rsid w:val="00F813D2"/>
    <w:rsid w:val="00F8426B"/>
    <w:rsid w:val="00FB5AF0"/>
    <w:rsid w:val="00FD0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7445BA"/>
    <w:pPr>
      <w:spacing w:line="226" w:lineRule="exact"/>
      <w:jc w:val="center"/>
    </w:pPr>
    <w:rPr>
      <w:szCs w:val="24"/>
    </w:rPr>
  </w:style>
  <w:style w:type="paragraph" w:customStyle="1" w:styleId="Style10">
    <w:name w:val="Style10"/>
    <w:basedOn w:val="a"/>
    <w:uiPriority w:val="99"/>
    <w:rsid w:val="007445BA"/>
    <w:pPr>
      <w:spacing w:line="218" w:lineRule="exact"/>
      <w:ind w:hanging="307"/>
    </w:pPr>
    <w:rPr>
      <w:szCs w:val="24"/>
    </w:rPr>
  </w:style>
  <w:style w:type="character" w:customStyle="1" w:styleId="FontStyle36">
    <w:name w:val="Font Style36"/>
    <w:uiPriority w:val="99"/>
    <w:rsid w:val="007445BA"/>
    <w:rPr>
      <w:rFonts w:ascii="Times New Roman" w:hAnsi="Times New Roman"/>
      <w:b/>
      <w:sz w:val="22"/>
    </w:rPr>
  </w:style>
  <w:style w:type="character" w:customStyle="1" w:styleId="FontStyle38">
    <w:name w:val="Font Style38"/>
    <w:uiPriority w:val="99"/>
    <w:rsid w:val="007445BA"/>
    <w:rPr>
      <w:rFonts w:ascii="Times New Roman" w:hAnsi="Times New Roman"/>
      <w:sz w:val="22"/>
    </w:rPr>
  </w:style>
  <w:style w:type="paragraph" w:customStyle="1" w:styleId="Style8">
    <w:name w:val="Style8"/>
    <w:basedOn w:val="a"/>
    <w:uiPriority w:val="99"/>
    <w:rsid w:val="007445BA"/>
    <w:pPr>
      <w:jc w:val="both"/>
    </w:pPr>
    <w:rPr>
      <w:sz w:val="24"/>
      <w:szCs w:val="24"/>
    </w:rPr>
  </w:style>
  <w:style w:type="paragraph" w:customStyle="1" w:styleId="Style30">
    <w:name w:val="Style30"/>
    <w:basedOn w:val="a"/>
    <w:uiPriority w:val="99"/>
    <w:rsid w:val="007445BA"/>
    <w:rPr>
      <w:sz w:val="24"/>
      <w:szCs w:val="24"/>
    </w:rPr>
  </w:style>
  <w:style w:type="character" w:customStyle="1" w:styleId="FontStyle43">
    <w:name w:val="Font Style43"/>
    <w:uiPriority w:val="99"/>
    <w:rsid w:val="007445BA"/>
    <w:rPr>
      <w:rFonts w:ascii="Times New Roman" w:hAnsi="Times New Roman"/>
      <w:i/>
      <w:sz w:val="18"/>
    </w:rPr>
  </w:style>
  <w:style w:type="paragraph" w:customStyle="1" w:styleId="Style11">
    <w:name w:val="Style11"/>
    <w:basedOn w:val="a"/>
    <w:uiPriority w:val="99"/>
    <w:rsid w:val="007445BA"/>
    <w:pPr>
      <w:jc w:val="center"/>
    </w:pPr>
    <w:rPr>
      <w:sz w:val="24"/>
      <w:szCs w:val="24"/>
    </w:rPr>
  </w:style>
  <w:style w:type="paragraph" w:customStyle="1" w:styleId="Style29">
    <w:name w:val="Style29"/>
    <w:basedOn w:val="a"/>
    <w:uiPriority w:val="99"/>
    <w:rsid w:val="007445BA"/>
    <w:pPr>
      <w:spacing w:line="322" w:lineRule="exact"/>
      <w:ind w:firstLine="2035"/>
    </w:pPr>
    <w:rPr>
      <w:sz w:val="24"/>
      <w:szCs w:val="24"/>
    </w:rPr>
  </w:style>
  <w:style w:type="paragraph" w:customStyle="1" w:styleId="Style32">
    <w:name w:val="Style32"/>
    <w:basedOn w:val="a"/>
    <w:uiPriority w:val="99"/>
    <w:rsid w:val="007445BA"/>
    <w:pPr>
      <w:spacing w:line="269" w:lineRule="exact"/>
      <w:ind w:firstLine="1157"/>
    </w:pPr>
    <w:rPr>
      <w:sz w:val="24"/>
      <w:szCs w:val="24"/>
    </w:rPr>
  </w:style>
  <w:style w:type="character" w:customStyle="1" w:styleId="FontStyle42">
    <w:name w:val="Font Style42"/>
    <w:uiPriority w:val="99"/>
    <w:rsid w:val="007445BA"/>
    <w:rPr>
      <w:rFonts w:ascii="Times New Roman" w:hAnsi="Times New Roman"/>
      <w:b/>
      <w:sz w:val="26"/>
    </w:rPr>
  </w:style>
  <w:style w:type="character" w:customStyle="1" w:styleId="FontStyle44">
    <w:name w:val="Font Style44"/>
    <w:uiPriority w:val="99"/>
    <w:rsid w:val="007445BA"/>
    <w:rPr>
      <w:rFonts w:ascii="Palatino Linotype" w:hAnsi="Palatino Linotype"/>
      <w:b/>
      <w:sz w:val="16"/>
    </w:rPr>
  </w:style>
  <w:style w:type="character" w:customStyle="1" w:styleId="FontStyle45">
    <w:name w:val="Font Style45"/>
    <w:uiPriority w:val="99"/>
    <w:rsid w:val="007445BA"/>
    <w:rPr>
      <w:rFonts w:ascii="Impact" w:hAnsi="Impact"/>
      <w:sz w:val="12"/>
    </w:rPr>
  </w:style>
  <w:style w:type="character" w:customStyle="1" w:styleId="FontStyle47">
    <w:name w:val="Font Style47"/>
    <w:uiPriority w:val="99"/>
    <w:rsid w:val="007445BA"/>
    <w:rPr>
      <w:rFonts w:ascii="Times New Roman" w:hAnsi="Times New Roman"/>
      <w:sz w:val="22"/>
    </w:rPr>
  </w:style>
  <w:style w:type="character" w:styleId="a3">
    <w:name w:val="page number"/>
    <w:basedOn w:val="a0"/>
    <w:rsid w:val="007445BA"/>
  </w:style>
  <w:style w:type="paragraph" w:styleId="a4">
    <w:name w:val="List Paragraph"/>
    <w:basedOn w:val="a"/>
    <w:uiPriority w:val="34"/>
    <w:qFormat/>
    <w:rsid w:val="007445BA"/>
    <w:pPr>
      <w:ind w:left="720"/>
      <w:contextualSpacing/>
    </w:pPr>
  </w:style>
  <w:style w:type="paragraph" w:styleId="a5">
    <w:name w:val="Balloon Text"/>
    <w:basedOn w:val="a"/>
    <w:link w:val="a6"/>
    <w:uiPriority w:val="99"/>
    <w:semiHidden/>
    <w:unhideWhenUsed/>
    <w:rsid w:val="00B70DAA"/>
    <w:rPr>
      <w:rFonts w:ascii="Tahoma" w:hAnsi="Tahoma" w:cs="Tahoma"/>
      <w:sz w:val="16"/>
      <w:szCs w:val="16"/>
    </w:rPr>
  </w:style>
  <w:style w:type="character" w:customStyle="1" w:styleId="a6">
    <w:name w:val="Текст выноски Знак"/>
    <w:basedOn w:val="a0"/>
    <w:link w:val="a5"/>
    <w:uiPriority w:val="99"/>
    <w:semiHidden/>
    <w:rsid w:val="00B70DAA"/>
    <w:rPr>
      <w:rFonts w:ascii="Tahoma" w:eastAsia="Times New Roman" w:hAnsi="Tahoma" w:cs="Tahoma"/>
      <w:sz w:val="16"/>
      <w:szCs w:val="16"/>
      <w:lang w:eastAsia="ru-RU"/>
    </w:rPr>
  </w:style>
  <w:style w:type="character" w:styleId="a7">
    <w:name w:val="Hyperlink"/>
    <w:rsid w:val="004972C8"/>
    <w:rPr>
      <w:color w:val="0066CC"/>
      <w:u w:val="single"/>
    </w:rPr>
  </w:style>
  <w:style w:type="character" w:customStyle="1" w:styleId="a8">
    <w:name w:val="Основной текст_"/>
    <w:link w:val="1"/>
    <w:rsid w:val="004972C8"/>
    <w:rPr>
      <w:sz w:val="21"/>
      <w:szCs w:val="21"/>
      <w:shd w:val="clear" w:color="auto" w:fill="FFFFFF"/>
    </w:rPr>
  </w:style>
  <w:style w:type="character" w:customStyle="1" w:styleId="2">
    <w:name w:val="Заголовок №2_"/>
    <w:link w:val="20"/>
    <w:rsid w:val="004972C8"/>
    <w:rPr>
      <w:sz w:val="24"/>
      <w:szCs w:val="24"/>
      <w:shd w:val="clear" w:color="auto" w:fill="FFFFFF"/>
    </w:rPr>
  </w:style>
  <w:style w:type="character" w:customStyle="1" w:styleId="21">
    <w:name w:val="Основной текст (2)_"/>
    <w:link w:val="22"/>
    <w:rsid w:val="004972C8"/>
    <w:rPr>
      <w:shd w:val="clear" w:color="auto" w:fill="FFFFFF"/>
    </w:rPr>
  </w:style>
  <w:style w:type="character" w:customStyle="1" w:styleId="3">
    <w:name w:val="Основной текст (3)_"/>
    <w:link w:val="30"/>
    <w:rsid w:val="004972C8"/>
    <w:rPr>
      <w:sz w:val="21"/>
      <w:szCs w:val="21"/>
      <w:shd w:val="clear" w:color="auto" w:fill="FFFFFF"/>
    </w:rPr>
  </w:style>
  <w:style w:type="character" w:customStyle="1" w:styleId="a9">
    <w:name w:val="Основной текст + Полужирный;Курсив"/>
    <w:rsid w:val="004972C8"/>
    <w:rPr>
      <w:rFonts w:ascii="Times New Roman" w:eastAsia="Times New Roman" w:hAnsi="Times New Roman" w:cs="Times New Roman"/>
      <w:b/>
      <w:bCs/>
      <w:i/>
      <w:iCs/>
      <w:smallCaps w:val="0"/>
      <w:strike w:val="0"/>
      <w:spacing w:val="0"/>
      <w:sz w:val="21"/>
      <w:szCs w:val="21"/>
    </w:rPr>
  </w:style>
  <w:style w:type="character" w:customStyle="1" w:styleId="10">
    <w:name w:val="Заголовок №1_"/>
    <w:link w:val="11"/>
    <w:rsid w:val="004972C8"/>
    <w:rPr>
      <w:sz w:val="24"/>
      <w:szCs w:val="24"/>
      <w:shd w:val="clear" w:color="auto" w:fill="FFFFFF"/>
    </w:rPr>
  </w:style>
  <w:style w:type="character" w:customStyle="1" w:styleId="220">
    <w:name w:val="Заголовок №2 (2)_"/>
    <w:link w:val="221"/>
    <w:rsid w:val="004972C8"/>
    <w:rPr>
      <w:shd w:val="clear" w:color="auto" w:fill="FFFFFF"/>
    </w:rPr>
  </w:style>
  <w:style w:type="paragraph" w:customStyle="1" w:styleId="1">
    <w:name w:val="Основной текст1"/>
    <w:basedOn w:val="a"/>
    <w:link w:val="a8"/>
    <w:rsid w:val="004972C8"/>
    <w:pPr>
      <w:widowControl/>
      <w:shd w:val="clear" w:color="auto" w:fill="FFFFFF"/>
      <w:autoSpaceDE/>
      <w:autoSpaceDN/>
      <w:adjustRightInd/>
      <w:spacing w:line="250" w:lineRule="exact"/>
      <w:jc w:val="both"/>
    </w:pPr>
    <w:rPr>
      <w:rFonts w:asciiTheme="minorHAnsi" w:eastAsiaTheme="minorHAnsi" w:hAnsiTheme="minorHAnsi" w:cstheme="minorBidi"/>
      <w:sz w:val="21"/>
      <w:szCs w:val="21"/>
      <w:lang w:eastAsia="en-US"/>
    </w:rPr>
  </w:style>
  <w:style w:type="paragraph" w:customStyle="1" w:styleId="20">
    <w:name w:val="Заголовок №2"/>
    <w:basedOn w:val="a"/>
    <w:link w:val="2"/>
    <w:rsid w:val="004972C8"/>
    <w:pPr>
      <w:widowControl/>
      <w:shd w:val="clear" w:color="auto" w:fill="FFFFFF"/>
      <w:autoSpaceDE/>
      <w:autoSpaceDN/>
      <w:adjustRightInd/>
      <w:spacing w:before="180" w:line="278" w:lineRule="exact"/>
      <w:jc w:val="right"/>
      <w:outlineLvl w:val="1"/>
    </w:pPr>
    <w:rPr>
      <w:rFonts w:asciiTheme="minorHAnsi" w:eastAsiaTheme="minorHAnsi" w:hAnsiTheme="minorHAnsi" w:cstheme="minorBidi"/>
      <w:sz w:val="24"/>
      <w:szCs w:val="24"/>
      <w:lang w:eastAsia="en-US"/>
    </w:rPr>
  </w:style>
  <w:style w:type="paragraph" w:customStyle="1" w:styleId="22">
    <w:name w:val="Основной текст (2)"/>
    <w:basedOn w:val="a"/>
    <w:link w:val="21"/>
    <w:rsid w:val="004972C8"/>
    <w:pPr>
      <w:widowControl/>
      <w:shd w:val="clear" w:color="auto" w:fill="FFFFFF"/>
      <w:autoSpaceDE/>
      <w:autoSpaceDN/>
      <w:adjustRightInd/>
      <w:spacing w:line="283" w:lineRule="exact"/>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4972C8"/>
    <w:pPr>
      <w:widowControl/>
      <w:shd w:val="clear" w:color="auto" w:fill="FFFFFF"/>
      <w:autoSpaceDE/>
      <w:autoSpaceDN/>
      <w:adjustRightInd/>
      <w:spacing w:before="180" w:line="250" w:lineRule="exact"/>
    </w:pPr>
    <w:rPr>
      <w:rFonts w:asciiTheme="minorHAnsi" w:eastAsiaTheme="minorHAnsi" w:hAnsiTheme="minorHAnsi" w:cstheme="minorBidi"/>
      <w:sz w:val="21"/>
      <w:szCs w:val="21"/>
      <w:lang w:eastAsia="en-US"/>
    </w:rPr>
  </w:style>
  <w:style w:type="paragraph" w:customStyle="1" w:styleId="11">
    <w:name w:val="Заголовок №1"/>
    <w:basedOn w:val="a"/>
    <w:link w:val="10"/>
    <w:rsid w:val="004972C8"/>
    <w:pPr>
      <w:widowControl/>
      <w:shd w:val="clear" w:color="auto" w:fill="FFFFFF"/>
      <w:autoSpaceDE/>
      <w:autoSpaceDN/>
      <w:adjustRightInd/>
      <w:spacing w:before="120" w:after="120" w:line="298" w:lineRule="exact"/>
      <w:jc w:val="center"/>
      <w:outlineLvl w:val="0"/>
    </w:pPr>
    <w:rPr>
      <w:rFonts w:asciiTheme="minorHAnsi" w:eastAsiaTheme="minorHAnsi" w:hAnsiTheme="minorHAnsi" w:cstheme="minorBidi"/>
      <w:sz w:val="24"/>
      <w:szCs w:val="24"/>
      <w:lang w:eastAsia="en-US"/>
    </w:rPr>
  </w:style>
  <w:style w:type="paragraph" w:customStyle="1" w:styleId="221">
    <w:name w:val="Заголовок №2 (2)"/>
    <w:basedOn w:val="a"/>
    <w:link w:val="220"/>
    <w:rsid w:val="004972C8"/>
    <w:pPr>
      <w:widowControl/>
      <w:shd w:val="clear" w:color="auto" w:fill="FFFFFF"/>
      <w:autoSpaceDE/>
      <w:autoSpaceDN/>
      <w:adjustRightInd/>
      <w:spacing w:before="120" w:after="120" w:line="0" w:lineRule="atLeast"/>
      <w:jc w:val="center"/>
      <w:outlineLvl w:val="1"/>
    </w:pPr>
    <w:rPr>
      <w:rFonts w:asciiTheme="minorHAnsi" w:eastAsiaTheme="minorHAnsi" w:hAnsiTheme="minorHAnsi" w:cstheme="minorBidi"/>
      <w:sz w:val="22"/>
      <w:szCs w:val="22"/>
      <w:lang w:eastAsia="en-US"/>
    </w:rPr>
  </w:style>
  <w:style w:type="character" w:customStyle="1" w:styleId="aa">
    <w:name w:val="Основной текст + Курсив"/>
    <w:rsid w:val="004972C8"/>
    <w:rPr>
      <w:rFonts w:ascii="Times New Roman" w:eastAsia="Times New Roman" w:hAnsi="Times New Roman" w:cs="Times New Roman"/>
      <w:b w:val="0"/>
      <w:bCs w:val="0"/>
      <w:i/>
      <w:iCs/>
      <w:smallCaps w:val="0"/>
      <w:strike w:val="0"/>
      <w:spacing w:val="0"/>
      <w:sz w:val="21"/>
      <w:szCs w:val="21"/>
    </w:rPr>
  </w:style>
  <w:style w:type="character" w:customStyle="1" w:styleId="ab">
    <w:name w:val="Сноска_"/>
    <w:link w:val="ac"/>
    <w:rsid w:val="004972C8"/>
    <w:rPr>
      <w:sz w:val="17"/>
      <w:szCs w:val="17"/>
      <w:shd w:val="clear" w:color="auto" w:fill="FFFFFF"/>
    </w:rPr>
  </w:style>
  <w:style w:type="paragraph" w:customStyle="1" w:styleId="ac">
    <w:name w:val="Сноска"/>
    <w:basedOn w:val="a"/>
    <w:link w:val="ab"/>
    <w:rsid w:val="004972C8"/>
    <w:pPr>
      <w:widowControl/>
      <w:shd w:val="clear" w:color="auto" w:fill="FFFFFF"/>
      <w:autoSpaceDE/>
      <w:autoSpaceDN/>
      <w:adjustRightInd/>
      <w:spacing w:line="211" w:lineRule="exact"/>
      <w:jc w:val="both"/>
    </w:pPr>
    <w:rPr>
      <w:rFonts w:asciiTheme="minorHAnsi" w:eastAsiaTheme="minorHAnsi" w:hAnsiTheme="minorHAnsi" w:cstheme="minorBidi"/>
      <w:sz w:val="17"/>
      <w:szCs w:val="17"/>
      <w:lang w:eastAsia="en-US"/>
    </w:rPr>
  </w:style>
  <w:style w:type="character" w:customStyle="1" w:styleId="23">
    <w:name w:val="Основной текст (2) + Не курсив"/>
    <w:rsid w:val="004972C8"/>
    <w:rPr>
      <w:rFonts w:ascii="Times New Roman" w:eastAsia="Times New Roman" w:hAnsi="Times New Roman" w:cs="Times New Roman"/>
      <w:b w:val="0"/>
      <w:bCs w:val="0"/>
      <w:i/>
      <w:iCs/>
      <w:smallCaps w:val="0"/>
      <w:strike w:val="0"/>
      <w:spacing w:val="0"/>
      <w:sz w:val="21"/>
      <w:szCs w:val="21"/>
    </w:rPr>
  </w:style>
  <w:style w:type="character" w:customStyle="1" w:styleId="12">
    <w:name w:val="Заголовок №1 (2)_"/>
    <w:link w:val="120"/>
    <w:rsid w:val="004972C8"/>
    <w:rPr>
      <w:sz w:val="21"/>
      <w:szCs w:val="21"/>
      <w:shd w:val="clear" w:color="auto" w:fill="FFFFFF"/>
    </w:rPr>
  </w:style>
  <w:style w:type="paragraph" w:customStyle="1" w:styleId="120">
    <w:name w:val="Заголовок №1 (2)"/>
    <w:basedOn w:val="a"/>
    <w:link w:val="12"/>
    <w:rsid w:val="004972C8"/>
    <w:pPr>
      <w:widowControl/>
      <w:shd w:val="clear" w:color="auto" w:fill="FFFFFF"/>
      <w:autoSpaceDE/>
      <w:autoSpaceDN/>
      <w:adjustRightInd/>
      <w:spacing w:before="180" w:line="250" w:lineRule="exact"/>
      <w:outlineLvl w:val="0"/>
    </w:pPr>
    <w:rPr>
      <w:rFonts w:asciiTheme="minorHAnsi" w:eastAsiaTheme="minorHAnsi" w:hAnsiTheme="minorHAnsi" w:cstheme="minorBidi"/>
      <w:sz w:val="21"/>
      <w:szCs w:val="21"/>
      <w:lang w:eastAsia="en-US"/>
    </w:rPr>
  </w:style>
  <w:style w:type="character" w:customStyle="1" w:styleId="ad">
    <w:name w:val="Основной текст + Полужирный"/>
    <w:rsid w:val="004972C8"/>
    <w:rPr>
      <w:rFonts w:ascii="Times New Roman" w:eastAsia="Times New Roman" w:hAnsi="Times New Roman" w:cs="Times New Roman"/>
      <w:b/>
      <w:bCs/>
      <w:i w:val="0"/>
      <w:iCs w:val="0"/>
      <w:smallCaps w:val="0"/>
      <w:strike w:val="0"/>
      <w:spacing w:val="0"/>
      <w:sz w:val="21"/>
      <w:szCs w:val="21"/>
    </w:rPr>
  </w:style>
  <w:style w:type="paragraph" w:customStyle="1" w:styleId="24">
    <w:name w:val="Основной текст2"/>
    <w:basedOn w:val="a"/>
    <w:rsid w:val="004972C8"/>
    <w:pPr>
      <w:widowControl/>
      <w:shd w:val="clear" w:color="auto" w:fill="FFFFFF"/>
      <w:autoSpaceDE/>
      <w:autoSpaceDN/>
      <w:adjustRightInd/>
      <w:spacing w:line="250" w:lineRule="exact"/>
      <w:ind w:firstLine="340"/>
      <w:jc w:val="both"/>
    </w:pPr>
    <w:rPr>
      <w:color w:val="000000"/>
    </w:rPr>
  </w:style>
  <w:style w:type="character" w:customStyle="1" w:styleId="85pt">
    <w:name w:val="Основной текст + 8;5 pt;Полужирный"/>
    <w:rsid w:val="004972C8"/>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 (3) + Не курсив"/>
    <w:rsid w:val="004972C8"/>
    <w:rPr>
      <w:rFonts w:ascii="Times New Roman" w:eastAsia="Times New Roman" w:hAnsi="Times New Roman" w:cs="Times New Roman"/>
      <w:b w:val="0"/>
      <w:bCs w:val="0"/>
      <w:i/>
      <w:iCs/>
      <w:smallCaps w:val="0"/>
      <w:strike w:val="0"/>
      <w:spacing w:val="0"/>
      <w:sz w:val="18"/>
      <w:szCs w:val="18"/>
    </w:rPr>
  </w:style>
  <w:style w:type="paragraph" w:customStyle="1" w:styleId="Style33">
    <w:name w:val="Style33"/>
    <w:basedOn w:val="a"/>
    <w:uiPriority w:val="99"/>
    <w:rsid w:val="004972C8"/>
    <w:pPr>
      <w:spacing w:line="499" w:lineRule="exact"/>
      <w:ind w:hanging="518"/>
    </w:pPr>
    <w:rPr>
      <w:sz w:val="24"/>
      <w:szCs w:val="24"/>
    </w:rPr>
  </w:style>
  <w:style w:type="paragraph" w:styleId="ae">
    <w:name w:val="header"/>
    <w:basedOn w:val="a"/>
    <w:link w:val="af"/>
    <w:uiPriority w:val="99"/>
    <w:unhideWhenUsed/>
    <w:rsid w:val="00CF2E94"/>
    <w:pPr>
      <w:tabs>
        <w:tab w:val="center" w:pos="4677"/>
        <w:tab w:val="right" w:pos="9355"/>
      </w:tabs>
    </w:pPr>
  </w:style>
  <w:style w:type="character" w:customStyle="1" w:styleId="af">
    <w:name w:val="Верхний колонтитул Знак"/>
    <w:basedOn w:val="a0"/>
    <w:link w:val="ae"/>
    <w:uiPriority w:val="99"/>
    <w:rsid w:val="00CF2E9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F2E94"/>
    <w:pPr>
      <w:tabs>
        <w:tab w:val="center" w:pos="4677"/>
        <w:tab w:val="right" w:pos="9355"/>
      </w:tabs>
    </w:pPr>
  </w:style>
  <w:style w:type="character" w:customStyle="1" w:styleId="af1">
    <w:name w:val="Нижний колонтитул Знак"/>
    <w:basedOn w:val="a0"/>
    <w:link w:val="af0"/>
    <w:uiPriority w:val="99"/>
    <w:rsid w:val="00CF2E94"/>
    <w:rPr>
      <w:rFonts w:ascii="Times New Roman" w:eastAsia="Times New Roman" w:hAnsi="Times New Roman" w:cs="Times New Roman"/>
      <w:sz w:val="20"/>
      <w:szCs w:val="20"/>
      <w:lang w:eastAsia="ru-RU"/>
    </w:rPr>
  </w:style>
  <w:style w:type="paragraph" w:styleId="af2">
    <w:name w:val="Normal (Web)"/>
    <w:aliases w:val="Обычный (Web)1"/>
    <w:basedOn w:val="a"/>
    <w:uiPriority w:val="99"/>
    <w:unhideWhenUsed/>
    <w:qFormat/>
    <w:rsid w:val="00CD67AC"/>
    <w:pPr>
      <w:widowControl/>
      <w:autoSpaceDE/>
      <w:autoSpaceDN/>
      <w:adjustRightInd/>
      <w:spacing w:after="300"/>
    </w:pPr>
    <w:rPr>
      <w:sz w:val="24"/>
      <w:szCs w:val="24"/>
    </w:rPr>
  </w:style>
  <w:style w:type="paragraph" w:styleId="25">
    <w:name w:val="Body Text Indent 2"/>
    <w:basedOn w:val="a"/>
    <w:link w:val="26"/>
    <w:uiPriority w:val="99"/>
    <w:rsid w:val="00CD67AC"/>
    <w:pPr>
      <w:widowControl/>
      <w:autoSpaceDE/>
      <w:autoSpaceDN/>
      <w:adjustRightInd/>
      <w:spacing w:line="360" w:lineRule="auto"/>
      <w:ind w:firstLine="720"/>
      <w:jc w:val="both"/>
    </w:pPr>
    <w:rPr>
      <w:sz w:val="28"/>
      <w:szCs w:val="28"/>
    </w:rPr>
  </w:style>
  <w:style w:type="character" w:customStyle="1" w:styleId="26">
    <w:name w:val="Основной текст с отступом 2 Знак"/>
    <w:basedOn w:val="a0"/>
    <w:link w:val="25"/>
    <w:uiPriority w:val="99"/>
    <w:rsid w:val="00CD67AC"/>
    <w:rPr>
      <w:rFonts w:ascii="Times New Roman" w:eastAsia="Times New Roman" w:hAnsi="Times New Roman" w:cs="Times New Roman"/>
      <w:sz w:val="28"/>
      <w:szCs w:val="28"/>
      <w:lang w:eastAsia="ru-RU"/>
    </w:rPr>
  </w:style>
  <w:style w:type="paragraph" w:customStyle="1" w:styleId="ConsPlusNormal">
    <w:name w:val="ConsPlusNormal"/>
    <w:rsid w:val="00C016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basedOn w:val="a"/>
    <w:link w:val="af4"/>
    <w:uiPriority w:val="99"/>
    <w:semiHidden/>
    <w:unhideWhenUsed/>
    <w:rsid w:val="00741BAE"/>
  </w:style>
  <w:style w:type="character" w:customStyle="1" w:styleId="af4">
    <w:name w:val="Текст сноски Знак"/>
    <w:basedOn w:val="a0"/>
    <w:link w:val="af3"/>
    <w:uiPriority w:val="99"/>
    <w:semiHidden/>
    <w:rsid w:val="00741BAE"/>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41BAE"/>
    <w:rPr>
      <w:vertAlign w:val="superscript"/>
    </w:rPr>
  </w:style>
  <w:style w:type="character" w:customStyle="1" w:styleId="apple-converted-space">
    <w:name w:val="apple-converted-space"/>
    <w:basedOn w:val="a0"/>
    <w:rsid w:val="00BC0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7445BA"/>
    <w:pPr>
      <w:spacing w:line="226" w:lineRule="exact"/>
      <w:jc w:val="center"/>
    </w:pPr>
    <w:rPr>
      <w:szCs w:val="24"/>
    </w:rPr>
  </w:style>
  <w:style w:type="paragraph" w:customStyle="1" w:styleId="Style10">
    <w:name w:val="Style10"/>
    <w:basedOn w:val="a"/>
    <w:uiPriority w:val="99"/>
    <w:rsid w:val="007445BA"/>
    <w:pPr>
      <w:spacing w:line="218" w:lineRule="exact"/>
      <w:ind w:hanging="307"/>
    </w:pPr>
    <w:rPr>
      <w:szCs w:val="24"/>
    </w:rPr>
  </w:style>
  <w:style w:type="character" w:customStyle="1" w:styleId="FontStyle36">
    <w:name w:val="Font Style36"/>
    <w:uiPriority w:val="99"/>
    <w:rsid w:val="007445BA"/>
    <w:rPr>
      <w:rFonts w:ascii="Times New Roman" w:hAnsi="Times New Roman"/>
      <w:b/>
      <w:sz w:val="22"/>
    </w:rPr>
  </w:style>
  <w:style w:type="character" w:customStyle="1" w:styleId="FontStyle38">
    <w:name w:val="Font Style38"/>
    <w:uiPriority w:val="99"/>
    <w:rsid w:val="007445BA"/>
    <w:rPr>
      <w:rFonts w:ascii="Times New Roman" w:hAnsi="Times New Roman"/>
      <w:sz w:val="22"/>
    </w:rPr>
  </w:style>
  <w:style w:type="paragraph" w:customStyle="1" w:styleId="Style8">
    <w:name w:val="Style8"/>
    <w:basedOn w:val="a"/>
    <w:uiPriority w:val="99"/>
    <w:rsid w:val="007445BA"/>
    <w:pPr>
      <w:jc w:val="both"/>
    </w:pPr>
    <w:rPr>
      <w:sz w:val="24"/>
      <w:szCs w:val="24"/>
    </w:rPr>
  </w:style>
  <w:style w:type="paragraph" w:customStyle="1" w:styleId="Style30">
    <w:name w:val="Style30"/>
    <w:basedOn w:val="a"/>
    <w:uiPriority w:val="99"/>
    <w:rsid w:val="007445BA"/>
    <w:rPr>
      <w:sz w:val="24"/>
      <w:szCs w:val="24"/>
    </w:rPr>
  </w:style>
  <w:style w:type="character" w:customStyle="1" w:styleId="FontStyle43">
    <w:name w:val="Font Style43"/>
    <w:uiPriority w:val="99"/>
    <w:rsid w:val="007445BA"/>
    <w:rPr>
      <w:rFonts w:ascii="Times New Roman" w:hAnsi="Times New Roman"/>
      <w:i/>
      <w:sz w:val="18"/>
    </w:rPr>
  </w:style>
  <w:style w:type="paragraph" w:customStyle="1" w:styleId="Style11">
    <w:name w:val="Style11"/>
    <w:basedOn w:val="a"/>
    <w:uiPriority w:val="99"/>
    <w:rsid w:val="007445BA"/>
    <w:pPr>
      <w:jc w:val="center"/>
    </w:pPr>
    <w:rPr>
      <w:sz w:val="24"/>
      <w:szCs w:val="24"/>
    </w:rPr>
  </w:style>
  <w:style w:type="paragraph" w:customStyle="1" w:styleId="Style29">
    <w:name w:val="Style29"/>
    <w:basedOn w:val="a"/>
    <w:uiPriority w:val="99"/>
    <w:rsid w:val="007445BA"/>
    <w:pPr>
      <w:spacing w:line="322" w:lineRule="exact"/>
      <w:ind w:firstLine="2035"/>
    </w:pPr>
    <w:rPr>
      <w:sz w:val="24"/>
      <w:szCs w:val="24"/>
    </w:rPr>
  </w:style>
  <w:style w:type="paragraph" w:customStyle="1" w:styleId="Style32">
    <w:name w:val="Style32"/>
    <w:basedOn w:val="a"/>
    <w:uiPriority w:val="99"/>
    <w:rsid w:val="007445BA"/>
    <w:pPr>
      <w:spacing w:line="269" w:lineRule="exact"/>
      <w:ind w:firstLine="1157"/>
    </w:pPr>
    <w:rPr>
      <w:sz w:val="24"/>
      <w:szCs w:val="24"/>
    </w:rPr>
  </w:style>
  <w:style w:type="character" w:customStyle="1" w:styleId="FontStyle42">
    <w:name w:val="Font Style42"/>
    <w:uiPriority w:val="99"/>
    <w:rsid w:val="007445BA"/>
    <w:rPr>
      <w:rFonts w:ascii="Times New Roman" w:hAnsi="Times New Roman"/>
      <w:b/>
      <w:sz w:val="26"/>
    </w:rPr>
  </w:style>
  <w:style w:type="character" w:customStyle="1" w:styleId="FontStyle44">
    <w:name w:val="Font Style44"/>
    <w:uiPriority w:val="99"/>
    <w:rsid w:val="007445BA"/>
    <w:rPr>
      <w:rFonts w:ascii="Palatino Linotype" w:hAnsi="Palatino Linotype"/>
      <w:b/>
      <w:sz w:val="16"/>
    </w:rPr>
  </w:style>
  <w:style w:type="character" w:customStyle="1" w:styleId="FontStyle45">
    <w:name w:val="Font Style45"/>
    <w:uiPriority w:val="99"/>
    <w:rsid w:val="007445BA"/>
    <w:rPr>
      <w:rFonts w:ascii="Impact" w:hAnsi="Impact"/>
      <w:sz w:val="12"/>
    </w:rPr>
  </w:style>
  <w:style w:type="character" w:customStyle="1" w:styleId="FontStyle47">
    <w:name w:val="Font Style47"/>
    <w:uiPriority w:val="99"/>
    <w:rsid w:val="007445BA"/>
    <w:rPr>
      <w:rFonts w:ascii="Times New Roman" w:hAnsi="Times New Roman"/>
      <w:sz w:val="22"/>
    </w:rPr>
  </w:style>
  <w:style w:type="character" w:styleId="a3">
    <w:name w:val="page number"/>
    <w:basedOn w:val="a0"/>
    <w:rsid w:val="007445BA"/>
  </w:style>
  <w:style w:type="paragraph" w:styleId="a4">
    <w:name w:val="List Paragraph"/>
    <w:basedOn w:val="a"/>
    <w:uiPriority w:val="34"/>
    <w:qFormat/>
    <w:rsid w:val="007445BA"/>
    <w:pPr>
      <w:ind w:left="720"/>
      <w:contextualSpacing/>
    </w:pPr>
  </w:style>
  <w:style w:type="paragraph" w:styleId="a5">
    <w:name w:val="Balloon Text"/>
    <w:basedOn w:val="a"/>
    <w:link w:val="a6"/>
    <w:uiPriority w:val="99"/>
    <w:semiHidden/>
    <w:unhideWhenUsed/>
    <w:rsid w:val="00B70DAA"/>
    <w:rPr>
      <w:rFonts w:ascii="Tahoma" w:hAnsi="Tahoma" w:cs="Tahoma"/>
      <w:sz w:val="16"/>
      <w:szCs w:val="16"/>
    </w:rPr>
  </w:style>
  <w:style w:type="character" w:customStyle="1" w:styleId="a6">
    <w:name w:val="Текст выноски Знак"/>
    <w:basedOn w:val="a0"/>
    <w:link w:val="a5"/>
    <w:uiPriority w:val="99"/>
    <w:semiHidden/>
    <w:rsid w:val="00B70DAA"/>
    <w:rPr>
      <w:rFonts w:ascii="Tahoma" w:eastAsia="Times New Roman" w:hAnsi="Tahoma" w:cs="Tahoma"/>
      <w:sz w:val="16"/>
      <w:szCs w:val="16"/>
      <w:lang w:eastAsia="ru-RU"/>
    </w:rPr>
  </w:style>
  <w:style w:type="character" w:styleId="a7">
    <w:name w:val="Hyperlink"/>
    <w:rsid w:val="004972C8"/>
    <w:rPr>
      <w:color w:val="0066CC"/>
      <w:u w:val="single"/>
    </w:rPr>
  </w:style>
  <w:style w:type="character" w:customStyle="1" w:styleId="a8">
    <w:name w:val="Основной текст_"/>
    <w:link w:val="1"/>
    <w:rsid w:val="004972C8"/>
    <w:rPr>
      <w:sz w:val="21"/>
      <w:szCs w:val="21"/>
      <w:shd w:val="clear" w:color="auto" w:fill="FFFFFF"/>
    </w:rPr>
  </w:style>
  <w:style w:type="character" w:customStyle="1" w:styleId="2">
    <w:name w:val="Заголовок №2_"/>
    <w:link w:val="20"/>
    <w:rsid w:val="004972C8"/>
    <w:rPr>
      <w:sz w:val="24"/>
      <w:szCs w:val="24"/>
      <w:shd w:val="clear" w:color="auto" w:fill="FFFFFF"/>
    </w:rPr>
  </w:style>
  <w:style w:type="character" w:customStyle="1" w:styleId="21">
    <w:name w:val="Основной текст (2)_"/>
    <w:link w:val="22"/>
    <w:rsid w:val="004972C8"/>
    <w:rPr>
      <w:shd w:val="clear" w:color="auto" w:fill="FFFFFF"/>
    </w:rPr>
  </w:style>
  <w:style w:type="character" w:customStyle="1" w:styleId="3">
    <w:name w:val="Основной текст (3)_"/>
    <w:link w:val="30"/>
    <w:rsid w:val="004972C8"/>
    <w:rPr>
      <w:sz w:val="21"/>
      <w:szCs w:val="21"/>
      <w:shd w:val="clear" w:color="auto" w:fill="FFFFFF"/>
    </w:rPr>
  </w:style>
  <w:style w:type="character" w:customStyle="1" w:styleId="a9">
    <w:name w:val="Основной текст + Полужирный;Курсив"/>
    <w:rsid w:val="004972C8"/>
    <w:rPr>
      <w:rFonts w:ascii="Times New Roman" w:eastAsia="Times New Roman" w:hAnsi="Times New Roman" w:cs="Times New Roman"/>
      <w:b/>
      <w:bCs/>
      <w:i/>
      <w:iCs/>
      <w:smallCaps w:val="0"/>
      <w:strike w:val="0"/>
      <w:spacing w:val="0"/>
      <w:sz w:val="21"/>
      <w:szCs w:val="21"/>
    </w:rPr>
  </w:style>
  <w:style w:type="character" w:customStyle="1" w:styleId="10">
    <w:name w:val="Заголовок №1_"/>
    <w:link w:val="11"/>
    <w:rsid w:val="004972C8"/>
    <w:rPr>
      <w:sz w:val="24"/>
      <w:szCs w:val="24"/>
      <w:shd w:val="clear" w:color="auto" w:fill="FFFFFF"/>
    </w:rPr>
  </w:style>
  <w:style w:type="character" w:customStyle="1" w:styleId="220">
    <w:name w:val="Заголовок №2 (2)_"/>
    <w:link w:val="221"/>
    <w:rsid w:val="004972C8"/>
    <w:rPr>
      <w:shd w:val="clear" w:color="auto" w:fill="FFFFFF"/>
    </w:rPr>
  </w:style>
  <w:style w:type="paragraph" w:customStyle="1" w:styleId="1">
    <w:name w:val="Основной текст1"/>
    <w:basedOn w:val="a"/>
    <w:link w:val="a8"/>
    <w:rsid w:val="004972C8"/>
    <w:pPr>
      <w:widowControl/>
      <w:shd w:val="clear" w:color="auto" w:fill="FFFFFF"/>
      <w:autoSpaceDE/>
      <w:autoSpaceDN/>
      <w:adjustRightInd/>
      <w:spacing w:line="250" w:lineRule="exact"/>
      <w:jc w:val="both"/>
    </w:pPr>
    <w:rPr>
      <w:rFonts w:asciiTheme="minorHAnsi" w:eastAsiaTheme="minorHAnsi" w:hAnsiTheme="minorHAnsi" w:cstheme="minorBidi"/>
      <w:sz w:val="21"/>
      <w:szCs w:val="21"/>
      <w:lang w:eastAsia="en-US"/>
    </w:rPr>
  </w:style>
  <w:style w:type="paragraph" w:customStyle="1" w:styleId="20">
    <w:name w:val="Заголовок №2"/>
    <w:basedOn w:val="a"/>
    <w:link w:val="2"/>
    <w:rsid w:val="004972C8"/>
    <w:pPr>
      <w:widowControl/>
      <w:shd w:val="clear" w:color="auto" w:fill="FFFFFF"/>
      <w:autoSpaceDE/>
      <w:autoSpaceDN/>
      <w:adjustRightInd/>
      <w:spacing w:before="180" w:line="278" w:lineRule="exact"/>
      <w:jc w:val="right"/>
      <w:outlineLvl w:val="1"/>
    </w:pPr>
    <w:rPr>
      <w:rFonts w:asciiTheme="minorHAnsi" w:eastAsiaTheme="minorHAnsi" w:hAnsiTheme="minorHAnsi" w:cstheme="minorBidi"/>
      <w:sz w:val="24"/>
      <w:szCs w:val="24"/>
      <w:lang w:eastAsia="en-US"/>
    </w:rPr>
  </w:style>
  <w:style w:type="paragraph" w:customStyle="1" w:styleId="22">
    <w:name w:val="Основной текст (2)"/>
    <w:basedOn w:val="a"/>
    <w:link w:val="21"/>
    <w:rsid w:val="004972C8"/>
    <w:pPr>
      <w:widowControl/>
      <w:shd w:val="clear" w:color="auto" w:fill="FFFFFF"/>
      <w:autoSpaceDE/>
      <w:autoSpaceDN/>
      <w:adjustRightInd/>
      <w:spacing w:line="283" w:lineRule="exact"/>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4972C8"/>
    <w:pPr>
      <w:widowControl/>
      <w:shd w:val="clear" w:color="auto" w:fill="FFFFFF"/>
      <w:autoSpaceDE/>
      <w:autoSpaceDN/>
      <w:adjustRightInd/>
      <w:spacing w:before="180" w:line="250" w:lineRule="exact"/>
    </w:pPr>
    <w:rPr>
      <w:rFonts w:asciiTheme="minorHAnsi" w:eastAsiaTheme="minorHAnsi" w:hAnsiTheme="minorHAnsi" w:cstheme="minorBidi"/>
      <w:sz w:val="21"/>
      <w:szCs w:val="21"/>
      <w:lang w:eastAsia="en-US"/>
    </w:rPr>
  </w:style>
  <w:style w:type="paragraph" w:customStyle="1" w:styleId="11">
    <w:name w:val="Заголовок №1"/>
    <w:basedOn w:val="a"/>
    <w:link w:val="10"/>
    <w:rsid w:val="004972C8"/>
    <w:pPr>
      <w:widowControl/>
      <w:shd w:val="clear" w:color="auto" w:fill="FFFFFF"/>
      <w:autoSpaceDE/>
      <w:autoSpaceDN/>
      <w:adjustRightInd/>
      <w:spacing w:before="120" w:after="120" w:line="298" w:lineRule="exact"/>
      <w:jc w:val="center"/>
      <w:outlineLvl w:val="0"/>
    </w:pPr>
    <w:rPr>
      <w:rFonts w:asciiTheme="minorHAnsi" w:eastAsiaTheme="minorHAnsi" w:hAnsiTheme="minorHAnsi" w:cstheme="minorBidi"/>
      <w:sz w:val="24"/>
      <w:szCs w:val="24"/>
      <w:lang w:eastAsia="en-US"/>
    </w:rPr>
  </w:style>
  <w:style w:type="paragraph" w:customStyle="1" w:styleId="221">
    <w:name w:val="Заголовок №2 (2)"/>
    <w:basedOn w:val="a"/>
    <w:link w:val="220"/>
    <w:rsid w:val="004972C8"/>
    <w:pPr>
      <w:widowControl/>
      <w:shd w:val="clear" w:color="auto" w:fill="FFFFFF"/>
      <w:autoSpaceDE/>
      <w:autoSpaceDN/>
      <w:adjustRightInd/>
      <w:spacing w:before="120" w:after="120" w:line="0" w:lineRule="atLeast"/>
      <w:jc w:val="center"/>
      <w:outlineLvl w:val="1"/>
    </w:pPr>
    <w:rPr>
      <w:rFonts w:asciiTheme="minorHAnsi" w:eastAsiaTheme="minorHAnsi" w:hAnsiTheme="minorHAnsi" w:cstheme="minorBidi"/>
      <w:sz w:val="22"/>
      <w:szCs w:val="22"/>
      <w:lang w:eastAsia="en-US"/>
    </w:rPr>
  </w:style>
  <w:style w:type="character" w:customStyle="1" w:styleId="aa">
    <w:name w:val="Основной текст + Курсив"/>
    <w:rsid w:val="004972C8"/>
    <w:rPr>
      <w:rFonts w:ascii="Times New Roman" w:eastAsia="Times New Roman" w:hAnsi="Times New Roman" w:cs="Times New Roman"/>
      <w:b w:val="0"/>
      <w:bCs w:val="0"/>
      <w:i/>
      <w:iCs/>
      <w:smallCaps w:val="0"/>
      <w:strike w:val="0"/>
      <w:spacing w:val="0"/>
      <w:sz w:val="21"/>
      <w:szCs w:val="21"/>
    </w:rPr>
  </w:style>
  <w:style w:type="character" w:customStyle="1" w:styleId="ab">
    <w:name w:val="Сноска_"/>
    <w:link w:val="ac"/>
    <w:rsid w:val="004972C8"/>
    <w:rPr>
      <w:sz w:val="17"/>
      <w:szCs w:val="17"/>
      <w:shd w:val="clear" w:color="auto" w:fill="FFFFFF"/>
    </w:rPr>
  </w:style>
  <w:style w:type="paragraph" w:customStyle="1" w:styleId="ac">
    <w:name w:val="Сноска"/>
    <w:basedOn w:val="a"/>
    <w:link w:val="ab"/>
    <w:rsid w:val="004972C8"/>
    <w:pPr>
      <w:widowControl/>
      <w:shd w:val="clear" w:color="auto" w:fill="FFFFFF"/>
      <w:autoSpaceDE/>
      <w:autoSpaceDN/>
      <w:adjustRightInd/>
      <w:spacing w:line="211" w:lineRule="exact"/>
      <w:jc w:val="both"/>
    </w:pPr>
    <w:rPr>
      <w:rFonts w:asciiTheme="minorHAnsi" w:eastAsiaTheme="minorHAnsi" w:hAnsiTheme="minorHAnsi" w:cstheme="minorBidi"/>
      <w:sz w:val="17"/>
      <w:szCs w:val="17"/>
      <w:lang w:eastAsia="en-US"/>
    </w:rPr>
  </w:style>
  <w:style w:type="character" w:customStyle="1" w:styleId="23">
    <w:name w:val="Основной текст (2) + Не курсив"/>
    <w:rsid w:val="004972C8"/>
    <w:rPr>
      <w:rFonts w:ascii="Times New Roman" w:eastAsia="Times New Roman" w:hAnsi="Times New Roman" w:cs="Times New Roman"/>
      <w:b w:val="0"/>
      <w:bCs w:val="0"/>
      <w:i/>
      <w:iCs/>
      <w:smallCaps w:val="0"/>
      <w:strike w:val="0"/>
      <w:spacing w:val="0"/>
      <w:sz w:val="21"/>
      <w:szCs w:val="21"/>
    </w:rPr>
  </w:style>
  <w:style w:type="character" w:customStyle="1" w:styleId="12">
    <w:name w:val="Заголовок №1 (2)_"/>
    <w:link w:val="120"/>
    <w:rsid w:val="004972C8"/>
    <w:rPr>
      <w:sz w:val="21"/>
      <w:szCs w:val="21"/>
      <w:shd w:val="clear" w:color="auto" w:fill="FFFFFF"/>
    </w:rPr>
  </w:style>
  <w:style w:type="paragraph" w:customStyle="1" w:styleId="120">
    <w:name w:val="Заголовок №1 (2)"/>
    <w:basedOn w:val="a"/>
    <w:link w:val="12"/>
    <w:rsid w:val="004972C8"/>
    <w:pPr>
      <w:widowControl/>
      <w:shd w:val="clear" w:color="auto" w:fill="FFFFFF"/>
      <w:autoSpaceDE/>
      <w:autoSpaceDN/>
      <w:adjustRightInd/>
      <w:spacing w:before="180" w:line="250" w:lineRule="exact"/>
      <w:outlineLvl w:val="0"/>
    </w:pPr>
    <w:rPr>
      <w:rFonts w:asciiTheme="minorHAnsi" w:eastAsiaTheme="minorHAnsi" w:hAnsiTheme="minorHAnsi" w:cstheme="minorBidi"/>
      <w:sz w:val="21"/>
      <w:szCs w:val="21"/>
      <w:lang w:eastAsia="en-US"/>
    </w:rPr>
  </w:style>
  <w:style w:type="character" w:customStyle="1" w:styleId="ad">
    <w:name w:val="Основной текст + Полужирный"/>
    <w:rsid w:val="004972C8"/>
    <w:rPr>
      <w:rFonts w:ascii="Times New Roman" w:eastAsia="Times New Roman" w:hAnsi="Times New Roman" w:cs="Times New Roman"/>
      <w:b/>
      <w:bCs/>
      <w:i w:val="0"/>
      <w:iCs w:val="0"/>
      <w:smallCaps w:val="0"/>
      <w:strike w:val="0"/>
      <w:spacing w:val="0"/>
      <w:sz w:val="21"/>
      <w:szCs w:val="21"/>
    </w:rPr>
  </w:style>
  <w:style w:type="paragraph" w:customStyle="1" w:styleId="24">
    <w:name w:val="Основной текст2"/>
    <w:basedOn w:val="a"/>
    <w:rsid w:val="004972C8"/>
    <w:pPr>
      <w:widowControl/>
      <w:shd w:val="clear" w:color="auto" w:fill="FFFFFF"/>
      <w:autoSpaceDE/>
      <w:autoSpaceDN/>
      <w:adjustRightInd/>
      <w:spacing w:line="250" w:lineRule="exact"/>
      <w:ind w:firstLine="340"/>
      <w:jc w:val="both"/>
    </w:pPr>
    <w:rPr>
      <w:color w:val="000000"/>
    </w:rPr>
  </w:style>
  <w:style w:type="character" w:customStyle="1" w:styleId="85pt">
    <w:name w:val="Основной текст + 8;5 pt;Полужирный"/>
    <w:rsid w:val="004972C8"/>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 (3) + Не курсив"/>
    <w:rsid w:val="004972C8"/>
    <w:rPr>
      <w:rFonts w:ascii="Times New Roman" w:eastAsia="Times New Roman" w:hAnsi="Times New Roman" w:cs="Times New Roman"/>
      <w:b w:val="0"/>
      <w:bCs w:val="0"/>
      <w:i/>
      <w:iCs/>
      <w:smallCaps w:val="0"/>
      <w:strike w:val="0"/>
      <w:spacing w:val="0"/>
      <w:sz w:val="18"/>
      <w:szCs w:val="18"/>
    </w:rPr>
  </w:style>
  <w:style w:type="paragraph" w:customStyle="1" w:styleId="Style33">
    <w:name w:val="Style33"/>
    <w:basedOn w:val="a"/>
    <w:uiPriority w:val="99"/>
    <w:rsid w:val="004972C8"/>
    <w:pPr>
      <w:spacing w:line="499" w:lineRule="exact"/>
      <w:ind w:hanging="518"/>
    </w:pPr>
    <w:rPr>
      <w:sz w:val="24"/>
      <w:szCs w:val="24"/>
    </w:rPr>
  </w:style>
  <w:style w:type="paragraph" w:styleId="ae">
    <w:name w:val="header"/>
    <w:basedOn w:val="a"/>
    <w:link w:val="af"/>
    <w:uiPriority w:val="99"/>
    <w:unhideWhenUsed/>
    <w:rsid w:val="00CF2E94"/>
    <w:pPr>
      <w:tabs>
        <w:tab w:val="center" w:pos="4677"/>
        <w:tab w:val="right" w:pos="9355"/>
      </w:tabs>
    </w:pPr>
  </w:style>
  <w:style w:type="character" w:customStyle="1" w:styleId="af">
    <w:name w:val="Верхний колонтитул Знак"/>
    <w:basedOn w:val="a0"/>
    <w:link w:val="ae"/>
    <w:uiPriority w:val="99"/>
    <w:rsid w:val="00CF2E9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F2E94"/>
    <w:pPr>
      <w:tabs>
        <w:tab w:val="center" w:pos="4677"/>
        <w:tab w:val="right" w:pos="9355"/>
      </w:tabs>
    </w:pPr>
  </w:style>
  <w:style w:type="character" w:customStyle="1" w:styleId="af1">
    <w:name w:val="Нижний колонтитул Знак"/>
    <w:basedOn w:val="a0"/>
    <w:link w:val="af0"/>
    <w:uiPriority w:val="99"/>
    <w:rsid w:val="00CF2E94"/>
    <w:rPr>
      <w:rFonts w:ascii="Times New Roman" w:eastAsia="Times New Roman" w:hAnsi="Times New Roman" w:cs="Times New Roman"/>
      <w:sz w:val="20"/>
      <w:szCs w:val="20"/>
      <w:lang w:eastAsia="ru-RU"/>
    </w:rPr>
  </w:style>
  <w:style w:type="paragraph" w:styleId="af2">
    <w:name w:val="Normal (Web)"/>
    <w:aliases w:val="Обычный (Web)1"/>
    <w:basedOn w:val="a"/>
    <w:uiPriority w:val="99"/>
    <w:unhideWhenUsed/>
    <w:qFormat/>
    <w:rsid w:val="00CD67AC"/>
    <w:pPr>
      <w:widowControl/>
      <w:autoSpaceDE/>
      <w:autoSpaceDN/>
      <w:adjustRightInd/>
      <w:spacing w:after="300"/>
    </w:pPr>
    <w:rPr>
      <w:sz w:val="24"/>
      <w:szCs w:val="24"/>
    </w:rPr>
  </w:style>
  <w:style w:type="paragraph" w:styleId="25">
    <w:name w:val="Body Text Indent 2"/>
    <w:basedOn w:val="a"/>
    <w:link w:val="26"/>
    <w:uiPriority w:val="99"/>
    <w:rsid w:val="00CD67AC"/>
    <w:pPr>
      <w:widowControl/>
      <w:autoSpaceDE/>
      <w:autoSpaceDN/>
      <w:adjustRightInd/>
      <w:spacing w:line="360" w:lineRule="auto"/>
      <w:ind w:firstLine="720"/>
      <w:jc w:val="both"/>
    </w:pPr>
    <w:rPr>
      <w:sz w:val="28"/>
      <w:szCs w:val="28"/>
    </w:rPr>
  </w:style>
  <w:style w:type="character" w:customStyle="1" w:styleId="26">
    <w:name w:val="Основной текст с отступом 2 Знак"/>
    <w:basedOn w:val="a0"/>
    <w:link w:val="25"/>
    <w:uiPriority w:val="99"/>
    <w:rsid w:val="00CD67AC"/>
    <w:rPr>
      <w:rFonts w:ascii="Times New Roman" w:eastAsia="Times New Roman" w:hAnsi="Times New Roman" w:cs="Times New Roman"/>
      <w:sz w:val="28"/>
      <w:szCs w:val="28"/>
      <w:lang w:eastAsia="ru-RU"/>
    </w:rPr>
  </w:style>
  <w:style w:type="paragraph" w:customStyle="1" w:styleId="ConsPlusNormal">
    <w:name w:val="ConsPlusNormal"/>
    <w:rsid w:val="00C016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basedOn w:val="a"/>
    <w:link w:val="af4"/>
    <w:uiPriority w:val="99"/>
    <w:semiHidden/>
    <w:unhideWhenUsed/>
    <w:rsid w:val="00741BAE"/>
  </w:style>
  <w:style w:type="character" w:customStyle="1" w:styleId="af4">
    <w:name w:val="Текст сноски Знак"/>
    <w:basedOn w:val="a0"/>
    <w:link w:val="af3"/>
    <w:uiPriority w:val="99"/>
    <w:semiHidden/>
    <w:rsid w:val="00741BAE"/>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41BAE"/>
    <w:rPr>
      <w:vertAlign w:val="superscript"/>
    </w:rPr>
  </w:style>
  <w:style w:type="character" w:customStyle="1" w:styleId="apple-converted-space">
    <w:name w:val="apple-converted-space"/>
    <w:basedOn w:val="a0"/>
    <w:rsid w:val="00BC0B1F"/>
  </w:style>
</w:styles>
</file>

<file path=word/webSettings.xml><?xml version="1.0" encoding="utf-8"?>
<w:webSettings xmlns:r="http://schemas.openxmlformats.org/officeDocument/2006/relationships" xmlns:w="http://schemas.openxmlformats.org/wordprocessingml/2006/main">
  <w:divs>
    <w:div w:id="88895304">
      <w:bodyDiv w:val="1"/>
      <w:marLeft w:val="0"/>
      <w:marRight w:val="0"/>
      <w:marTop w:val="0"/>
      <w:marBottom w:val="0"/>
      <w:divBdr>
        <w:top w:val="none" w:sz="0" w:space="0" w:color="auto"/>
        <w:left w:val="none" w:sz="0" w:space="0" w:color="auto"/>
        <w:bottom w:val="none" w:sz="0" w:space="0" w:color="auto"/>
        <w:right w:val="none" w:sz="0" w:space="0" w:color="auto"/>
      </w:divBdr>
    </w:div>
    <w:div w:id="741223378">
      <w:bodyDiv w:val="1"/>
      <w:marLeft w:val="0"/>
      <w:marRight w:val="0"/>
      <w:marTop w:val="0"/>
      <w:marBottom w:val="0"/>
      <w:divBdr>
        <w:top w:val="none" w:sz="0" w:space="0" w:color="auto"/>
        <w:left w:val="none" w:sz="0" w:space="0" w:color="auto"/>
        <w:bottom w:val="none" w:sz="0" w:space="0" w:color="auto"/>
        <w:right w:val="none" w:sz="0" w:space="0" w:color="auto"/>
      </w:divBdr>
    </w:div>
    <w:div w:id="747964266">
      <w:bodyDiv w:val="1"/>
      <w:marLeft w:val="0"/>
      <w:marRight w:val="0"/>
      <w:marTop w:val="0"/>
      <w:marBottom w:val="0"/>
      <w:divBdr>
        <w:top w:val="none" w:sz="0" w:space="0" w:color="auto"/>
        <w:left w:val="none" w:sz="0" w:space="0" w:color="auto"/>
        <w:bottom w:val="none" w:sz="0" w:space="0" w:color="auto"/>
        <w:right w:val="none" w:sz="0" w:space="0" w:color="auto"/>
      </w:divBdr>
    </w:div>
    <w:div w:id="1167941899">
      <w:bodyDiv w:val="1"/>
      <w:marLeft w:val="0"/>
      <w:marRight w:val="0"/>
      <w:marTop w:val="0"/>
      <w:marBottom w:val="0"/>
      <w:divBdr>
        <w:top w:val="none" w:sz="0" w:space="0" w:color="auto"/>
        <w:left w:val="none" w:sz="0" w:space="0" w:color="auto"/>
        <w:bottom w:val="none" w:sz="0" w:space="0" w:color="auto"/>
        <w:right w:val="none" w:sz="0" w:space="0" w:color="auto"/>
      </w:divBdr>
    </w:div>
    <w:div w:id="1299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54;&#1083;&#1100;&#1075;&#1072;\Downloads\http\gks.ru" TargetMode="External"/><Relationship Id="rId4" Type="http://schemas.openxmlformats.org/officeDocument/2006/relationships/settings" Target="settings.xml"/><Relationship Id="rId9" Type="http://schemas.openxmlformats.org/officeDocument/2006/relationships/hyperlink" Target="file:///C:\Users\&#1054;&#1083;&#1100;&#1075;&#1072;\Downloads\http\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622B-CBA9-47FF-918A-14CFC442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6447</Words>
  <Characters>36752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cp:revision>
  <cp:lastPrinted>2017-04-12T10:42:00Z</cp:lastPrinted>
  <dcterms:created xsi:type="dcterms:W3CDTF">2019-12-01T18:03:00Z</dcterms:created>
  <dcterms:modified xsi:type="dcterms:W3CDTF">2020-02-21T15:31:00Z</dcterms:modified>
</cp:coreProperties>
</file>