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8E" w:rsidRPr="00EC2BC3" w:rsidRDefault="00A3058E" w:rsidP="00323BD4">
      <w:pPr>
        <w:spacing w:line="360" w:lineRule="auto"/>
        <w:jc w:val="center"/>
        <w:rPr>
          <w:sz w:val="28"/>
          <w:szCs w:val="28"/>
        </w:rPr>
      </w:pPr>
      <w:r w:rsidRPr="00EC2BC3">
        <w:rPr>
          <w:sz w:val="28"/>
          <w:szCs w:val="28"/>
        </w:rPr>
        <w:t>МИНОБРНАУКИ РОССИИ</w:t>
      </w:r>
    </w:p>
    <w:p w:rsidR="00A3058E" w:rsidRPr="00EC2BC3" w:rsidRDefault="00A3058E" w:rsidP="00323BD4">
      <w:pPr>
        <w:spacing w:line="360" w:lineRule="auto"/>
        <w:jc w:val="center"/>
        <w:rPr>
          <w:sz w:val="28"/>
          <w:szCs w:val="28"/>
        </w:rPr>
      </w:pPr>
      <w:r w:rsidRPr="00EC2BC3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A3058E" w:rsidRPr="00EC2BC3" w:rsidRDefault="00A3058E" w:rsidP="00473647">
      <w:pPr>
        <w:jc w:val="center"/>
        <w:rPr>
          <w:b/>
          <w:sz w:val="28"/>
          <w:szCs w:val="28"/>
        </w:rPr>
      </w:pPr>
      <w:r w:rsidRPr="00EC2BC3">
        <w:rPr>
          <w:b/>
          <w:sz w:val="28"/>
          <w:szCs w:val="28"/>
        </w:rPr>
        <w:t>«Гжельский государственный университет»</w:t>
      </w:r>
    </w:p>
    <w:p w:rsidR="00A3058E" w:rsidRPr="00EC2BC3" w:rsidRDefault="00A3058E" w:rsidP="00473647">
      <w:pPr>
        <w:jc w:val="center"/>
        <w:rPr>
          <w:sz w:val="28"/>
          <w:szCs w:val="28"/>
        </w:rPr>
      </w:pPr>
      <w:r w:rsidRPr="00EC2BC3">
        <w:rPr>
          <w:sz w:val="28"/>
          <w:szCs w:val="28"/>
        </w:rPr>
        <w:t>(ГГУ)</w:t>
      </w:r>
    </w:p>
    <w:p w:rsidR="00A3058E" w:rsidRPr="00EC2BC3" w:rsidRDefault="00A3058E" w:rsidP="00473647">
      <w:pPr>
        <w:rPr>
          <w:sz w:val="28"/>
          <w:szCs w:val="28"/>
        </w:rPr>
      </w:pPr>
    </w:p>
    <w:p w:rsidR="00A3058E" w:rsidRPr="00EC2BC3" w:rsidRDefault="00A3058E" w:rsidP="00473647">
      <w:pPr>
        <w:tabs>
          <w:tab w:val="left" w:pos="680"/>
          <w:tab w:val="left" w:pos="851"/>
          <w:tab w:val="left" w:pos="6240"/>
        </w:tabs>
        <w:rPr>
          <w:noProof/>
          <w:sz w:val="28"/>
          <w:szCs w:val="28"/>
        </w:rPr>
      </w:pPr>
    </w:p>
    <w:p w:rsidR="00A3058E" w:rsidRPr="00EC2BC3" w:rsidRDefault="00A3058E" w:rsidP="00473647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473647" w:rsidRPr="00EC2BC3" w:rsidRDefault="00473647" w:rsidP="00473647">
      <w:pPr>
        <w:tabs>
          <w:tab w:val="left" w:pos="680"/>
          <w:tab w:val="left" w:pos="851"/>
          <w:tab w:val="left" w:pos="6240"/>
        </w:tabs>
        <w:rPr>
          <w:sz w:val="28"/>
          <w:szCs w:val="28"/>
        </w:rPr>
      </w:pPr>
    </w:p>
    <w:p w:rsidR="00731E76" w:rsidRPr="00EC2BC3" w:rsidRDefault="00A3058E" w:rsidP="00473647">
      <w:pPr>
        <w:pStyle w:val="Style11"/>
        <w:widowControl/>
        <w:rPr>
          <w:b/>
          <w:bCs/>
          <w:sz w:val="28"/>
          <w:szCs w:val="28"/>
          <w:u w:val="single"/>
        </w:rPr>
      </w:pPr>
      <w:r w:rsidRPr="00EC2BC3">
        <w:rPr>
          <w:b/>
          <w:bCs/>
          <w:sz w:val="28"/>
          <w:szCs w:val="28"/>
          <w:u w:val="single"/>
        </w:rPr>
        <w:t xml:space="preserve">ПРОГРАММА </w:t>
      </w:r>
      <w:r w:rsidR="00731E76" w:rsidRPr="00EC2BC3">
        <w:rPr>
          <w:b/>
          <w:bCs/>
          <w:sz w:val="28"/>
          <w:szCs w:val="28"/>
          <w:u w:val="single"/>
        </w:rPr>
        <w:t xml:space="preserve">УЧЕБНОЙ </w:t>
      </w:r>
      <w:r w:rsidRPr="00EC2BC3">
        <w:rPr>
          <w:b/>
          <w:bCs/>
          <w:sz w:val="28"/>
          <w:szCs w:val="28"/>
          <w:u w:val="single"/>
        </w:rPr>
        <w:t>ПРАКТИКИ</w:t>
      </w:r>
    </w:p>
    <w:p w:rsidR="00A3058E" w:rsidRPr="00EC2BC3" w:rsidRDefault="00731E76" w:rsidP="00473647">
      <w:pPr>
        <w:pStyle w:val="Style11"/>
        <w:widowControl/>
        <w:rPr>
          <w:b/>
          <w:bCs/>
          <w:sz w:val="28"/>
          <w:szCs w:val="28"/>
        </w:rPr>
      </w:pPr>
      <w:r w:rsidRPr="00EC2BC3">
        <w:rPr>
          <w:b/>
          <w:bCs/>
          <w:sz w:val="28"/>
          <w:szCs w:val="28"/>
        </w:rPr>
        <w:t xml:space="preserve">(ПРАКТИКИ </w:t>
      </w:r>
      <w:r w:rsidR="00032225" w:rsidRPr="00EC2BC3">
        <w:rPr>
          <w:b/>
          <w:bCs/>
          <w:sz w:val="28"/>
          <w:szCs w:val="28"/>
        </w:rPr>
        <w:t>ПО ПОЛУЧЕНИЮ ПЕРВИЧНЫХ ПРОФЕССИОНАЛЬНЫХ УМЕНИЙ И НАВЫКОВ</w:t>
      </w:r>
      <w:r w:rsidRPr="00EC2BC3">
        <w:rPr>
          <w:b/>
          <w:bCs/>
          <w:sz w:val="28"/>
          <w:szCs w:val="28"/>
        </w:rPr>
        <w:t>)</w:t>
      </w:r>
    </w:p>
    <w:p w:rsidR="00A3058E" w:rsidRPr="00EC2BC3" w:rsidRDefault="00A3058E" w:rsidP="00323BD4">
      <w:pPr>
        <w:tabs>
          <w:tab w:val="left" w:pos="680"/>
          <w:tab w:val="left" w:pos="851"/>
        </w:tabs>
        <w:spacing w:line="360" w:lineRule="auto"/>
        <w:jc w:val="center"/>
        <w:rPr>
          <w:sz w:val="28"/>
          <w:szCs w:val="28"/>
        </w:rPr>
      </w:pPr>
    </w:p>
    <w:p w:rsidR="00A3058E" w:rsidRPr="00EC2BC3" w:rsidRDefault="00A3058E" w:rsidP="00323BD4">
      <w:pPr>
        <w:pStyle w:val="Style15"/>
        <w:tabs>
          <w:tab w:val="left" w:leader="underscore" w:pos="9856"/>
        </w:tabs>
        <w:spacing w:line="360" w:lineRule="auto"/>
        <w:rPr>
          <w:rStyle w:val="FontStyle53"/>
          <w:sz w:val="28"/>
          <w:szCs w:val="28"/>
        </w:rPr>
      </w:pPr>
    </w:p>
    <w:p w:rsidR="00A3058E" w:rsidRPr="00EC2BC3" w:rsidRDefault="00A3058E" w:rsidP="00323BD4">
      <w:pPr>
        <w:pStyle w:val="Style12"/>
        <w:spacing w:line="360" w:lineRule="auto"/>
        <w:rPr>
          <w:rStyle w:val="FontStyle60"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A3058E" w:rsidRPr="00EC2BC3" w:rsidTr="0035734E">
        <w:trPr>
          <w:trHeight w:val="409"/>
        </w:trPr>
        <w:tc>
          <w:tcPr>
            <w:tcW w:w="3794" w:type="dxa"/>
            <w:hideMark/>
          </w:tcPr>
          <w:p w:rsidR="00A3058E" w:rsidRPr="00EC2BC3" w:rsidRDefault="00A3058E" w:rsidP="00323BD4">
            <w:pPr>
              <w:pStyle w:val="Style15"/>
              <w:tabs>
                <w:tab w:val="left" w:leader="underscore" w:pos="9524"/>
              </w:tabs>
              <w:spacing w:line="360" w:lineRule="auto"/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EC2BC3">
              <w:rPr>
                <w:rStyle w:val="FontStyle53"/>
                <w:b w:val="0"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hideMark/>
          </w:tcPr>
          <w:p w:rsidR="00A3058E" w:rsidRPr="00EC2BC3" w:rsidRDefault="00DA5D0E" w:rsidP="00323BD4">
            <w:pPr>
              <w:spacing w:line="360" w:lineRule="auto"/>
              <w:rPr>
                <w:rStyle w:val="FontStyle53"/>
                <w:b w:val="0"/>
                <w:sz w:val="28"/>
                <w:szCs w:val="28"/>
              </w:rPr>
            </w:pPr>
            <w:r w:rsidRPr="00EC2BC3">
              <w:rPr>
                <w:color w:val="000000"/>
                <w:sz w:val="28"/>
                <w:szCs w:val="28"/>
              </w:rPr>
              <w:t xml:space="preserve">Социально-культурная деятельность </w:t>
            </w:r>
          </w:p>
        </w:tc>
      </w:tr>
      <w:tr w:rsidR="00A3058E" w:rsidRPr="00EC2BC3" w:rsidTr="0035734E">
        <w:tc>
          <w:tcPr>
            <w:tcW w:w="3794" w:type="dxa"/>
            <w:hideMark/>
          </w:tcPr>
          <w:p w:rsidR="00A3058E" w:rsidRPr="00EC2BC3" w:rsidRDefault="00A3058E" w:rsidP="00323BD4">
            <w:pPr>
              <w:pStyle w:val="Style12"/>
              <w:spacing w:line="360" w:lineRule="auto"/>
              <w:rPr>
                <w:rStyle w:val="FontStyle60"/>
                <w:i/>
                <w:sz w:val="28"/>
                <w:szCs w:val="28"/>
              </w:rPr>
            </w:pPr>
            <w:r w:rsidRPr="00EC2BC3">
              <w:rPr>
                <w:rStyle w:val="FontStyle60"/>
                <w:i/>
                <w:sz w:val="28"/>
                <w:szCs w:val="28"/>
              </w:rPr>
              <w:t xml:space="preserve">Код 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3058E" w:rsidRPr="00EC2BC3" w:rsidRDefault="00DA5D0E" w:rsidP="00927898">
            <w:pPr>
              <w:pStyle w:val="Style12"/>
              <w:spacing w:line="360" w:lineRule="auto"/>
              <w:rPr>
                <w:rStyle w:val="FontStyle60"/>
                <w:sz w:val="28"/>
                <w:szCs w:val="28"/>
              </w:rPr>
            </w:pPr>
            <w:r w:rsidRPr="00EC2BC3">
              <w:rPr>
                <w:color w:val="000000"/>
                <w:sz w:val="28"/>
                <w:szCs w:val="28"/>
              </w:rPr>
              <w:t>51.0</w:t>
            </w:r>
            <w:r w:rsidR="00927898" w:rsidRPr="00EC2BC3">
              <w:rPr>
                <w:color w:val="000000"/>
                <w:sz w:val="28"/>
                <w:szCs w:val="28"/>
              </w:rPr>
              <w:t>4</w:t>
            </w:r>
            <w:r w:rsidRPr="00EC2BC3">
              <w:rPr>
                <w:color w:val="000000"/>
                <w:sz w:val="28"/>
                <w:szCs w:val="28"/>
              </w:rPr>
              <w:t>.03</w:t>
            </w:r>
          </w:p>
        </w:tc>
      </w:tr>
      <w:tr w:rsidR="00A3058E" w:rsidRPr="00EC2BC3" w:rsidTr="0035734E">
        <w:trPr>
          <w:trHeight w:val="367"/>
        </w:trPr>
        <w:tc>
          <w:tcPr>
            <w:tcW w:w="3794" w:type="dxa"/>
            <w:hideMark/>
          </w:tcPr>
          <w:p w:rsidR="00A3058E" w:rsidRPr="00EC2BC3" w:rsidRDefault="00A3058E" w:rsidP="00323BD4">
            <w:pPr>
              <w:tabs>
                <w:tab w:val="left" w:pos="680"/>
                <w:tab w:val="left" w:pos="851"/>
              </w:tabs>
              <w:spacing w:line="360" w:lineRule="auto"/>
              <w:rPr>
                <w:i/>
                <w:sz w:val="28"/>
                <w:szCs w:val="28"/>
              </w:rPr>
            </w:pPr>
            <w:r w:rsidRPr="00EC2BC3">
              <w:rPr>
                <w:i/>
                <w:sz w:val="28"/>
                <w:szCs w:val="28"/>
              </w:rPr>
              <w:t xml:space="preserve">Профиль подготовки                                          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3058E" w:rsidRPr="00EC2BC3" w:rsidRDefault="00A3058E" w:rsidP="00323BD4">
            <w:pPr>
              <w:tabs>
                <w:tab w:val="left" w:pos="680"/>
                <w:tab w:val="left" w:pos="851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35734E" w:rsidRPr="00EC2BC3" w:rsidTr="0035734E">
        <w:trPr>
          <w:trHeight w:val="402"/>
        </w:trPr>
        <w:tc>
          <w:tcPr>
            <w:tcW w:w="3794" w:type="dxa"/>
            <w:hideMark/>
          </w:tcPr>
          <w:p w:rsidR="0035734E" w:rsidRPr="00EC2BC3" w:rsidRDefault="0035734E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rFonts w:eastAsiaTheme="minorHAnsi"/>
                <w:b w:val="0"/>
                <w:i/>
                <w:sz w:val="28"/>
                <w:szCs w:val="28"/>
                <w:lang w:eastAsia="en-US"/>
              </w:rPr>
            </w:pPr>
            <w:r w:rsidRPr="00EC2BC3">
              <w:rPr>
                <w:rStyle w:val="FontStyle53"/>
                <w:b w:val="0"/>
                <w:i/>
                <w:sz w:val="28"/>
                <w:szCs w:val="28"/>
                <w:lang w:eastAsia="en-US"/>
              </w:rPr>
              <w:t>Наименование ОПОП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35734E" w:rsidRPr="005E3D87" w:rsidRDefault="005E3D87">
            <w:pPr>
              <w:pStyle w:val="Style5"/>
              <w:widowControl/>
              <w:spacing w:line="240" w:lineRule="auto"/>
              <w:jc w:val="left"/>
              <w:rPr>
                <w:rStyle w:val="FontStyle53"/>
                <w:b w:val="0"/>
                <w:bCs w:val="0"/>
                <w:sz w:val="28"/>
                <w:szCs w:val="28"/>
                <w:lang w:eastAsia="en-US"/>
              </w:rPr>
            </w:pPr>
            <w:r w:rsidRPr="005E3D87">
              <w:rPr>
                <w:rStyle w:val="FontStyle53"/>
                <w:b w:val="0"/>
                <w:sz w:val="28"/>
                <w:szCs w:val="28"/>
              </w:rPr>
              <w:t>Социально-культурный менеджмент</w:t>
            </w:r>
          </w:p>
        </w:tc>
      </w:tr>
      <w:tr w:rsidR="00A3058E" w:rsidRPr="00EC2BC3" w:rsidTr="0035734E">
        <w:tc>
          <w:tcPr>
            <w:tcW w:w="3794" w:type="dxa"/>
          </w:tcPr>
          <w:p w:rsidR="00A3058E" w:rsidRPr="00EC2BC3" w:rsidRDefault="00A3058E" w:rsidP="00323BD4">
            <w:pPr>
              <w:pStyle w:val="Style15"/>
              <w:tabs>
                <w:tab w:val="left" w:leader="underscore" w:pos="9768"/>
              </w:tabs>
              <w:spacing w:line="360" w:lineRule="auto"/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A3058E" w:rsidRPr="00EC2BC3" w:rsidRDefault="00A3058E" w:rsidP="00323BD4">
            <w:pPr>
              <w:pStyle w:val="Style15"/>
              <w:tabs>
                <w:tab w:val="left" w:leader="underscore" w:pos="9768"/>
              </w:tabs>
              <w:spacing w:line="360" w:lineRule="auto"/>
              <w:jc w:val="center"/>
              <w:rPr>
                <w:rStyle w:val="FontStyle53"/>
                <w:b w:val="0"/>
                <w:sz w:val="28"/>
                <w:szCs w:val="28"/>
              </w:rPr>
            </w:pPr>
          </w:p>
        </w:tc>
      </w:tr>
      <w:tr w:rsidR="00A3058E" w:rsidRPr="00EC2BC3" w:rsidTr="0035734E">
        <w:tc>
          <w:tcPr>
            <w:tcW w:w="3794" w:type="dxa"/>
          </w:tcPr>
          <w:p w:rsidR="00A3058E" w:rsidRPr="00EC2BC3" w:rsidRDefault="00A3058E" w:rsidP="00323BD4">
            <w:pPr>
              <w:pStyle w:val="Style15"/>
              <w:tabs>
                <w:tab w:val="left" w:leader="underscore" w:pos="9768"/>
              </w:tabs>
              <w:spacing w:line="360" w:lineRule="auto"/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EC2BC3">
              <w:rPr>
                <w:rStyle w:val="FontStyle53"/>
                <w:b w:val="0"/>
                <w:i/>
                <w:sz w:val="28"/>
                <w:szCs w:val="28"/>
              </w:rPr>
              <w:t>Квалификация  выпускника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A3058E" w:rsidRPr="00EC2BC3" w:rsidRDefault="00927898" w:rsidP="00323BD4">
            <w:pPr>
              <w:pStyle w:val="Style15"/>
              <w:tabs>
                <w:tab w:val="left" w:leader="underscore" w:pos="9768"/>
              </w:tabs>
              <w:spacing w:line="360" w:lineRule="auto"/>
              <w:rPr>
                <w:rStyle w:val="FontStyle53"/>
                <w:b w:val="0"/>
                <w:sz w:val="28"/>
                <w:szCs w:val="28"/>
              </w:rPr>
            </w:pPr>
            <w:r w:rsidRPr="00EC2BC3">
              <w:rPr>
                <w:rStyle w:val="FontStyle53"/>
                <w:b w:val="0"/>
                <w:sz w:val="28"/>
                <w:szCs w:val="28"/>
              </w:rPr>
              <w:t>магистр</w:t>
            </w:r>
          </w:p>
        </w:tc>
      </w:tr>
    </w:tbl>
    <w:p w:rsidR="00A3058E" w:rsidRPr="00EC2BC3" w:rsidRDefault="00A3058E" w:rsidP="00323BD4">
      <w:pPr>
        <w:pStyle w:val="Style15"/>
        <w:tabs>
          <w:tab w:val="left" w:leader="underscore" w:pos="9768"/>
        </w:tabs>
        <w:spacing w:line="360" w:lineRule="auto"/>
        <w:jc w:val="center"/>
        <w:rPr>
          <w:rStyle w:val="FontStyle53"/>
          <w:sz w:val="28"/>
          <w:szCs w:val="28"/>
        </w:rPr>
      </w:pPr>
    </w:p>
    <w:p w:rsidR="00A3058E" w:rsidRPr="00EC2BC3" w:rsidRDefault="00A3058E" w:rsidP="00E21958">
      <w:pPr>
        <w:pStyle w:val="Style15"/>
        <w:tabs>
          <w:tab w:val="left" w:leader="underscore" w:pos="9768"/>
        </w:tabs>
        <w:spacing w:line="360" w:lineRule="auto"/>
        <w:rPr>
          <w:rStyle w:val="FontStyle53"/>
          <w:sz w:val="28"/>
          <w:szCs w:val="28"/>
        </w:rPr>
      </w:pPr>
    </w:p>
    <w:p w:rsidR="00A3058E" w:rsidRPr="00EC2BC3" w:rsidRDefault="00A3058E" w:rsidP="00323BD4">
      <w:pPr>
        <w:pStyle w:val="Style15"/>
        <w:tabs>
          <w:tab w:val="left" w:leader="underscore" w:pos="9768"/>
        </w:tabs>
        <w:spacing w:line="360" w:lineRule="auto"/>
        <w:jc w:val="center"/>
        <w:rPr>
          <w:rStyle w:val="FontStyle53"/>
          <w:sz w:val="28"/>
          <w:szCs w:val="28"/>
        </w:rPr>
      </w:pPr>
    </w:p>
    <w:p w:rsidR="00D12233" w:rsidRPr="00EC2BC3" w:rsidRDefault="00D12233" w:rsidP="00323BD4">
      <w:pPr>
        <w:pStyle w:val="Style15"/>
        <w:tabs>
          <w:tab w:val="left" w:leader="underscore" w:pos="9768"/>
        </w:tabs>
        <w:spacing w:line="360" w:lineRule="auto"/>
        <w:rPr>
          <w:rStyle w:val="FontStyle53"/>
          <w:sz w:val="28"/>
          <w:szCs w:val="28"/>
        </w:rPr>
      </w:pPr>
    </w:p>
    <w:p w:rsidR="00333525" w:rsidRPr="00EC2BC3" w:rsidRDefault="00333525" w:rsidP="00323BD4">
      <w:pPr>
        <w:pStyle w:val="Style15"/>
        <w:tabs>
          <w:tab w:val="left" w:leader="underscore" w:pos="9768"/>
        </w:tabs>
        <w:spacing w:line="360" w:lineRule="auto"/>
        <w:rPr>
          <w:rStyle w:val="FontStyle53"/>
          <w:sz w:val="28"/>
          <w:szCs w:val="28"/>
        </w:rPr>
      </w:pPr>
    </w:p>
    <w:p w:rsidR="00333525" w:rsidRPr="00EC2BC3" w:rsidRDefault="00333525" w:rsidP="00323BD4">
      <w:pPr>
        <w:pStyle w:val="Style15"/>
        <w:tabs>
          <w:tab w:val="left" w:leader="underscore" w:pos="9768"/>
        </w:tabs>
        <w:spacing w:line="360" w:lineRule="auto"/>
        <w:rPr>
          <w:rStyle w:val="FontStyle53"/>
          <w:sz w:val="28"/>
          <w:szCs w:val="28"/>
        </w:rPr>
      </w:pPr>
    </w:p>
    <w:p w:rsidR="00A3058E" w:rsidRPr="00EC2BC3" w:rsidRDefault="005E3D87" w:rsidP="00323BD4">
      <w:pPr>
        <w:pStyle w:val="Style15"/>
        <w:tabs>
          <w:tab w:val="left" w:leader="underscore" w:pos="9768"/>
        </w:tabs>
        <w:spacing w:line="360" w:lineRule="auto"/>
        <w:jc w:val="center"/>
        <w:rPr>
          <w:rStyle w:val="FontStyle53"/>
          <w:b w:val="0"/>
          <w:sz w:val="28"/>
          <w:szCs w:val="28"/>
        </w:rPr>
      </w:pPr>
      <w:r>
        <w:rPr>
          <w:rStyle w:val="FontStyle53"/>
          <w:b w:val="0"/>
          <w:sz w:val="28"/>
          <w:szCs w:val="28"/>
        </w:rPr>
        <w:t>п</w:t>
      </w:r>
      <w:r w:rsidR="00A3058E" w:rsidRPr="00EC2BC3">
        <w:rPr>
          <w:rStyle w:val="FontStyle53"/>
          <w:b w:val="0"/>
          <w:sz w:val="28"/>
          <w:szCs w:val="28"/>
        </w:rPr>
        <w:t>ос. Электроизолятор</w:t>
      </w:r>
    </w:p>
    <w:p w:rsidR="009B50A9" w:rsidRPr="00EC2BC3" w:rsidRDefault="00A3058E" w:rsidP="00323BD4">
      <w:pPr>
        <w:pStyle w:val="Style15"/>
        <w:tabs>
          <w:tab w:val="left" w:leader="underscore" w:pos="9768"/>
        </w:tabs>
        <w:spacing w:line="360" w:lineRule="auto"/>
        <w:jc w:val="center"/>
        <w:rPr>
          <w:rStyle w:val="FontStyle53"/>
          <w:b w:val="0"/>
          <w:sz w:val="28"/>
          <w:szCs w:val="28"/>
        </w:rPr>
        <w:sectPr w:rsidR="009B50A9" w:rsidRPr="00EC2BC3" w:rsidSect="00F83ADC">
          <w:headerReference w:type="default" r:id="rId8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  <w:r w:rsidRPr="00EC2BC3">
        <w:rPr>
          <w:rStyle w:val="FontStyle53"/>
          <w:b w:val="0"/>
          <w:sz w:val="28"/>
          <w:szCs w:val="28"/>
        </w:rPr>
        <w:t>201</w:t>
      </w:r>
      <w:r w:rsidR="00927898" w:rsidRPr="00EC2BC3">
        <w:rPr>
          <w:rStyle w:val="FontStyle53"/>
          <w:b w:val="0"/>
          <w:sz w:val="28"/>
          <w:szCs w:val="28"/>
        </w:rPr>
        <w:t>8</w:t>
      </w:r>
      <w:r w:rsidRPr="00EC2BC3">
        <w:rPr>
          <w:rStyle w:val="FontStyle53"/>
          <w:b w:val="0"/>
          <w:sz w:val="28"/>
          <w:szCs w:val="28"/>
        </w:rPr>
        <w:t xml:space="preserve"> г.</w:t>
      </w:r>
    </w:p>
    <w:p w:rsidR="00A3058E" w:rsidRPr="00EC2BC3" w:rsidRDefault="00A3058E" w:rsidP="00323BD4">
      <w:pPr>
        <w:rPr>
          <w:sz w:val="24"/>
          <w:szCs w:val="24"/>
        </w:rPr>
      </w:pPr>
    </w:p>
    <w:p w:rsidR="00D12233" w:rsidRPr="00EC2BC3" w:rsidRDefault="00D12233" w:rsidP="00323BD4">
      <w:pPr>
        <w:rPr>
          <w:sz w:val="24"/>
          <w:szCs w:val="24"/>
        </w:rPr>
      </w:pPr>
    </w:p>
    <w:p w:rsidR="00A3058E" w:rsidRPr="00EC2BC3" w:rsidRDefault="00A3058E" w:rsidP="005E3D87">
      <w:pPr>
        <w:pStyle w:val="Style11"/>
        <w:widowControl/>
        <w:ind w:firstLine="708"/>
        <w:jc w:val="both"/>
        <w:rPr>
          <w:bCs/>
        </w:rPr>
      </w:pPr>
      <w:r w:rsidRPr="00EC2BC3">
        <w:t>Программа учебной практики</w:t>
      </w:r>
      <w:r w:rsidR="00A334C3" w:rsidRPr="00EC2BC3">
        <w:rPr>
          <w:bCs/>
        </w:rPr>
        <w:t xml:space="preserve">(практики по получению первичных профессиональных умений и навыков) </w:t>
      </w:r>
      <w:r w:rsidRPr="00EC2BC3">
        <w:t xml:space="preserve">составлена в соответствии с требованиями федерального государственного образовательного стандарта высшего образования по направлению </w:t>
      </w:r>
      <w:r w:rsidR="00DA5D0E" w:rsidRPr="00EC2BC3">
        <w:t>51.0</w:t>
      </w:r>
      <w:r w:rsidR="00927898" w:rsidRPr="00EC2BC3">
        <w:t>4</w:t>
      </w:r>
      <w:r w:rsidR="00DA5D0E" w:rsidRPr="00EC2BC3">
        <w:t xml:space="preserve">.03 </w:t>
      </w:r>
      <w:r w:rsidRPr="00EC2BC3">
        <w:t xml:space="preserve"> «</w:t>
      </w:r>
      <w:r w:rsidR="00DA5D0E" w:rsidRPr="00EC2BC3">
        <w:rPr>
          <w:color w:val="000000"/>
        </w:rPr>
        <w:t>Социально-культурная деятельность</w:t>
      </w:r>
      <w:r w:rsidRPr="00EC2BC3">
        <w:t>».</w:t>
      </w:r>
    </w:p>
    <w:p w:rsidR="00A3058E" w:rsidRPr="00EC2BC3" w:rsidRDefault="00A3058E" w:rsidP="00323BD4">
      <w:pPr>
        <w:ind w:firstLine="709"/>
        <w:jc w:val="both"/>
        <w:rPr>
          <w:sz w:val="24"/>
          <w:szCs w:val="24"/>
        </w:rPr>
      </w:pPr>
    </w:p>
    <w:p w:rsidR="00A3058E" w:rsidRPr="00EC2BC3" w:rsidRDefault="00A3058E" w:rsidP="00323BD4">
      <w:pPr>
        <w:ind w:firstLine="709"/>
        <w:jc w:val="both"/>
        <w:rPr>
          <w:sz w:val="24"/>
          <w:szCs w:val="24"/>
        </w:rPr>
      </w:pPr>
    </w:p>
    <w:p w:rsidR="00A3058E" w:rsidRPr="00EC2BC3" w:rsidRDefault="00A3058E" w:rsidP="00323BD4">
      <w:pPr>
        <w:ind w:firstLine="709"/>
        <w:jc w:val="both"/>
        <w:rPr>
          <w:sz w:val="24"/>
          <w:szCs w:val="24"/>
        </w:rPr>
      </w:pPr>
    </w:p>
    <w:p w:rsidR="00A3058E" w:rsidRPr="00EC2BC3" w:rsidRDefault="00A3058E" w:rsidP="00323BD4">
      <w:pPr>
        <w:ind w:firstLine="709"/>
        <w:jc w:val="both"/>
        <w:rPr>
          <w:sz w:val="24"/>
          <w:szCs w:val="24"/>
        </w:rPr>
      </w:pPr>
    </w:p>
    <w:p w:rsidR="00A3058E" w:rsidRPr="00EC2BC3" w:rsidRDefault="00A3058E" w:rsidP="00323BD4">
      <w:pPr>
        <w:ind w:firstLine="709"/>
        <w:jc w:val="both"/>
        <w:rPr>
          <w:sz w:val="24"/>
          <w:szCs w:val="24"/>
        </w:rPr>
      </w:pPr>
    </w:p>
    <w:p w:rsidR="00A3058E" w:rsidRPr="00EC2BC3" w:rsidRDefault="005E3D87" w:rsidP="00323BD4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Рассмотрена и одобрена</w:t>
      </w:r>
      <w:r w:rsidR="009B50A9" w:rsidRPr="00EC2BC3">
        <w:rPr>
          <w:sz w:val="24"/>
          <w:szCs w:val="24"/>
        </w:rPr>
        <w:t xml:space="preserve"> </w:t>
      </w:r>
      <w:r w:rsidR="00A3058E" w:rsidRPr="00EC2BC3">
        <w:rPr>
          <w:sz w:val="24"/>
          <w:szCs w:val="24"/>
        </w:rPr>
        <w:t>на заседании кафедры</w:t>
      </w:r>
      <w:r w:rsidR="0000371E" w:rsidRPr="00EC2BC3">
        <w:rPr>
          <w:sz w:val="24"/>
          <w:szCs w:val="24"/>
        </w:rPr>
        <w:t xml:space="preserve"> с</w:t>
      </w:r>
      <w:r w:rsidR="00DA5D0E" w:rsidRPr="00EC2BC3">
        <w:rPr>
          <w:color w:val="000000"/>
          <w:sz w:val="24"/>
          <w:szCs w:val="24"/>
        </w:rPr>
        <w:t>оциально-культурной деятельности и туризма</w:t>
      </w:r>
      <w:r w:rsidR="00A3058E" w:rsidRPr="00EC2BC3">
        <w:rPr>
          <w:sz w:val="24"/>
          <w:szCs w:val="24"/>
        </w:rPr>
        <w:t>: протокол №  _____</w:t>
      </w:r>
      <w:r w:rsidR="00B22D52" w:rsidRPr="00EC2BC3">
        <w:rPr>
          <w:sz w:val="24"/>
          <w:szCs w:val="24"/>
        </w:rPr>
        <w:t>«______»_________________</w:t>
      </w:r>
      <w:r w:rsidR="00A3058E" w:rsidRPr="00EC2BC3">
        <w:rPr>
          <w:sz w:val="24"/>
          <w:szCs w:val="24"/>
        </w:rPr>
        <w:t xml:space="preserve"> 201____ г.</w:t>
      </w:r>
    </w:p>
    <w:p w:rsidR="00A3058E" w:rsidRPr="00EC2BC3" w:rsidRDefault="00A3058E" w:rsidP="00323BD4">
      <w:pPr>
        <w:jc w:val="both"/>
        <w:rPr>
          <w:sz w:val="24"/>
          <w:szCs w:val="24"/>
        </w:rPr>
      </w:pPr>
    </w:p>
    <w:p w:rsidR="00A3058E" w:rsidRPr="00EC2BC3" w:rsidRDefault="00A3058E" w:rsidP="00323BD4">
      <w:pPr>
        <w:jc w:val="both"/>
        <w:rPr>
          <w:sz w:val="24"/>
          <w:szCs w:val="24"/>
        </w:rPr>
      </w:pPr>
    </w:p>
    <w:p w:rsidR="00A3058E" w:rsidRPr="00EC2BC3" w:rsidRDefault="00A3058E" w:rsidP="00323BD4">
      <w:pPr>
        <w:jc w:val="both"/>
        <w:rPr>
          <w:sz w:val="24"/>
          <w:szCs w:val="24"/>
        </w:rPr>
      </w:pPr>
      <w:r w:rsidRPr="00EC2BC3">
        <w:rPr>
          <w:sz w:val="24"/>
          <w:szCs w:val="24"/>
        </w:rPr>
        <w:t>Зав. кафедрой_____________</w:t>
      </w:r>
      <w:r w:rsidR="009B50A9" w:rsidRPr="00EC2BC3">
        <w:rPr>
          <w:sz w:val="24"/>
          <w:szCs w:val="24"/>
        </w:rPr>
        <w:t>_____</w:t>
      </w:r>
      <w:r w:rsidR="00054502" w:rsidRPr="00EC2BC3">
        <w:rPr>
          <w:sz w:val="24"/>
          <w:szCs w:val="24"/>
        </w:rPr>
        <w:t>____  к.</w:t>
      </w:r>
      <w:r w:rsidR="005E3D87">
        <w:rPr>
          <w:sz w:val="24"/>
          <w:szCs w:val="24"/>
        </w:rPr>
        <w:t>г.</w:t>
      </w:r>
      <w:r w:rsidR="004E6F9D" w:rsidRPr="00EC2BC3">
        <w:rPr>
          <w:sz w:val="24"/>
          <w:szCs w:val="24"/>
        </w:rPr>
        <w:t xml:space="preserve">н., </w:t>
      </w:r>
      <w:r w:rsidR="00927898" w:rsidRPr="00EC2BC3">
        <w:rPr>
          <w:sz w:val="24"/>
          <w:szCs w:val="24"/>
        </w:rPr>
        <w:t>Мечковская О.А.</w:t>
      </w:r>
    </w:p>
    <w:p w:rsidR="00A3058E" w:rsidRPr="00EC2BC3" w:rsidRDefault="00A3058E" w:rsidP="00323BD4">
      <w:pPr>
        <w:ind w:firstLine="709"/>
        <w:jc w:val="both"/>
        <w:rPr>
          <w:sz w:val="24"/>
          <w:szCs w:val="24"/>
        </w:rPr>
      </w:pPr>
    </w:p>
    <w:p w:rsidR="00A3058E" w:rsidRPr="00EC2BC3" w:rsidRDefault="00A3058E" w:rsidP="00323BD4">
      <w:pPr>
        <w:ind w:firstLine="709"/>
        <w:jc w:val="both"/>
        <w:rPr>
          <w:sz w:val="24"/>
          <w:szCs w:val="24"/>
        </w:rPr>
      </w:pPr>
    </w:p>
    <w:p w:rsidR="00B0397B" w:rsidRPr="00EC2BC3" w:rsidRDefault="00B0397B" w:rsidP="00323BD4">
      <w:pPr>
        <w:jc w:val="both"/>
        <w:rPr>
          <w:b/>
          <w:bCs/>
          <w:sz w:val="24"/>
          <w:szCs w:val="24"/>
        </w:rPr>
      </w:pPr>
    </w:p>
    <w:p w:rsidR="00B0397B" w:rsidRPr="00EC2BC3" w:rsidRDefault="00B0397B" w:rsidP="00323BD4">
      <w:pPr>
        <w:jc w:val="both"/>
        <w:rPr>
          <w:b/>
          <w:bCs/>
          <w:sz w:val="24"/>
          <w:szCs w:val="24"/>
        </w:rPr>
      </w:pPr>
    </w:p>
    <w:p w:rsidR="00B0397B" w:rsidRPr="00EC2BC3" w:rsidRDefault="00B0397B" w:rsidP="00323BD4">
      <w:pPr>
        <w:jc w:val="both"/>
        <w:rPr>
          <w:b/>
          <w:bCs/>
          <w:sz w:val="24"/>
          <w:szCs w:val="24"/>
        </w:rPr>
      </w:pPr>
    </w:p>
    <w:p w:rsidR="00B0397B" w:rsidRPr="00EC2BC3" w:rsidRDefault="00B0397B" w:rsidP="00323BD4">
      <w:pPr>
        <w:jc w:val="both"/>
        <w:rPr>
          <w:b/>
          <w:bCs/>
          <w:sz w:val="24"/>
          <w:szCs w:val="24"/>
        </w:rPr>
      </w:pPr>
    </w:p>
    <w:p w:rsidR="00B0397B" w:rsidRPr="00EC2BC3" w:rsidRDefault="00B0397B" w:rsidP="00323BD4">
      <w:pPr>
        <w:jc w:val="both"/>
        <w:rPr>
          <w:b/>
          <w:bCs/>
          <w:sz w:val="24"/>
          <w:szCs w:val="24"/>
        </w:rPr>
      </w:pPr>
    </w:p>
    <w:p w:rsidR="00A3058E" w:rsidRPr="00EC2BC3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EC2BC3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EC2BC3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EC2BC3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EC2BC3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EC2BC3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EC2BC3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EC2BC3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EC2BC3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EC2BC3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EC2BC3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EC2BC3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EC2BC3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EC2BC3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EC2BC3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EC2BC3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EC2BC3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EC2BC3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EC2BC3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EC2BC3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EC2BC3" w:rsidRDefault="00A3058E" w:rsidP="00323BD4">
      <w:pPr>
        <w:jc w:val="both"/>
        <w:rPr>
          <w:b/>
          <w:bCs/>
          <w:sz w:val="24"/>
          <w:szCs w:val="24"/>
        </w:rPr>
      </w:pPr>
    </w:p>
    <w:p w:rsidR="00A3058E" w:rsidRPr="00EC2BC3" w:rsidRDefault="00A3058E" w:rsidP="00323BD4">
      <w:pPr>
        <w:jc w:val="both"/>
        <w:rPr>
          <w:b/>
          <w:bCs/>
          <w:sz w:val="24"/>
          <w:szCs w:val="24"/>
        </w:rPr>
      </w:pPr>
    </w:p>
    <w:p w:rsidR="007A69E4" w:rsidRPr="00EC2BC3" w:rsidRDefault="007A69E4" w:rsidP="00323BD4">
      <w:pPr>
        <w:jc w:val="both"/>
        <w:rPr>
          <w:b/>
          <w:bCs/>
          <w:sz w:val="24"/>
          <w:szCs w:val="24"/>
        </w:rPr>
      </w:pPr>
    </w:p>
    <w:p w:rsidR="00087507" w:rsidRPr="00EC2BC3" w:rsidRDefault="00087507" w:rsidP="00323BD4">
      <w:pPr>
        <w:jc w:val="both"/>
        <w:rPr>
          <w:b/>
          <w:bCs/>
          <w:sz w:val="24"/>
          <w:szCs w:val="24"/>
        </w:rPr>
      </w:pPr>
    </w:p>
    <w:p w:rsidR="00087507" w:rsidRDefault="00087507" w:rsidP="00323BD4">
      <w:pPr>
        <w:jc w:val="both"/>
        <w:rPr>
          <w:b/>
          <w:bCs/>
          <w:sz w:val="24"/>
          <w:szCs w:val="24"/>
        </w:rPr>
      </w:pPr>
    </w:p>
    <w:p w:rsidR="00336C2E" w:rsidRDefault="00336C2E" w:rsidP="00323BD4">
      <w:pPr>
        <w:jc w:val="both"/>
        <w:rPr>
          <w:b/>
          <w:bCs/>
          <w:sz w:val="24"/>
          <w:szCs w:val="24"/>
        </w:rPr>
      </w:pPr>
    </w:p>
    <w:p w:rsidR="00336C2E" w:rsidRPr="00EC2BC3" w:rsidRDefault="00336C2E" w:rsidP="00323BD4">
      <w:pPr>
        <w:jc w:val="both"/>
        <w:rPr>
          <w:b/>
          <w:bCs/>
          <w:sz w:val="24"/>
          <w:szCs w:val="24"/>
        </w:rPr>
      </w:pPr>
    </w:p>
    <w:p w:rsidR="00087507" w:rsidRPr="00EC2BC3" w:rsidRDefault="00087507" w:rsidP="00323BD4">
      <w:pPr>
        <w:jc w:val="both"/>
        <w:rPr>
          <w:b/>
          <w:bCs/>
          <w:sz w:val="24"/>
          <w:szCs w:val="24"/>
        </w:rPr>
      </w:pPr>
    </w:p>
    <w:p w:rsidR="007A69E4" w:rsidRPr="00EC2BC3" w:rsidRDefault="007A69E4" w:rsidP="00323BD4">
      <w:pPr>
        <w:jc w:val="both"/>
        <w:rPr>
          <w:b/>
          <w:bCs/>
          <w:sz w:val="24"/>
          <w:szCs w:val="24"/>
        </w:rPr>
      </w:pPr>
    </w:p>
    <w:p w:rsidR="00323BD4" w:rsidRPr="00EC2BC3" w:rsidRDefault="00323BD4" w:rsidP="00323BD4">
      <w:pPr>
        <w:jc w:val="both"/>
        <w:rPr>
          <w:b/>
          <w:bCs/>
          <w:sz w:val="24"/>
          <w:szCs w:val="24"/>
        </w:rPr>
      </w:pPr>
    </w:p>
    <w:p w:rsidR="003F4E8C" w:rsidRPr="00EC2BC3" w:rsidRDefault="003F4E8C" w:rsidP="00323BD4">
      <w:pPr>
        <w:jc w:val="both"/>
        <w:rPr>
          <w:b/>
          <w:bCs/>
          <w:sz w:val="24"/>
          <w:szCs w:val="24"/>
        </w:rPr>
      </w:pPr>
      <w:r w:rsidRPr="00EC2BC3">
        <w:rPr>
          <w:b/>
          <w:bCs/>
          <w:sz w:val="24"/>
          <w:szCs w:val="24"/>
        </w:rPr>
        <w:t>Содержание:</w:t>
      </w:r>
    </w:p>
    <w:p w:rsidR="00B14985" w:rsidRPr="00EC2BC3" w:rsidRDefault="00B14985" w:rsidP="00323BD4">
      <w:pPr>
        <w:jc w:val="both"/>
        <w:rPr>
          <w:b/>
          <w:bCs/>
          <w:sz w:val="24"/>
          <w:szCs w:val="24"/>
        </w:rPr>
      </w:pPr>
    </w:p>
    <w:p w:rsidR="00B14985" w:rsidRPr="005E3D87" w:rsidRDefault="0079452B" w:rsidP="00323BD4">
      <w:pPr>
        <w:pStyle w:val="a3"/>
        <w:numPr>
          <w:ilvl w:val="0"/>
          <w:numId w:val="18"/>
        </w:numPr>
        <w:jc w:val="both"/>
        <w:rPr>
          <w:bCs/>
          <w:sz w:val="24"/>
          <w:szCs w:val="24"/>
        </w:rPr>
      </w:pPr>
      <w:r w:rsidRPr="00EC2BC3">
        <w:rPr>
          <w:bCs/>
          <w:sz w:val="24"/>
          <w:szCs w:val="24"/>
        </w:rPr>
        <w:t>Вид практики, способы и формы ее проведения</w:t>
      </w:r>
    </w:p>
    <w:p w:rsidR="00B14985" w:rsidRPr="005E3D87" w:rsidRDefault="0079452B" w:rsidP="00323BD4">
      <w:pPr>
        <w:pStyle w:val="a3"/>
        <w:numPr>
          <w:ilvl w:val="0"/>
          <w:numId w:val="18"/>
        </w:numPr>
        <w:jc w:val="both"/>
        <w:rPr>
          <w:bCs/>
          <w:sz w:val="24"/>
          <w:szCs w:val="24"/>
        </w:rPr>
      </w:pPr>
      <w:r w:rsidRPr="00EC2BC3">
        <w:rPr>
          <w:bCs/>
          <w:sz w:val="24"/>
          <w:szCs w:val="24"/>
        </w:rPr>
        <w:t>Перечень планируемых резу</w:t>
      </w:r>
      <w:r w:rsidR="003D4865" w:rsidRPr="00EC2BC3">
        <w:rPr>
          <w:bCs/>
          <w:sz w:val="24"/>
          <w:szCs w:val="24"/>
        </w:rPr>
        <w:t>льтатов обучения при прохождении</w:t>
      </w:r>
      <w:r w:rsidRPr="00EC2BC3">
        <w:rPr>
          <w:bCs/>
          <w:sz w:val="24"/>
          <w:szCs w:val="24"/>
        </w:rPr>
        <w:t xml:space="preserve"> практики, соотнесенных с планируемыми результатами освоения образовательной программы</w:t>
      </w:r>
    </w:p>
    <w:p w:rsidR="00B14985" w:rsidRPr="005E3D87" w:rsidRDefault="0079452B" w:rsidP="00323BD4">
      <w:pPr>
        <w:pStyle w:val="a3"/>
        <w:numPr>
          <w:ilvl w:val="0"/>
          <w:numId w:val="18"/>
        </w:numPr>
        <w:jc w:val="both"/>
        <w:rPr>
          <w:bCs/>
          <w:sz w:val="24"/>
          <w:szCs w:val="24"/>
        </w:rPr>
      </w:pPr>
      <w:r w:rsidRPr="00EC2BC3">
        <w:rPr>
          <w:bCs/>
          <w:sz w:val="24"/>
          <w:szCs w:val="24"/>
        </w:rPr>
        <w:t>Место практики в структуре ОП</w:t>
      </w:r>
      <w:r w:rsidR="0000371E" w:rsidRPr="00EC2BC3">
        <w:rPr>
          <w:bCs/>
          <w:sz w:val="24"/>
          <w:szCs w:val="24"/>
        </w:rPr>
        <w:t>ОП</w:t>
      </w:r>
    </w:p>
    <w:p w:rsidR="00B14985" w:rsidRPr="005E3D87" w:rsidRDefault="0079452B" w:rsidP="00323BD4">
      <w:pPr>
        <w:pStyle w:val="a3"/>
        <w:numPr>
          <w:ilvl w:val="0"/>
          <w:numId w:val="18"/>
        </w:numPr>
        <w:jc w:val="both"/>
        <w:rPr>
          <w:bCs/>
          <w:sz w:val="24"/>
          <w:szCs w:val="24"/>
        </w:rPr>
      </w:pPr>
      <w:r w:rsidRPr="00EC2BC3">
        <w:rPr>
          <w:bCs/>
          <w:sz w:val="24"/>
          <w:szCs w:val="24"/>
        </w:rPr>
        <w:t>Объем практики в зачетных единицах и ее продолжительности в неделях и академических часах</w:t>
      </w:r>
    </w:p>
    <w:p w:rsidR="00B14985" w:rsidRPr="005E3D87" w:rsidRDefault="0079452B" w:rsidP="00323BD4">
      <w:pPr>
        <w:pStyle w:val="a3"/>
        <w:numPr>
          <w:ilvl w:val="0"/>
          <w:numId w:val="18"/>
        </w:numPr>
        <w:jc w:val="both"/>
        <w:rPr>
          <w:bCs/>
          <w:sz w:val="24"/>
          <w:szCs w:val="24"/>
        </w:rPr>
      </w:pPr>
      <w:r w:rsidRPr="00EC2BC3">
        <w:rPr>
          <w:bCs/>
          <w:sz w:val="24"/>
          <w:szCs w:val="24"/>
        </w:rPr>
        <w:t>Содержание практики</w:t>
      </w:r>
    </w:p>
    <w:p w:rsidR="00B14985" w:rsidRPr="00EC2BC3" w:rsidRDefault="005E3D87" w:rsidP="005E3D87">
      <w:pPr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79452B" w:rsidRPr="00EC2BC3">
        <w:rPr>
          <w:bCs/>
          <w:sz w:val="24"/>
          <w:szCs w:val="24"/>
        </w:rPr>
        <w:t>6. Формы отчетности по практике</w:t>
      </w:r>
    </w:p>
    <w:p w:rsidR="00B14985" w:rsidRPr="005E3D87" w:rsidRDefault="0079452B" w:rsidP="00323BD4">
      <w:pPr>
        <w:pStyle w:val="a3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EC2BC3">
        <w:rPr>
          <w:bCs/>
          <w:sz w:val="24"/>
          <w:szCs w:val="24"/>
        </w:rPr>
        <w:t>Фонд оценочных средств для проведения промежуточной аттестации обучающихся по практике</w:t>
      </w:r>
    </w:p>
    <w:p w:rsidR="00B14985" w:rsidRPr="005E3D87" w:rsidRDefault="0079452B" w:rsidP="00323BD4">
      <w:pPr>
        <w:pStyle w:val="a3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EC2BC3">
        <w:rPr>
          <w:bCs/>
          <w:sz w:val="24"/>
          <w:szCs w:val="24"/>
        </w:rPr>
        <w:t>Перечень учебной литературы и ресурсов сети «Интернет», необходимых для проведения практики</w:t>
      </w:r>
    </w:p>
    <w:p w:rsidR="00B14985" w:rsidRPr="00EC2BC3" w:rsidRDefault="005E3D87" w:rsidP="005E3D8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79452B" w:rsidRPr="00EC2BC3">
        <w:rPr>
          <w:bCs/>
          <w:sz w:val="24"/>
          <w:szCs w:val="24"/>
        </w:rPr>
        <w:t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79452B" w:rsidRPr="00EC2BC3" w:rsidRDefault="005E3D87" w:rsidP="00323BD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79452B" w:rsidRPr="00EC2BC3">
        <w:rPr>
          <w:bCs/>
          <w:sz w:val="24"/>
          <w:szCs w:val="24"/>
        </w:rPr>
        <w:t>10.Описание материально-технической базы, необхо</w:t>
      </w:r>
      <w:r w:rsidR="002436D8" w:rsidRPr="00EC2BC3">
        <w:rPr>
          <w:bCs/>
          <w:sz w:val="24"/>
          <w:szCs w:val="24"/>
        </w:rPr>
        <w:t>димой для проведения пр</w:t>
      </w:r>
      <w:r w:rsidR="0079452B" w:rsidRPr="00EC2BC3">
        <w:rPr>
          <w:bCs/>
          <w:sz w:val="24"/>
          <w:szCs w:val="24"/>
        </w:rPr>
        <w:t>актики</w:t>
      </w:r>
    </w:p>
    <w:p w:rsidR="0079452B" w:rsidRPr="00EC2BC3" w:rsidRDefault="0079452B" w:rsidP="00323BD4">
      <w:pPr>
        <w:jc w:val="both"/>
        <w:rPr>
          <w:bCs/>
          <w:sz w:val="24"/>
          <w:szCs w:val="24"/>
        </w:rPr>
      </w:pPr>
    </w:p>
    <w:p w:rsidR="00285BD3" w:rsidRPr="00EC2BC3" w:rsidRDefault="00285BD3" w:rsidP="00323BD4">
      <w:pPr>
        <w:jc w:val="both"/>
        <w:rPr>
          <w:bCs/>
          <w:sz w:val="24"/>
          <w:szCs w:val="24"/>
        </w:rPr>
      </w:pPr>
    </w:p>
    <w:p w:rsidR="00285BD3" w:rsidRPr="00EC2BC3" w:rsidRDefault="00285BD3" w:rsidP="00323BD4">
      <w:pPr>
        <w:jc w:val="both"/>
        <w:rPr>
          <w:bCs/>
          <w:sz w:val="24"/>
          <w:szCs w:val="24"/>
        </w:rPr>
      </w:pPr>
    </w:p>
    <w:p w:rsidR="00285BD3" w:rsidRPr="00EC2BC3" w:rsidRDefault="00285BD3" w:rsidP="00323BD4">
      <w:pPr>
        <w:jc w:val="both"/>
        <w:rPr>
          <w:bCs/>
          <w:sz w:val="24"/>
          <w:szCs w:val="24"/>
        </w:rPr>
      </w:pPr>
    </w:p>
    <w:p w:rsidR="00285BD3" w:rsidRPr="00EC2BC3" w:rsidRDefault="00285BD3" w:rsidP="00323BD4">
      <w:pPr>
        <w:jc w:val="both"/>
        <w:rPr>
          <w:bCs/>
          <w:sz w:val="24"/>
          <w:szCs w:val="24"/>
        </w:rPr>
      </w:pPr>
    </w:p>
    <w:p w:rsidR="00285BD3" w:rsidRPr="00EC2BC3" w:rsidRDefault="00285BD3" w:rsidP="00323BD4">
      <w:pPr>
        <w:jc w:val="both"/>
        <w:rPr>
          <w:bCs/>
          <w:sz w:val="24"/>
          <w:szCs w:val="24"/>
        </w:rPr>
      </w:pPr>
    </w:p>
    <w:p w:rsidR="00285BD3" w:rsidRPr="00EC2BC3" w:rsidRDefault="00285BD3" w:rsidP="00323BD4">
      <w:pPr>
        <w:jc w:val="both"/>
        <w:rPr>
          <w:bCs/>
          <w:sz w:val="24"/>
          <w:szCs w:val="24"/>
        </w:rPr>
      </w:pPr>
    </w:p>
    <w:p w:rsidR="00285BD3" w:rsidRPr="00EC2BC3" w:rsidRDefault="00285BD3" w:rsidP="00323BD4">
      <w:pPr>
        <w:jc w:val="both"/>
        <w:rPr>
          <w:bCs/>
          <w:sz w:val="24"/>
          <w:szCs w:val="24"/>
        </w:rPr>
      </w:pPr>
    </w:p>
    <w:p w:rsidR="00285BD3" w:rsidRPr="00EC2BC3" w:rsidRDefault="00285BD3" w:rsidP="00323BD4">
      <w:pPr>
        <w:jc w:val="both"/>
        <w:rPr>
          <w:bCs/>
          <w:sz w:val="24"/>
          <w:szCs w:val="24"/>
        </w:rPr>
      </w:pPr>
    </w:p>
    <w:p w:rsidR="00285BD3" w:rsidRPr="00EC2BC3" w:rsidRDefault="00285BD3" w:rsidP="00323BD4">
      <w:pPr>
        <w:jc w:val="both"/>
        <w:rPr>
          <w:bCs/>
          <w:sz w:val="24"/>
          <w:szCs w:val="24"/>
        </w:rPr>
      </w:pPr>
    </w:p>
    <w:p w:rsidR="00285BD3" w:rsidRPr="00EC2BC3" w:rsidRDefault="00285BD3" w:rsidP="00323BD4">
      <w:pPr>
        <w:jc w:val="both"/>
        <w:rPr>
          <w:bCs/>
          <w:sz w:val="24"/>
          <w:szCs w:val="24"/>
        </w:rPr>
      </w:pPr>
    </w:p>
    <w:p w:rsidR="00285BD3" w:rsidRPr="00EC2BC3" w:rsidRDefault="00285BD3" w:rsidP="00323BD4">
      <w:pPr>
        <w:jc w:val="both"/>
        <w:rPr>
          <w:bCs/>
          <w:sz w:val="24"/>
          <w:szCs w:val="24"/>
        </w:rPr>
      </w:pPr>
    </w:p>
    <w:p w:rsidR="00285BD3" w:rsidRPr="00EC2BC3" w:rsidRDefault="00285BD3" w:rsidP="00323BD4">
      <w:pPr>
        <w:jc w:val="both"/>
        <w:rPr>
          <w:bCs/>
          <w:sz w:val="24"/>
          <w:szCs w:val="24"/>
        </w:rPr>
      </w:pPr>
    </w:p>
    <w:p w:rsidR="00285BD3" w:rsidRPr="00EC2BC3" w:rsidRDefault="00285BD3" w:rsidP="00323BD4">
      <w:pPr>
        <w:jc w:val="both"/>
        <w:rPr>
          <w:bCs/>
          <w:sz w:val="24"/>
          <w:szCs w:val="24"/>
        </w:rPr>
      </w:pPr>
    </w:p>
    <w:p w:rsidR="00285BD3" w:rsidRPr="00EC2BC3" w:rsidRDefault="00285BD3" w:rsidP="00323BD4">
      <w:pPr>
        <w:jc w:val="both"/>
        <w:rPr>
          <w:bCs/>
          <w:sz w:val="24"/>
          <w:szCs w:val="24"/>
        </w:rPr>
      </w:pPr>
    </w:p>
    <w:p w:rsidR="00285BD3" w:rsidRPr="00EC2BC3" w:rsidRDefault="00285BD3" w:rsidP="00323BD4">
      <w:pPr>
        <w:jc w:val="both"/>
        <w:rPr>
          <w:bCs/>
          <w:sz w:val="24"/>
          <w:szCs w:val="24"/>
        </w:rPr>
      </w:pPr>
    </w:p>
    <w:p w:rsidR="00285BD3" w:rsidRPr="00EC2BC3" w:rsidRDefault="00285BD3" w:rsidP="00323BD4">
      <w:pPr>
        <w:jc w:val="both"/>
        <w:rPr>
          <w:bCs/>
          <w:sz w:val="24"/>
          <w:szCs w:val="24"/>
        </w:rPr>
      </w:pPr>
    </w:p>
    <w:p w:rsidR="00285BD3" w:rsidRPr="00EC2BC3" w:rsidRDefault="00285BD3" w:rsidP="00323BD4">
      <w:pPr>
        <w:jc w:val="both"/>
        <w:rPr>
          <w:bCs/>
          <w:sz w:val="24"/>
          <w:szCs w:val="24"/>
        </w:rPr>
      </w:pPr>
    </w:p>
    <w:p w:rsidR="00285BD3" w:rsidRPr="00EC2BC3" w:rsidRDefault="00285BD3" w:rsidP="00323BD4">
      <w:pPr>
        <w:jc w:val="both"/>
        <w:rPr>
          <w:bCs/>
          <w:sz w:val="24"/>
          <w:szCs w:val="24"/>
        </w:rPr>
      </w:pPr>
    </w:p>
    <w:p w:rsidR="00285BD3" w:rsidRPr="00EC2BC3" w:rsidRDefault="00285BD3" w:rsidP="00323BD4">
      <w:pPr>
        <w:jc w:val="both"/>
        <w:rPr>
          <w:bCs/>
          <w:sz w:val="24"/>
          <w:szCs w:val="24"/>
        </w:rPr>
      </w:pPr>
    </w:p>
    <w:p w:rsidR="00285BD3" w:rsidRPr="00EC2BC3" w:rsidRDefault="00285BD3" w:rsidP="00323BD4">
      <w:pPr>
        <w:jc w:val="both"/>
        <w:rPr>
          <w:bCs/>
          <w:sz w:val="24"/>
          <w:szCs w:val="24"/>
        </w:rPr>
      </w:pPr>
    </w:p>
    <w:p w:rsidR="00285BD3" w:rsidRPr="00EC2BC3" w:rsidRDefault="00285BD3" w:rsidP="00323BD4">
      <w:pPr>
        <w:jc w:val="both"/>
        <w:rPr>
          <w:bCs/>
          <w:sz w:val="24"/>
          <w:szCs w:val="24"/>
        </w:rPr>
      </w:pPr>
    </w:p>
    <w:p w:rsidR="00285BD3" w:rsidRPr="00EC2BC3" w:rsidRDefault="00285BD3" w:rsidP="00323BD4">
      <w:pPr>
        <w:jc w:val="both"/>
        <w:rPr>
          <w:bCs/>
          <w:sz w:val="24"/>
          <w:szCs w:val="24"/>
        </w:rPr>
      </w:pPr>
    </w:p>
    <w:p w:rsidR="00285BD3" w:rsidRPr="00EC2BC3" w:rsidRDefault="00285BD3" w:rsidP="00323BD4">
      <w:pPr>
        <w:jc w:val="both"/>
        <w:rPr>
          <w:bCs/>
          <w:sz w:val="24"/>
          <w:szCs w:val="24"/>
        </w:rPr>
      </w:pPr>
    </w:p>
    <w:p w:rsidR="00323BD4" w:rsidRDefault="00323BD4" w:rsidP="00323BD4">
      <w:pPr>
        <w:jc w:val="both"/>
        <w:rPr>
          <w:bCs/>
          <w:sz w:val="24"/>
          <w:szCs w:val="24"/>
        </w:rPr>
      </w:pPr>
    </w:p>
    <w:p w:rsidR="005E3D87" w:rsidRDefault="005E3D87" w:rsidP="00323BD4">
      <w:pPr>
        <w:jc w:val="both"/>
        <w:rPr>
          <w:bCs/>
          <w:sz w:val="24"/>
          <w:szCs w:val="24"/>
        </w:rPr>
      </w:pPr>
    </w:p>
    <w:p w:rsidR="005E3D87" w:rsidRDefault="005E3D87" w:rsidP="00323BD4">
      <w:pPr>
        <w:jc w:val="both"/>
        <w:rPr>
          <w:bCs/>
          <w:sz w:val="24"/>
          <w:szCs w:val="24"/>
        </w:rPr>
      </w:pPr>
    </w:p>
    <w:p w:rsidR="005E3D87" w:rsidRDefault="005E3D87" w:rsidP="00323BD4">
      <w:pPr>
        <w:jc w:val="both"/>
        <w:rPr>
          <w:bCs/>
          <w:sz w:val="24"/>
          <w:szCs w:val="24"/>
        </w:rPr>
      </w:pPr>
    </w:p>
    <w:p w:rsidR="005E3D87" w:rsidRDefault="005E3D87" w:rsidP="00323BD4">
      <w:pPr>
        <w:jc w:val="both"/>
        <w:rPr>
          <w:bCs/>
          <w:sz w:val="24"/>
          <w:szCs w:val="24"/>
        </w:rPr>
      </w:pPr>
    </w:p>
    <w:p w:rsidR="005E3D87" w:rsidRDefault="005E3D87" w:rsidP="00323BD4">
      <w:pPr>
        <w:jc w:val="both"/>
        <w:rPr>
          <w:bCs/>
          <w:sz w:val="24"/>
          <w:szCs w:val="24"/>
        </w:rPr>
      </w:pPr>
    </w:p>
    <w:p w:rsidR="005E3D87" w:rsidRDefault="005E3D87" w:rsidP="00323BD4">
      <w:pPr>
        <w:jc w:val="both"/>
        <w:rPr>
          <w:bCs/>
          <w:sz w:val="24"/>
          <w:szCs w:val="24"/>
        </w:rPr>
      </w:pPr>
    </w:p>
    <w:p w:rsidR="005E3D87" w:rsidRDefault="005E3D87" w:rsidP="00323BD4">
      <w:pPr>
        <w:jc w:val="both"/>
        <w:rPr>
          <w:bCs/>
          <w:sz w:val="24"/>
          <w:szCs w:val="24"/>
        </w:rPr>
      </w:pPr>
    </w:p>
    <w:p w:rsidR="005E3D87" w:rsidRDefault="005E3D87" w:rsidP="00323BD4">
      <w:pPr>
        <w:jc w:val="both"/>
        <w:rPr>
          <w:bCs/>
          <w:sz w:val="24"/>
          <w:szCs w:val="24"/>
        </w:rPr>
      </w:pPr>
    </w:p>
    <w:p w:rsidR="005E3D87" w:rsidRPr="00EC2BC3" w:rsidRDefault="005E3D87" w:rsidP="00323BD4">
      <w:pPr>
        <w:jc w:val="both"/>
        <w:rPr>
          <w:bCs/>
          <w:sz w:val="24"/>
          <w:szCs w:val="24"/>
        </w:rPr>
      </w:pPr>
    </w:p>
    <w:p w:rsidR="0079452B" w:rsidRPr="00EC2BC3" w:rsidRDefault="0079452B" w:rsidP="00323BD4">
      <w:pPr>
        <w:jc w:val="both"/>
        <w:rPr>
          <w:b/>
          <w:bCs/>
          <w:sz w:val="24"/>
          <w:szCs w:val="24"/>
        </w:rPr>
      </w:pPr>
      <w:r w:rsidRPr="00EC2BC3">
        <w:rPr>
          <w:b/>
          <w:bCs/>
          <w:sz w:val="24"/>
          <w:szCs w:val="24"/>
        </w:rPr>
        <w:t>1.Вид практики, способы и формы ее проведения</w:t>
      </w:r>
    </w:p>
    <w:p w:rsidR="005562C8" w:rsidRPr="00EC2BC3" w:rsidRDefault="005562C8" w:rsidP="00323BD4">
      <w:pPr>
        <w:jc w:val="both"/>
        <w:rPr>
          <w:bCs/>
          <w:sz w:val="24"/>
          <w:szCs w:val="24"/>
        </w:rPr>
      </w:pPr>
    </w:p>
    <w:p w:rsidR="005562C8" w:rsidRPr="00EC2BC3" w:rsidRDefault="005562C8" w:rsidP="00333525">
      <w:pPr>
        <w:ind w:firstLine="709"/>
        <w:jc w:val="both"/>
        <w:rPr>
          <w:bCs/>
          <w:sz w:val="24"/>
          <w:szCs w:val="24"/>
        </w:rPr>
      </w:pPr>
      <w:r w:rsidRPr="00EC2BC3">
        <w:rPr>
          <w:bCs/>
          <w:sz w:val="24"/>
          <w:szCs w:val="24"/>
        </w:rPr>
        <w:t xml:space="preserve">Вид практики – учебная практика. </w:t>
      </w:r>
    </w:p>
    <w:p w:rsidR="005562C8" w:rsidRPr="00EC2BC3" w:rsidRDefault="005562C8" w:rsidP="00333525">
      <w:pPr>
        <w:ind w:firstLine="709"/>
        <w:jc w:val="both"/>
        <w:rPr>
          <w:bCs/>
          <w:sz w:val="24"/>
          <w:szCs w:val="24"/>
        </w:rPr>
      </w:pPr>
      <w:r w:rsidRPr="00EC2BC3">
        <w:rPr>
          <w:bCs/>
          <w:sz w:val="24"/>
          <w:szCs w:val="24"/>
        </w:rPr>
        <w:t>Тип практики – «</w:t>
      </w:r>
      <w:r w:rsidR="00B22D52" w:rsidRPr="00EC2BC3">
        <w:rPr>
          <w:bCs/>
          <w:sz w:val="24"/>
          <w:szCs w:val="24"/>
        </w:rPr>
        <w:t xml:space="preserve">практика по получению первичных профессиональных умений и </w:t>
      </w:r>
      <w:r w:rsidR="00336C2E">
        <w:rPr>
          <w:bCs/>
          <w:sz w:val="24"/>
          <w:szCs w:val="24"/>
        </w:rPr>
        <w:t>навыков</w:t>
      </w:r>
      <w:r w:rsidR="005F0DBF" w:rsidRPr="00EC2BC3">
        <w:rPr>
          <w:bCs/>
          <w:sz w:val="24"/>
          <w:szCs w:val="24"/>
        </w:rPr>
        <w:t>»</w:t>
      </w:r>
      <w:r w:rsidRPr="00EC2BC3">
        <w:rPr>
          <w:bCs/>
          <w:sz w:val="24"/>
          <w:szCs w:val="24"/>
        </w:rPr>
        <w:t xml:space="preserve">. Учебная практика запланирована для студентов, осваивающих программу по направлению подготовки </w:t>
      </w:r>
      <w:r w:rsidR="00DA5D0E" w:rsidRPr="00EC2BC3">
        <w:rPr>
          <w:sz w:val="24"/>
          <w:szCs w:val="24"/>
        </w:rPr>
        <w:t>51.0</w:t>
      </w:r>
      <w:r w:rsidR="00A1335D" w:rsidRPr="00EC2BC3">
        <w:rPr>
          <w:sz w:val="24"/>
          <w:szCs w:val="24"/>
        </w:rPr>
        <w:t>4</w:t>
      </w:r>
      <w:r w:rsidR="00DA5D0E" w:rsidRPr="00EC2BC3">
        <w:rPr>
          <w:sz w:val="24"/>
          <w:szCs w:val="24"/>
        </w:rPr>
        <w:t xml:space="preserve">.03  </w:t>
      </w:r>
      <w:r w:rsidR="00DA5D0E" w:rsidRPr="00EC2BC3">
        <w:rPr>
          <w:color w:val="000000"/>
          <w:sz w:val="24"/>
          <w:szCs w:val="24"/>
        </w:rPr>
        <w:t>Социально-культурная деятельность</w:t>
      </w:r>
      <w:r w:rsidRPr="00EC2BC3">
        <w:rPr>
          <w:bCs/>
          <w:sz w:val="24"/>
          <w:szCs w:val="24"/>
        </w:rPr>
        <w:t>.</w:t>
      </w:r>
    </w:p>
    <w:p w:rsidR="005562C8" w:rsidRPr="00EC2BC3" w:rsidRDefault="005562C8" w:rsidP="00333525">
      <w:pPr>
        <w:ind w:firstLine="709"/>
        <w:jc w:val="both"/>
        <w:rPr>
          <w:bCs/>
          <w:sz w:val="24"/>
          <w:szCs w:val="24"/>
        </w:rPr>
      </w:pPr>
      <w:r w:rsidRPr="00EC2BC3">
        <w:rPr>
          <w:bCs/>
          <w:sz w:val="24"/>
          <w:szCs w:val="24"/>
        </w:rPr>
        <w:t>Способ проведения практики –</w:t>
      </w:r>
      <w:r w:rsidR="005E3D87">
        <w:rPr>
          <w:bCs/>
          <w:sz w:val="24"/>
          <w:szCs w:val="24"/>
        </w:rPr>
        <w:t xml:space="preserve"> </w:t>
      </w:r>
      <w:r w:rsidR="0090513E">
        <w:rPr>
          <w:bCs/>
          <w:sz w:val="24"/>
          <w:szCs w:val="24"/>
        </w:rPr>
        <w:t>стационарная</w:t>
      </w:r>
      <w:r w:rsidRPr="00EC2BC3">
        <w:rPr>
          <w:bCs/>
          <w:sz w:val="24"/>
          <w:szCs w:val="24"/>
        </w:rPr>
        <w:t>.</w:t>
      </w:r>
    </w:p>
    <w:p w:rsidR="005562C8" w:rsidRPr="00EC2BC3" w:rsidRDefault="005562C8" w:rsidP="00333525">
      <w:pPr>
        <w:ind w:firstLine="709"/>
        <w:jc w:val="both"/>
        <w:rPr>
          <w:bCs/>
          <w:sz w:val="24"/>
          <w:szCs w:val="24"/>
        </w:rPr>
      </w:pPr>
      <w:r w:rsidRPr="00EC2BC3">
        <w:rPr>
          <w:bCs/>
          <w:sz w:val="24"/>
          <w:szCs w:val="24"/>
        </w:rPr>
        <w:t>Форма проведения практики – дискретная</w:t>
      </w:r>
      <w:r w:rsidR="00A3058E" w:rsidRPr="00EC2BC3">
        <w:rPr>
          <w:bCs/>
          <w:sz w:val="24"/>
          <w:szCs w:val="24"/>
        </w:rPr>
        <w:t>.</w:t>
      </w:r>
    </w:p>
    <w:p w:rsidR="005562C8" w:rsidRPr="00EC2BC3" w:rsidRDefault="005562C8" w:rsidP="00333525">
      <w:pPr>
        <w:ind w:firstLine="709"/>
        <w:jc w:val="both"/>
        <w:rPr>
          <w:sz w:val="24"/>
          <w:szCs w:val="24"/>
        </w:rPr>
      </w:pPr>
      <w:r w:rsidRPr="00EC2BC3">
        <w:rPr>
          <w:rFonts w:eastAsiaTheme="minorHAnsi"/>
          <w:b/>
          <w:snapToGrid w:val="0"/>
          <w:color w:val="000000"/>
          <w:sz w:val="24"/>
          <w:szCs w:val="24"/>
        </w:rPr>
        <w:t>Цель</w:t>
      </w:r>
      <w:r w:rsidR="002436D8" w:rsidRPr="00EC2BC3">
        <w:rPr>
          <w:rFonts w:eastAsiaTheme="minorHAnsi"/>
          <w:snapToGrid w:val="0"/>
          <w:color w:val="000000"/>
          <w:sz w:val="24"/>
          <w:szCs w:val="24"/>
        </w:rPr>
        <w:t xml:space="preserve"> учебной практики</w:t>
      </w:r>
      <w:r w:rsidRPr="00EC2BC3">
        <w:rPr>
          <w:rFonts w:eastAsiaTheme="minorHAnsi"/>
          <w:snapToGrid w:val="0"/>
          <w:color w:val="000000"/>
          <w:sz w:val="24"/>
          <w:szCs w:val="24"/>
        </w:rPr>
        <w:t>:</w:t>
      </w:r>
    </w:p>
    <w:p w:rsidR="00E71394" w:rsidRPr="00EC2BC3" w:rsidRDefault="00E71394" w:rsidP="000B7E78">
      <w:pPr>
        <w:ind w:firstLine="709"/>
        <w:jc w:val="both"/>
        <w:rPr>
          <w:rFonts w:eastAsiaTheme="minorHAnsi"/>
          <w:sz w:val="24"/>
          <w:szCs w:val="24"/>
        </w:rPr>
      </w:pPr>
      <w:r w:rsidRPr="00EC2BC3">
        <w:rPr>
          <w:rFonts w:eastAsiaTheme="minorHAnsi"/>
          <w:sz w:val="24"/>
          <w:szCs w:val="24"/>
        </w:rPr>
        <w:t>- создание условий</w:t>
      </w:r>
      <w:r w:rsidR="004902B4" w:rsidRPr="00EC2BC3">
        <w:rPr>
          <w:rFonts w:eastAsiaTheme="minorHAnsi"/>
          <w:sz w:val="24"/>
          <w:szCs w:val="24"/>
        </w:rPr>
        <w:t xml:space="preserve"> формирования и</w:t>
      </w:r>
      <w:r w:rsidRPr="00EC2BC3">
        <w:rPr>
          <w:rFonts w:eastAsiaTheme="minorHAnsi"/>
          <w:sz w:val="24"/>
          <w:szCs w:val="24"/>
        </w:rPr>
        <w:t xml:space="preserve"> получения первичных пр</w:t>
      </w:r>
      <w:r w:rsidR="004902B4" w:rsidRPr="00EC2BC3">
        <w:rPr>
          <w:rFonts w:eastAsiaTheme="minorHAnsi"/>
          <w:sz w:val="24"/>
          <w:szCs w:val="24"/>
        </w:rPr>
        <w:t>офессиональных умений и навыков</w:t>
      </w:r>
      <w:r w:rsidR="005E3D87">
        <w:rPr>
          <w:rFonts w:eastAsiaTheme="minorHAnsi"/>
          <w:sz w:val="24"/>
          <w:szCs w:val="24"/>
        </w:rPr>
        <w:t xml:space="preserve"> </w:t>
      </w:r>
      <w:r w:rsidR="005562C8" w:rsidRPr="00EC2BC3">
        <w:rPr>
          <w:rFonts w:eastAsiaTheme="minorHAnsi"/>
          <w:sz w:val="24"/>
          <w:szCs w:val="24"/>
        </w:rPr>
        <w:t xml:space="preserve">работы в сфере деятельности, соответствующей направлению подготовки </w:t>
      </w:r>
      <w:r w:rsidR="00927898" w:rsidRPr="00EC2BC3">
        <w:rPr>
          <w:rFonts w:eastAsiaTheme="minorHAnsi"/>
          <w:sz w:val="24"/>
          <w:szCs w:val="24"/>
        </w:rPr>
        <w:t xml:space="preserve">магистратуры </w:t>
      </w:r>
      <w:r w:rsidR="00DA5D0E" w:rsidRPr="00EC2BC3">
        <w:rPr>
          <w:sz w:val="24"/>
          <w:szCs w:val="24"/>
        </w:rPr>
        <w:t>51.0</w:t>
      </w:r>
      <w:r w:rsidR="00A1335D" w:rsidRPr="00EC2BC3">
        <w:rPr>
          <w:sz w:val="24"/>
          <w:szCs w:val="24"/>
        </w:rPr>
        <w:t>4</w:t>
      </w:r>
      <w:r w:rsidR="00DA5D0E" w:rsidRPr="00EC2BC3">
        <w:rPr>
          <w:sz w:val="24"/>
          <w:szCs w:val="24"/>
        </w:rPr>
        <w:t xml:space="preserve">.03  </w:t>
      </w:r>
      <w:r w:rsidR="004902B4" w:rsidRPr="00EC2BC3">
        <w:rPr>
          <w:sz w:val="24"/>
          <w:szCs w:val="24"/>
        </w:rPr>
        <w:t>«</w:t>
      </w:r>
      <w:r w:rsidR="00DA5D0E" w:rsidRPr="00EC2BC3">
        <w:rPr>
          <w:color w:val="000000"/>
          <w:sz w:val="24"/>
          <w:szCs w:val="24"/>
        </w:rPr>
        <w:t>Социально-культурная деятельность</w:t>
      </w:r>
      <w:r w:rsidR="005562C8" w:rsidRPr="00EC2BC3">
        <w:rPr>
          <w:rFonts w:eastAsiaTheme="minorHAnsi"/>
          <w:sz w:val="24"/>
          <w:szCs w:val="24"/>
        </w:rPr>
        <w:t>.</w:t>
      </w:r>
      <w:r w:rsidR="004902B4" w:rsidRPr="00EC2BC3">
        <w:rPr>
          <w:rFonts w:eastAsiaTheme="minorHAnsi"/>
          <w:sz w:val="24"/>
          <w:szCs w:val="24"/>
        </w:rPr>
        <w:t>»</w:t>
      </w:r>
    </w:p>
    <w:p w:rsidR="004902B4" w:rsidRPr="00EC2BC3" w:rsidRDefault="005562C8" w:rsidP="004902B4">
      <w:pPr>
        <w:tabs>
          <w:tab w:val="left" w:pos="176"/>
        </w:tabs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EC2BC3">
        <w:rPr>
          <w:b/>
          <w:color w:val="000000" w:themeColor="text1"/>
          <w:sz w:val="24"/>
          <w:szCs w:val="24"/>
          <w:lang w:eastAsia="ru-RU"/>
        </w:rPr>
        <w:t>Задачами</w:t>
      </w:r>
      <w:r w:rsidRPr="00EC2BC3">
        <w:rPr>
          <w:color w:val="000000" w:themeColor="text1"/>
          <w:sz w:val="24"/>
          <w:szCs w:val="24"/>
          <w:lang w:eastAsia="ru-RU"/>
        </w:rPr>
        <w:t xml:space="preserve"> учебной практики являются: </w:t>
      </w:r>
    </w:p>
    <w:p w:rsidR="004902B4" w:rsidRPr="00EC2BC3" w:rsidRDefault="004902B4" w:rsidP="004902B4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EC2BC3">
        <w:rPr>
          <w:sz w:val="24"/>
          <w:szCs w:val="24"/>
          <w:lang w:eastAsia="ar-SA"/>
        </w:rPr>
        <w:t xml:space="preserve">ознакомление студентов с организацией и </w:t>
      </w:r>
      <w:r w:rsidRPr="00EC2BC3">
        <w:rPr>
          <w:color w:val="000000"/>
          <w:sz w:val="24"/>
          <w:szCs w:val="24"/>
        </w:rPr>
        <w:t>осуществлением стратегического менеджмента в сфере социально-культурной деятельности;</w:t>
      </w:r>
    </w:p>
    <w:p w:rsidR="004902B4" w:rsidRPr="00EC2BC3" w:rsidRDefault="004902B4" w:rsidP="004902B4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EC2BC3">
        <w:rPr>
          <w:color w:val="000000" w:themeColor="text1"/>
          <w:sz w:val="24"/>
          <w:szCs w:val="24"/>
          <w:lang w:eastAsia="ru-RU"/>
        </w:rPr>
        <w:t xml:space="preserve">изучение структуры </w:t>
      </w:r>
      <w:r w:rsidRPr="00EC2BC3">
        <w:rPr>
          <w:color w:val="000000"/>
          <w:sz w:val="24"/>
          <w:szCs w:val="24"/>
        </w:rPr>
        <w:t>руководства деятельностью учреждений культуры;</w:t>
      </w:r>
    </w:p>
    <w:p w:rsidR="004902B4" w:rsidRPr="00EC2BC3" w:rsidRDefault="004902B4" w:rsidP="00640AB8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EC2BC3">
        <w:rPr>
          <w:color w:val="000000" w:themeColor="text1"/>
          <w:sz w:val="24"/>
          <w:szCs w:val="24"/>
          <w:lang w:eastAsia="ru-RU"/>
        </w:rPr>
        <w:t xml:space="preserve">изучение опыта </w:t>
      </w:r>
      <w:r w:rsidRPr="00EC2BC3">
        <w:rPr>
          <w:color w:val="000000"/>
          <w:sz w:val="24"/>
          <w:szCs w:val="24"/>
        </w:rPr>
        <w:t>организации и руководства системами инновационного маркетинга культурных услуг учреждений социально-культурной сферы, продвижение социокультурных продуктов (проектов, программ);</w:t>
      </w:r>
    </w:p>
    <w:p w:rsidR="004902B4" w:rsidRPr="00EC2BC3" w:rsidRDefault="004902B4" w:rsidP="004902B4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EC2BC3">
        <w:rPr>
          <w:color w:val="000000" w:themeColor="text1"/>
          <w:sz w:val="24"/>
          <w:szCs w:val="24"/>
          <w:lang w:eastAsia="ru-RU"/>
        </w:rPr>
        <w:t xml:space="preserve">изучение структуры </w:t>
      </w:r>
      <w:r w:rsidRPr="00EC2BC3">
        <w:rPr>
          <w:color w:val="000000"/>
          <w:sz w:val="24"/>
          <w:szCs w:val="24"/>
        </w:rPr>
        <w:t>формирования системы межкультурных коммуникаций, осуществления информационного менеджмента в социально-культурной сфере с использованием возможностей печатных СМИ, радио, телевидения, информационно-телекоммуникационной сети "Интернет" (далее - сеть "Интернет");</w:t>
      </w:r>
    </w:p>
    <w:p w:rsidR="00D26BFE" w:rsidRPr="00EC2BC3" w:rsidRDefault="00D26BFE" w:rsidP="00333525">
      <w:pPr>
        <w:pStyle w:val="a3"/>
        <w:tabs>
          <w:tab w:val="left" w:pos="176"/>
        </w:tabs>
        <w:ind w:left="0" w:firstLine="709"/>
        <w:jc w:val="both"/>
        <w:rPr>
          <w:color w:val="000000" w:themeColor="text1"/>
          <w:sz w:val="24"/>
          <w:szCs w:val="24"/>
          <w:lang w:eastAsia="ru-RU"/>
        </w:rPr>
      </w:pPr>
    </w:p>
    <w:p w:rsidR="002436D8" w:rsidRPr="00EC2BC3" w:rsidRDefault="00CF2946" w:rsidP="00333525">
      <w:pPr>
        <w:shd w:val="clear" w:color="auto" w:fill="FFFFFF"/>
        <w:ind w:firstLine="709"/>
        <w:jc w:val="both"/>
        <w:rPr>
          <w:sz w:val="24"/>
          <w:szCs w:val="24"/>
          <w:lang w:eastAsia="ar-SA"/>
        </w:rPr>
      </w:pPr>
      <w:r w:rsidRPr="00EC2BC3">
        <w:rPr>
          <w:b/>
          <w:sz w:val="24"/>
          <w:szCs w:val="24"/>
        </w:rPr>
        <w:t xml:space="preserve">Место </w:t>
      </w:r>
      <w:r w:rsidR="00E21958" w:rsidRPr="00EC2BC3">
        <w:rPr>
          <w:b/>
          <w:sz w:val="24"/>
          <w:szCs w:val="24"/>
        </w:rPr>
        <w:t xml:space="preserve">проведения </w:t>
      </w:r>
      <w:r w:rsidRPr="00EC2BC3">
        <w:rPr>
          <w:b/>
          <w:sz w:val="24"/>
          <w:szCs w:val="24"/>
        </w:rPr>
        <w:t>учебной практики</w:t>
      </w:r>
      <w:r w:rsidR="005E3D87">
        <w:rPr>
          <w:b/>
          <w:sz w:val="24"/>
          <w:szCs w:val="24"/>
        </w:rPr>
        <w:t xml:space="preserve"> </w:t>
      </w:r>
      <w:r w:rsidR="002E5A5F" w:rsidRPr="00EC2BC3">
        <w:rPr>
          <w:bCs/>
          <w:sz w:val="24"/>
          <w:szCs w:val="24"/>
        </w:rPr>
        <w:t>(практики по получению первичных пр</w:t>
      </w:r>
      <w:r w:rsidR="00336C2E">
        <w:rPr>
          <w:bCs/>
          <w:sz w:val="24"/>
          <w:szCs w:val="24"/>
        </w:rPr>
        <w:t>офессиональных умений и навыков</w:t>
      </w:r>
      <w:r w:rsidR="002E5A5F" w:rsidRPr="00EC2BC3">
        <w:rPr>
          <w:bCs/>
          <w:sz w:val="24"/>
          <w:szCs w:val="24"/>
        </w:rPr>
        <w:t>)</w:t>
      </w:r>
      <w:r w:rsidR="00CD78D0" w:rsidRPr="00EC2BC3">
        <w:rPr>
          <w:sz w:val="24"/>
          <w:szCs w:val="24"/>
        </w:rPr>
        <w:t>– проводится в организациях</w:t>
      </w:r>
      <w:r w:rsidR="00F5551C" w:rsidRPr="00EC2BC3">
        <w:rPr>
          <w:sz w:val="24"/>
          <w:szCs w:val="24"/>
        </w:rPr>
        <w:t xml:space="preserve"> и учреждениях</w:t>
      </w:r>
      <w:r w:rsidR="005E3D87">
        <w:rPr>
          <w:sz w:val="24"/>
          <w:szCs w:val="24"/>
        </w:rPr>
        <w:t xml:space="preserve"> </w:t>
      </w:r>
      <w:r w:rsidR="00F5551C" w:rsidRPr="00EC2BC3">
        <w:rPr>
          <w:sz w:val="24"/>
          <w:szCs w:val="24"/>
        </w:rPr>
        <w:t>социально-культурной сферы</w:t>
      </w:r>
      <w:r w:rsidR="00236CC7" w:rsidRPr="00EC2BC3">
        <w:rPr>
          <w:sz w:val="24"/>
          <w:szCs w:val="24"/>
          <w:lang w:eastAsia="ar-SA"/>
        </w:rPr>
        <w:t xml:space="preserve"> домах и дворцах культуры, учреждениях общего и дополнительного образования, парках культуры и отдыха, ста</w:t>
      </w:r>
      <w:r w:rsidR="00236CC7" w:rsidRPr="00EC2BC3">
        <w:rPr>
          <w:sz w:val="24"/>
          <w:szCs w:val="24"/>
          <w:lang w:eastAsia="ar-SA"/>
        </w:rPr>
        <w:softHyphen/>
        <w:t>дионах, клубах, концертных организа</w:t>
      </w:r>
      <w:r w:rsidR="00236CC7" w:rsidRPr="00EC2BC3">
        <w:rPr>
          <w:sz w:val="24"/>
          <w:szCs w:val="24"/>
          <w:lang w:eastAsia="ar-SA"/>
        </w:rPr>
        <w:softHyphen/>
        <w:t>циях, самодеятельных и профессиональных группах испол</w:t>
      </w:r>
      <w:r w:rsidR="00236CC7" w:rsidRPr="00EC2BC3">
        <w:rPr>
          <w:sz w:val="24"/>
          <w:szCs w:val="24"/>
          <w:lang w:eastAsia="ar-SA"/>
        </w:rPr>
        <w:softHyphen/>
        <w:t>нителей, театральных студиях, теле- и радиокомпаниях, рек</w:t>
      </w:r>
      <w:r w:rsidR="00236CC7" w:rsidRPr="00EC2BC3">
        <w:rPr>
          <w:sz w:val="24"/>
          <w:szCs w:val="24"/>
          <w:lang w:eastAsia="ar-SA"/>
        </w:rPr>
        <w:softHyphen/>
        <w:t>ламных фирм и других учреждениях, занимающихся вопросами соци</w:t>
      </w:r>
      <w:r w:rsidR="00236CC7" w:rsidRPr="00EC2BC3">
        <w:rPr>
          <w:sz w:val="24"/>
          <w:szCs w:val="24"/>
          <w:lang w:eastAsia="ar-SA"/>
        </w:rPr>
        <w:softHyphen/>
        <w:t>ально-культурной деятельности.</w:t>
      </w:r>
      <w:r w:rsidR="005E3D87">
        <w:rPr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CF2946" w:rsidRPr="00EC2BC3" w:rsidRDefault="00CF2946" w:rsidP="00323BD4">
      <w:pPr>
        <w:jc w:val="both"/>
        <w:rPr>
          <w:sz w:val="24"/>
          <w:szCs w:val="24"/>
        </w:rPr>
      </w:pPr>
    </w:p>
    <w:p w:rsidR="00D35DDA" w:rsidRPr="00EC2BC3" w:rsidRDefault="00D35DDA" w:rsidP="00323BD4">
      <w:pPr>
        <w:ind w:firstLine="54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Программа практики составлена в соответствии с:</w:t>
      </w:r>
    </w:p>
    <w:p w:rsidR="00D35DDA" w:rsidRPr="00EC2BC3" w:rsidRDefault="00D35DDA" w:rsidP="00323BD4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Федеральным Законом «Об образовании в Российской Федерации» от 29.12.2012г.  N 273-ФЗ;</w:t>
      </w:r>
    </w:p>
    <w:p w:rsidR="00D35DDA" w:rsidRPr="00EC2BC3" w:rsidRDefault="00D35DDA" w:rsidP="00323BD4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 xml:space="preserve">Трудовым кодексом Российской Федерации от 30 декабря 2001 г. № 197-ФЗ (ред. от 13.07.2015); </w:t>
      </w:r>
    </w:p>
    <w:p w:rsidR="00D35DDA" w:rsidRPr="00EC2BC3" w:rsidRDefault="00D35DDA" w:rsidP="00323BD4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 xml:space="preserve">Приказом Министерства образования и науки Российской Федерации от </w:t>
      </w:r>
      <w:r w:rsidR="003C475D" w:rsidRPr="00EC2BC3">
        <w:rPr>
          <w:sz w:val="24"/>
          <w:szCs w:val="24"/>
        </w:rPr>
        <w:t xml:space="preserve">05.04.2017г. №301 </w:t>
      </w:r>
      <w:r w:rsidRPr="00EC2BC3">
        <w:rPr>
          <w:sz w:val="24"/>
          <w:szCs w:val="24"/>
        </w:rPr>
        <w:t>«Об утверждении порядка организации и осуществления образовательной деятельности по образовательным программам высшего образования-программам бакалавриата, программам специалитета, программам магистратуры»;</w:t>
      </w:r>
    </w:p>
    <w:p w:rsidR="00D26BFE" w:rsidRPr="00EC2BC3" w:rsidRDefault="00D26BFE" w:rsidP="00323BD4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 xml:space="preserve">Приказом Министерства образования и науки Российской Федерации от </w:t>
      </w:r>
      <w:r w:rsidRPr="00EC2BC3">
        <w:rPr>
          <w:bCs/>
          <w:sz w:val="24"/>
          <w:szCs w:val="24"/>
        </w:rPr>
        <w:t xml:space="preserve"> 1</w:t>
      </w:r>
      <w:r w:rsidR="00DF236F" w:rsidRPr="00EC2BC3">
        <w:rPr>
          <w:bCs/>
          <w:sz w:val="24"/>
          <w:szCs w:val="24"/>
        </w:rPr>
        <w:t>4декабря</w:t>
      </w:r>
      <w:r w:rsidRPr="00EC2BC3">
        <w:rPr>
          <w:bCs/>
          <w:sz w:val="24"/>
          <w:szCs w:val="24"/>
        </w:rPr>
        <w:t xml:space="preserve"> 201</w:t>
      </w:r>
      <w:r w:rsidR="00DF236F" w:rsidRPr="00EC2BC3">
        <w:rPr>
          <w:bCs/>
          <w:sz w:val="24"/>
          <w:szCs w:val="24"/>
        </w:rPr>
        <w:t>5</w:t>
      </w:r>
      <w:r w:rsidRPr="00EC2BC3">
        <w:rPr>
          <w:bCs/>
          <w:sz w:val="24"/>
          <w:szCs w:val="24"/>
        </w:rPr>
        <w:t xml:space="preserve">г. № </w:t>
      </w:r>
      <w:r w:rsidR="00DF236F" w:rsidRPr="00EC2BC3">
        <w:rPr>
          <w:bCs/>
          <w:sz w:val="24"/>
          <w:szCs w:val="24"/>
        </w:rPr>
        <w:t>1465</w:t>
      </w:r>
      <w:r w:rsidRPr="00EC2BC3">
        <w:rPr>
          <w:bCs/>
          <w:sz w:val="24"/>
          <w:szCs w:val="24"/>
        </w:rPr>
        <w:t>;</w:t>
      </w:r>
      <w:r w:rsidRPr="00EC2BC3">
        <w:rPr>
          <w:sz w:val="24"/>
          <w:szCs w:val="24"/>
        </w:rPr>
        <w:t xml:space="preserve"> «Об утверждении и введении в действие федерального государственного образовательного стандарта высшего образования по направлению подготовки 51.0</w:t>
      </w:r>
      <w:r w:rsidR="00DF236F" w:rsidRPr="00EC2BC3">
        <w:rPr>
          <w:sz w:val="24"/>
          <w:szCs w:val="24"/>
        </w:rPr>
        <w:t>4</w:t>
      </w:r>
      <w:r w:rsidRPr="00EC2BC3">
        <w:rPr>
          <w:sz w:val="24"/>
          <w:szCs w:val="24"/>
        </w:rPr>
        <w:t xml:space="preserve">.03 - </w:t>
      </w:r>
      <w:r w:rsidR="0091543A" w:rsidRPr="00EC2BC3">
        <w:rPr>
          <w:rStyle w:val="FontStyle53"/>
          <w:b w:val="0"/>
          <w:sz w:val="24"/>
          <w:szCs w:val="24"/>
        </w:rPr>
        <w:t>С</w:t>
      </w:r>
      <w:r w:rsidRPr="00EC2BC3">
        <w:rPr>
          <w:rStyle w:val="FontStyle53"/>
          <w:b w:val="0"/>
          <w:sz w:val="24"/>
          <w:szCs w:val="24"/>
        </w:rPr>
        <w:t>оциально-культурная деятельность</w:t>
      </w:r>
      <w:r w:rsidRPr="00EC2BC3">
        <w:rPr>
          <w:sz w:val="24"/>
          <w:szCs w:val="24"/>
        </w:rPr>
        <w:t xml:space="preserve"> (уровень </w:t>
      </w:r>
      <w:r w:rsidR="00DF236F" w:rsidRPr="00EC2BC3">
        <w:rPr>
          <w:sz w:val="24"/>
          <w:szCs w:val="24"/>
        </w:rPr>
        <w:t>магистратуры</w:t>
      </w:r>
      <w:r w:rsidRPr="00EC2BC3">
        <w:rPr>
          <w:sz w:val="24"/>
          <w:szCs w:val="24"/>
        </w:rPr>
        <w:t>);</w:t>
      </w:r>
    </w:p>
    <w:p w:rsidR="005562C8" w:rsidRPr="00EC2BC3" w:rsidRDefault="00D35DDA" w:rsidP="00323BD4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 xml:space="preserve">Приказом Министерства образования и науки Российской Федерации от 27.11.2015г. № 1383 «Об утверждении Положения о практике обучающихся, осваивающих основные профессиональные образовательные </w:t>
      </w:r>
      <w:r w:rsidR="00640AB8" w:rsidRPr="00EC2BC3">
        <w:rPr>
          <w:sz w:val="24"/>
          <w:szCs w:val="24"/>
        </w:rPr>
        <w:t>программы высшего образования».</w:t>
      </w:r>
    </w:p>
    <w:p w:rsidR="005562C8" w:rsidRPr="00EC2BC3" w:rsidRDefault="005562C8" w:rsidP="00323BD4">
      <w:pPr>
        <w:jc w:val="both"/>
        <w:rPr>
          <w:bCs/>
          <w:sz w:val="24"/>
          <w:szCs w:val="24"/>
        </w:rPr>
      </w:pPr>
    </w:p>
    <w:p w:rsidR="0079452B" w:rsidRPr="00EC2BC3" w:rsidRDefault="0079452B" w:rsidP="00323BD4">
      <w:pPr>
        <w:jc w:val="both"/>
        <w:rPr>
          <w:b/>
          <w:bCs/>
          <w:sz w:val="24"/>
          <w:szCs w:val="24"/>
        </w:rPr>
      </w:pPr>
      <w:r w:rsidRPr="00EC2BC3">
        <w:rPr>
          <w:b/>
          <w:bCs/>
          <w:sz w:val="24"/>
          <w:szCs w:val="24"/>
        </w:rPr>
        <w:lastRenderedPageBreak/>
        <w:t>2.Перечень планируемых резу</w:t>
      </w:r>
      <w:r w:rsidR="00297987" w:rsidRPr="00EC2BC3">
        <w:rPr>
          <w:b/>
          <w:bCs/>
          <w:sz w:val="24"/>
          <w:szCs w:val="24"/>
        </w:rPr>
        <w:t>льтатов обучения при прохождении</w:t>
      </w:r>
      <w:r w:rsidRPr="00EC2BC3">
        <w:rPr>
          <w:b/>
          <w:bCs/>
          <w:sz w:val="24"/>
          <w:szCs w:val="24"/>
        </w:rPr>
        <w:t xml:space="preserve"> практики, соотнесенных с планируемыми результатами освоения образовательной программы</w:t>
      </w:r>
    </w:p>
    <w:p w:rsidR="005562C8" w:rsidRPr="00EC2BC3" w:rsidRDefault="005562C8" w:rsidP="00323BD4">
      <w:pPr>
        <w:jc w:val="both"/>
        <w:rPr>
          <w:bCs/>
          <w:sz w:val="24"/>
          <w:szCs w:val="24"/>
        </w:rPr>
      </w:pPr>
    </w:p>
    <w:p w:rsidR="005562C8" w:rsidRPr="00EC2BC3" w:rsidRDefault="005562C8" w:rsidP="00323BD4">
      <w:pPr>
        <w:jc w:val="both"/>
        <w:rPr>
          <w:bCs/>
          <w:sz w:val="24"/>
          <w:szCs w:val="24"/>
        </w:rPr>
      </w:pPr>
    </w:p>
    <w:tbl>
      <w:tblPr>
        <w:tblStyle w:val="a4"/>
        <w:tblW w:w="9900" w:type="dxa"/>
        <w:tblLayout w:type="fixed"/>
        <w:tblLook w:val="04A0" w:firstRow="1" w:lastRow="0" w:firstColumn="1" w:lastColumn="0" w:noHBand="0" w:noVBand="1"/>
      </w:tblPr>
      <w:tblGrid>
        <w:gridCol w:w="3369"/>
        <w:gridCol w:w="6531"/>
      </w:tblGrid>
      <w:tr w:rsidR="005F730F" w:rsidRPr="00EC2BC3" w:rsidTr="005E3D87">
        <w:trPr>
          <w:trHeight w:val="324"/>
        </w:trPr>
        <w:tc>
          <w:tcPr>
            <w:tcW w:w="3369" w:type="dxa"/>
          </w:tcPr>
          <w:p w:rsidR="005F730F" w:rsidRPr="00EC2BC3" w:rsidRDefault="005F730F" w:rsidP="00323BD4">
            <w:pPr>
              <w:jc w:val="both"/>
              <w:rPr>
                <w:b/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 xml:space="preserve">Код и содержание  компетенции </w:t>
            </w:r>
          </w:p>
        </w:tc>
        <w:tc>
          <w:tcPr>
            <w:tcW w:w="6531" w:type="dxa"/>
          </w:tcPr>
          <w:p w:rsidR="00333525" w:rsidRPr="00EC2BC3" w:rsidRDefault="005F730F" w:rsidP="00323BD4">
            <w:pPr>
              <w:jc w:val="center"/>
              <w:rPr>
                <w:b/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>Планируемые результаты освоения</w:t>
            </w:r>
          </w:p>
          <w:p w:rsidR="005F730F" w:rsidRPr="00EC2BC3" w:rsidRDefault="00CF1AB6" w:rsidP="00323BD4">
            <w:pPr>
              <w:jc w:val="center"/>
              <w:rPr>
                <w:b/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>(показатели освоения компетенции)</w:t>
            </w:r>
          </w:p>
          <w:p w:rsidR="00640AB8" w:rsidRPr="00EC2BC3" w:rsidRDefault="00640AB8" w:rsidP="00640AB8">
            <w:pPr>
              <w:jc w:val="center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ОК-3; ОК-4; ОК-5; ОК-6; ПК-19; ПК-20</w:t>
            </w:r>
          </w:p>
          <w:p w:rsidR="00640AB8" w:rsidRPr="00EC2BC3" w:rsidRDefault="00640AB8" w:rsidP="00323B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0AB8" w:rsidRPr="00EC2BC3" w:rsidTr="005E3D87">
        <w:trPr>
          <w:trHeight w:val="324"/>
        </w:trPr>
        <w:tc>
          <w:tcPr>
            <w:tcW w:w="3369" w:type="dxa"/>
          </w:tcPr>
          <w:p w:rsidR="009D67D9" w:rsidRPr="00EC2BC3" w:rsidRDefault="00640AB8" w:rsidP="00640AB8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ОК-3</w:t>
            </w:r>
          </w:p>
          <w:p w:rsidR="00640AB8" w:rsidRPr="005E3D87" w:rsidRDefault="005E3D87" w:rsidP="00323B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</w:t>
            </w:r>
            <w:r w:rsidR="00640AB8" w:rsidRPr="00EC2BC3">
              <w:rPr>
                <w:sz w:val="24"/>
                <w:szCs w:val="24"/>
              </w:rPr>
              <w:t xml:space="preserve"> к саморазвитию, самореализации, использованию творческого потенциала, способностью к самостоятельному обучению новым методам исследования, к изменению научного и научно-производственного профиля своей профессиональной деятельности, к изменению социокультурных и социальных условий деятельности </w:t>
            </w:r>
          </w:p>
        </w:tc>
        <w:tc>
          <w:tcPr>
            <w:tcW w:w="6531" w:type="dxa"/>
          </w:tcPr>
          <w:p w:rsidR="005E3D87" w:rsidRPr="005E3D87" w:rsidRDefault="005E3D87" w:rsidP="005E3D87">
            <w:pPr>
              <w:jc w:val="both"/>
              <w:rPr>
                <w:b/>
                <w:i/>
                <w:sz w:val="24"/>
                <w:szCs w:val="24"/>
              </w:rPr>
            </w:pPr>
            <w:r w:rsidRPr="005E3D87">
              <w:rPr>
                <w:b/>
                <w:i/>
                <w:sz w:val="24"/>
                <w:szCs w:val="24"/>
              </w:rPr>
              <w:t>Знает:</w:t>
            </w:r>
          </w:p>
          <w:p w:rsidR="005E3D87" w:rsidRPr="005E3D87" w:rsidRDefault="005E3D87" w:rsidP="005E3D87">
            <w:pPr>
              <w:jc w:val="both"/>
              <w:rPr>
                <w:sz w:val="24"/>
                <w:szCs w:val="24"/>
              </w:rPr>
            </w:pPr>
            <w:r w:rsidRPr="005E3D87">
              <w:rPr>
                <w:sz w:val="24"/>
                <w:szCs w:val="24"/>
              </w:rPr>
              <w:t xml:space="preserve"> - теоретико-методологические основы процессов саморазвития и самореализации, развития творческого потенциала личности.</w:t>
            </w:r>
          </w:p>
          <w:p w:rsidR="005E3D87" w:rsidRPr="005E3D87" w:rsidRDefault="005E3D87" w:rsidP="005E3D87">
            <w:pPr>
              <w:jc w:val="both"/>
              <w:rPr>
                <w:b/>
                <w:i/>
                <w:sz w:val="24"/>
                <w:szCs w:val="24"/>
              </w:rPr>
            </w:pPr>
            <w:r w:rsidRPr="005E3D87">
              <w:rPr>
                <w:b/>
                <w:i/>
                <w:sz w:val="24"/>
                <w:szCs w:val="24"/>
              </w:rPr>
              <w:t>Умеет:</w:t>
            </w:r>
          </w:p>
          <w:p w:rsidR="005E3D87" w:rsidRPr="005E3D87" w:rsidRDefault="005E3D87" w:rsidP="005E3D87">
            <w:pPr>
              <w:jc w:val="both"/>
              <w:rPr>
                <w:sz w:val="24"/>
                <w:szCs w:val="24"/>
              </w:rPr>
            </w:pPr>
            <w:r w:rsidRPr="005E3D87">
              <w:rPr>
                <w:sz w:val="24"/>
                <w:szCs w:val="24"/>
              </w:rPr>
              <w:t>-реализовать стимулирующие предпосылки для саморазвития и самореализации личности;</w:t>
            </w:r>
          </w:p>
          <w:p w:rsidR="005E3D87" w:rsidRPr="005E3D87" w:rsidRDefault="005E3D87" w:rsidP="005E3D87">
            <w:pPr>
              <w:jc w:val="both"/>
              <w:rPr>
                <w:sz w:val="24"/>
                <w:szCs w:val="24"/>
              </w:rPr>
            </w:pPr>
            <w:r w:rsidRPr="005E3D87">
              <w:rPr>
                <w:sz w:val="24"/>
                <w:szCs w:val="24"/>
              </w:rPr>
              <w:t>-создавать возможности, способствующие самораскрытию творческого потенциала личности.</w:t>
            </w:r>
          </w:p>
          <w:p w:rsidR="005E3D87" w:rsidRPr="005E3D87" w:rsidRDefault="005E3D87" w:rsidP="005E3D87">
            <w:pPr>
              <w:jc w:val="both"/>
              <w:rPr>
                <w:b/>
                <w:i/>
                <w:sz w:val="24"/>
                <w:szCs w:val="24"/>
              </w:rPr>
            </w:pPr>
            <w:r w:rsidRPr="005E3D87">
              <w:rPr>
                <w:b/>
                <w:i/>
                <w:sz w:val="24"/>
                <w:szCs w:val="24"/>
              </w:rPr>
              <w:t>Владеет:</w:t>
            </w:r>
          </w:p>
          <w:p w:rsidR="005E3D87" w:rsidRPr="005E3D87" w:rsidRDefault="005E3D87" w:rsidP="005E3D87">
            <w:pPr>
              <w:jc w:val="both"/>
              <w:rPr>
                <w:sz w:val="24"/>
                <w:szCs w:val="24"/>
              </w:rPr>
            </w:pPr>
            <w:r w:rsidRPr="005E3D87">
              <w:rPr>
                <w:sz w:val="24"/>
                <w:szCs w:val="24"/>
              </w:rPr>
              <w:t>-навыками, способствующими саморазвитию и самореализации личности;</w:t>
            </w:r>
          </w:p>
          <w:p w:rsidR="00640AB8" w:rsidRPr="005E3D87" w:rsidRDefault="005E3D87" w:rsidP="005E3D87">
            <w:pPr>
              <w:jc w:val="both"/>
              <w:rPr>
                <w:b/>
                <w:sz w:val="24"/>
                <w:szCs w:val="24"/>
              </w:rPr>
            </w:pPr>
            <w:r w:rsidRPr="005E3D87">
              <w:rPr>
                <w:sz w:val="24"/>
                <w:szCs w:val="24"/>
              </w:rPr>
              <w:t>-приемами  стимуляции,   способствующими самораскрытию творческого потенциала личности.</w:t>
            </w:r>
          </w:p>
        </w:tc>
      </w:tr>
      <w:tr w:rsidR="00640AB8" w:rsidRPr="00EC2BC3" w:rsidTr="005E3D87">
        <w:trPr>
          <w:trHeight w:val="324"/>
        </w:trPr>
        <w:tc>
          <w:tcPr>
            <w:tcW w:w="3369" w:type="dxa"/>
          </w:tcPr>
          <w:p w:rsidR="005E3D87" w:rsidRDefault="00975DE3" w:rsidP="00640AB8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 xml:space="preserve">ОК-4 </w:t>
            </w:r>
          </w:p>
          <w:p w:rsidR="00640AB8" w:rsidRPr="005E3D87" w:rsidRDefault="005E3D87" w:rsidP="00323B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способность </w:t>
            </w:r>
            <w:r w:rsidR="00640AB8" w:rsidRPr="00EC2BC3">
              <w:rPr>
                <w:sz w:val="24"/>
                <w:szCs w:val="24"/>
              </w:rPr>
              <w:t xml:space="preserve">совершенствовать и развивать свой интеллектуальный и общекультурный уровень, добиваться нравственного и физического совершенствования своей личности </w:t>
            </w:r>
          </w:p>
        </w:tc>
        <w:tc>
          <w:tcPr>
            <w:tcW w:w="6531" w:type="dxa"/>
          </w:tcPr>
          <w:p w:rsidR="005E3D87" w:rsidRPr="005E3D87" w:rsidRDefault="005E3D87" w:rsidP="005E3D87">
            <w:pPr>
              <w:jc w:val="both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E3D87">
              <w:rPr>
                <w:b/>
                <w:bCs/>
                <w:i/>
                <w:color w:val="000000" w:themeColor="text1"/>
                <w:sz w:val="24"/>
                <w:szCs w:val="24"/>
              </w:rPr>
              <w:t>Знает:</w:t>
            </w:r>
          </w:p>
          <w:p w:rsidR="005E3D87" w:rsidRPr="005E3D87" w:rsidRDefault="005E3D87" w:rsidP="005E3D8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E3D87">
              <w:rPr>
                <w:color w:val="000000" w:themeColor="text1"/>
                <w:sz w:val="24"/>
                <w:szCs w:val="24"/>
              </w:rPr>
              <w:t>-инструментарий творчества, совершенствования и развития интеллектуального уровня в спектре изучения основ теории творчества</w:t>
            </w:r>
          </w:p>
          <w:p w:rsidR="005E3D87" w:rsidRPr="005E3D87" w:rsidRDefault="005E3D87" w:rsidP="005E3D87">
            <w:pPr>
              <w:jc w:val="both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E3D87">
              <w:rPr>
                <w:b/>
                <w:bCs/>
                <w:i/>
                <w:color w:val="000000" w:themeColor="text1"/>
                <w:sz w:val="24"/>
                <w:szCs w:val="24"/>
              </w:rPr>
              <w:t>Умеет:</w:t>
            </w:r>
          </w:p>
          <w:p w:rsidR="005E3D87" w:rsidRPr="005E3D87" w:rsidRDefault="005E3D87" w:rsidP="005E3D8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E3D87">
              <w:rPr>
                <w:color w:val="000000" w:themeColor="text1"/>
                <w:sz w:val="24"/>
                <w:szCs w:val="24"/>
              </w:rPr>
              <w:t>- развивать творческий потенциал</w:t>
            </w:r>
            <w:r w:rsidRPr="005E3D8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5E3D87" w:rsidRPr="005E3D87" w:rsidRDefault="005E3D87" w:rsidP="005E3D87">
            <w:pPr>
              <w:jc w:val="both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E3D87">
              <w:rPr>
                <w:b/>
                <w:bCs/>
                <w:i/>
                <w:color w:val="000000" w:themeColor="text1"/>
                <w:sz w:val="24"/>
                <w:szCs w:val="24"/>
              </w:rPr>
              <w:t>Владеет:</w:t>
            </w:r>
          </w:p>
          <w:p w:rsidR="005E3D87" w:rsidRPr="005E3D87" w:rsidRDefault="005E3D87" w:rsidP="005E3D87">
            <w:pPr>
              <w:jc w:val="both"/>
              <w:rPr>
                <w:sz w:val="24"/>
                <w:szCs w:val="24"/>
              </w:rPr>
            </w:pPr>
            <w:r w:rsidRPr="005E3D87">
              <w:rPr>
                <w:color w:val="000000" w:themeColor="text1"/>
                <w:sz w:val="24"/>
                <w:szCs w:val="24"/>
              </w:rPr>
              <w:t xml:space="preserve">- способностью совершенствовать и развивать </w:t>
            </w:r>
            <w:r w:rsidRPr="005E3D87">
              <w:rPr>
                <w:sz w:val="24"/>
                <w:szCs w:val="24"/>
              </w:rPr>
              <w:t>свой интеллектуальный и общекультурный уровень;</w:t>
            </w:r>
          </w:p>
          <w:p w:rsidR="00640AB8" w:rsidRPr="00EC2BC3" w:rsidRDefault="005E3D87" w:rsidP="005E3D87">
            <w:pPr>
              <w:jc w:val="both"/>
              <w:rPr>
                <w:b/>
                <w:sz w:val="24"/>
                <w:szCs w:val="24"/>
              </w:rPr>
            </w:pPr>
            <w:r w:rsidRPr="005E3D87">
              <w:rPr>
                <w:sz w:val="24"/>
                <w:szCs w:val="24"/>
              </w:rPr>
              <w:t xml:space="preserve"> - навыками нравственного и физического совершенствования своей личности.</w:t>
            </w:r>
          </w:p>
        </w:tc>
      </w:tr>
      <w:tr w:rsidR="00DA5D0E" w:rsidRPr="00EC2BC3" w:rsidTr="005E3D87">
        <w:trPr>
          <w:trHeight w:val="324"/>
        </w:trPr>
        <w:tc>
          <w:tcPr>
            <w:tcW w:w="3369" w:type="dxa"/>
          </w:tcPr>
          <w:p w:rsidR="00975DE3" w:rsidRPr="00EC2BC3" w:rsidRDefault="00DA5D0E" w:rsidP="00323BD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C2BC3">
              <w:rPr>
                <w:sz w:val="24"/>
                <w:szCs w:val="24"/>
              </w:rPr>
              <w:t xml:space="preserve">ОК-5 </w:t>
            </w:r>
          </w:p>
          <w:p w:rsidR="00975DE3" w:rsidRPr="00EC2BC3" w:rsidRDefault="005E3D87" w:rsidP="00975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 w:rsidR="00975DE3" w:rsidRPr="00EC2BC3">
              <w:rPr>
                <w:sz w:val="24"/>
                <w:szCs w:val="24"/>
              </w:rPr>
              <w:t xml:space="preserve"> свободн</w:t>
            </w:r>
            <w:r>
              <w:rPr>
                <w:sz w:val="24"/>
                <w:szCs w:val="24"/>
              </w:rPr>
              <w:t xml:space="preserve">о пользоваться </w:t>
            </w:r>
            <w:r w:rsidR="00975DE3" w:rsidRPr="00EC2BC3">
              <w:rPr>
                <w:sz w:val="24"/>
                <w:szCs w:val="24"/>
              </w:rPr>
              <w:t xml:space="preserve">государственным языком Российской Федерации и иностранном языком как средством делового общения </w:t>
            </w:r>
          </w:p>
          <w:p w:rsidR="00DA5D0E" w:rsidRPr="00EC2BC3" w:rsidRDefault="00DA5D0E" w:rsidP="00323B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31" w:type="dxa"/>
          </w:tcPr>
          <w:p w:rsidR="00236CC7" w:rsidRPr="005E3D87" w:rsidRDefault="00236CC7" w:rsidP="005E3D87">
            <w:pPr>
              <w:jc w:val="both"/>
              <w:rPr>
                <w:b/>
                <w:i/>
                <w:sz w:val="24"/>
                <w:szCs w:val="24"/>
              </w:rPr>
            </w:pPr>
            <w:r w:rsidRPr="005E3D87">
              <w:rPr>
                <w:b/>
                <w:i/>
                <w:sz w:val="24"/>
                <w:szCs w:val="24"/>
              </w:rPr>
              <w:t xml:space="preserve">Знает: </w:t>
            </w:r>
          </w:p>
          <w:p w:rsidR="00236CC7" w:rsidRPr="00EC2BC3" w:rsidRDefault="00236CC7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 xml:space="preserve">- коммуникативные, этические аспекты устной и письменной речи; </w:t>
            </w:r>
          </w:p>
          <w:p w:rsidR="00236CC7" w:rsidRPr="00EC2BC3" w:rsidRDefault="00236CC7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– правила подготовки к публичному выступлению (выбор темы, цель речи, поиск материала, начало, развертывание и завершение речи);</w:t>
            </w:r>
          </w:p>
          <w:p w:rsidR="00236CC7" w:rsidRPr="00EC2BC3" w:rsidRDefault="00236CC7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- правила составления и оформления текстов деловых бумаг и служебных документов;</w:t>
            </w:r>
          </w:p>
          <w:p w:rsidR="00236CC7" w:rsidRPr="005E3D87" w:rsidRDefault="00236CC7" w:rsidP="005E3D87">
            <w:pPr>
              <w:jc w:val="both"/>
              <w:rPr>
                <w:b/>
                <w:i/>
                <w:sz w:val="24"/>
                <w:szCs w:val="24"/>
              </w:rPr>
            </w:pPr>
            <w:r w:rsidRPr="005E3D87">
              <w:rPr>
                <w:b/>
                <w:i/>
                <w:sz w:val="24"/>
                <w:szCs w:val="24"/>
              </w:rPr>
              <w:t xml:space="preserve">Умеет: </w:t>
            </w:r>
          </w:p>
          <w:p w:rsidR="00236CC7" w:rsidRPr="00EC2BC3" w:rsidRDefault="00236CC7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- строить устную и письменную речь,  в соответствии с языковыми, коммуникативными и этическими нормами;</w:t>
            </w:r>
          </w:p>
          <w:p w:rsidR="00236CC7" w:rsidRPr="00EC2BC3" w:rsidRDefault="00236CC7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 xml:space="preserve">- использовать все ресурсы русского литературного языка при создании текстов различной функциональной направленности; </w:t>
            </w:r>
          </w:p>
          <w:p w:rsidR="00236CC7" w:rsidRPr="00EC2BC3" w:rsidRDefault="00236CC7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 xml:space="preserve">- составлять личные деловые бумаги; готовить текст публичного выступления; </w:t>
            </w:r>
          </w:p>
          <w:p w:rsidR="00236CC7" w:rsidRPr="00EC2BC3" w:rsidRDefault="00236CC7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- уметь применять полученные</w:t>
            </w:r>
          </w:p>
          <w:p w:rsidR="00236CC7" w:rsidRPr="00EC2BC3" w:rsidRDefault="00236CC7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 xml:space="preserve">знания, умения и навыки при подготовке и написании </w:t>
            </w:r>
            <w:r w:rsidRPr="00EC2BC3">
              <w:rPr>
                <w:sz w:val="24"/>
                <w:szCs w:val="24"/>
              </w:rPr>
              <w:lastRenderedPageBreak/>
              <w:t>студенческих научных работ, курсовом и дипломном проектировании.</w:t>
            </w:r>
          </w:p>
          <w:p w:rsidR="00236CC7" w:rsidRPr="005E3D87" w:rsidRDefault="00236CC7" w:rsidP="005E3D87">
            <w:pPr>
              <w:jc w:val="both"/>
              <w:rPr>
                <w:b/>
                <w:i/>
                <w:sz w:val="24"/>
                <w:szCs w:val="24"/>
              </w:rPr>
            </w:pPr>
            <w:r w:rsidRPr="005E3D87">
              <w:rPr>
                <w:b/>
                <w:i/>
                <w:sz w:val="24"/>
                <w:szCs w:val="24"/>
              </w:rPr>
              <w:t xml:space="preserve">Владеет: </w:t>
            </w:r>
          </w:p>
          <w:p w:rsidR="00236CC7" w:rsidRPr="00EC2BC3" w:rsidRDefault="00236CC7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- навыками грамотного письма и устной речи;</w:t>
            </w:r>
          </w:p>
          <w:p w:rsidR="00236CC7" w:rsidRPr="00EC2BC3" w:rsidRDefault="00236CC7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-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F52DD0" w:rsidRPr="00EC2BC3" w:rsidRDefault="00236CC7" w:rsidP="005E3D87">
            <w:pPr>
              <w:jc w:val="both"/>
              <w:rPr>
                <w:b/>
                <w:i/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</w:t>
            </w:r>
            <w:r w:rsidR="005E3D87">
              <w:rPr>
                <w:sz w:val="24"/>
                <w:szCs w:val="24"/>
              </w:rPr>
              <w:t>.</w:t>
            </w:r>
          </w:p>
        </w:tc>
      </w:tr>
      <w:tr w:rsidR="00C5783C" w:rsidRPr="00EC2BC3" w:rsidTr="005E3D87">
        <w:trPr>
          <w:trHeight w:val="324"/>
        </w:trPr>
        <w:tc>
          <w:tcPr>
            <w:tcW w:w="3369" w:type="dxa"/>
          </w:tcPr>
          <w:p w:rsidR="00C5783C" w:rsidRPr="00EC2BC3" w:rsidRDefault="00C5783C" w:rsidP="00323BD4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lastRenderedPageBreak/>
              <w:t xml:space="preserve">ОК-6 </w:t>
            </w:r>
          </w:p>
          <w:p w:rsidR="00975DE3" w:rsidRPr="00EC2BC3" w:rsidRDefault="005E3D87" w:rsidP="00975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 w:rsidR="00975DE3" w:rsidRPr="00EC2BC3">
              <w:rPr>
                <w:sz w:val="24"/>
                <w:szCs w:val="24"/>
              </w:rPr>
              <w:t xml:space="preserve"> к активной социальной мобильности </w:t>
            </w:r>
          </w:p>
          <w:p w:rsidR="00C5783C" w:rsidRPr="00EC2BC3" w:rsidRDefault="00C5783C" w:rsidP="00323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31" w:type="dxa"/>
          </w:tcPr>
          <w:p w:rsidR="00F10C7D" w:rsidRDefault="00C5783C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b/>
                <w:i/>
                <w:sz w:val="24"/>
                <w:szCs w:val="24"/>
              </w:rPr>
              <w:t>Знает:</w:t>
            </w:r>
            <w:r w:rsidRPr="00EC2BC3">
              <w:rPr>
                <w:sz w:val="24"/>
                <w:szCs w:val="24"/>
              </w:rPr>
              <w:t xml:space="preserve"> </w:t>
            </w:r>
          </w:p>
          <w:p w:rsidR="00C5783C" w:rsidRPr="00EC2BC3" w:rsidRDefault="00F10C7D" w:rsidP="005E3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 w:rsidRPr="00EC2BC3">
              <w:rPr>
                <w:sz w:val="24"/>
                <w:szCs w:val="24"/>
              </w:rPr>
              <w:sym w:font="Symbol" w:char="F02D"/>
            </w:r>
            <w:r w:rsidR="00C5783C" w:rsidRPr="00EC2BC3">
              <w:rPr>
                <w:sz w:val="24"/>
                <w:szCs w:val="24"/>
              </w:rPr>
              <w:t xml:space="preserve">принципы развития и </w:t>
            </w:r>
            <w:r w:rsidR="00C5783C" w:rsidRPr="00EC2BC3">
              <w:rPr>
                <w:sz w:val="24"/>
                <w:szCs w:val="24"/>
                <w:lang w:eastAsia="ru-RU"/>
              </w:rPr>
              <w:t>работы коллектива  с наличием  социальных, этнических, конфессиональных и культурных различий</w:t>
            </w:r>
            <w:r w:rsidR="00C5783C" w:rsidRPr="00EC2BC3">
              <w:rPr>
                <w:sz w:val="24"/>
                <w:szCs w:val="24"/>
              </w:rPr>
              <w:t xml:space="preserve">; </w:t>
            </w:r>
          </w:p>
          <w:p w:rsidR="00C5783C" w:rsidRPr="00EC2BC3" w:rsidRDefault="00C5783C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sym w:font="Symbol" w:char="F02D"/>
            </w:r>
            <w:r w:rsidRPr="00EC2BC3">
              <w:rPr>
                <w:sz w:val="24"/>
                <w:szCs w:val="24"/>
              </w:rPr>
              <w:t>типы организационных структур</w:t>
            </w:r>
            <w:r w:rsidRPr="00EC2BC3">
              <w:rPr>
                <w:sz w:val="24"/>
                <w:szCs w:val="24"/>
                <w:lang w:eastAsia="ru-RU"/>
              </w:rPr>
              <w:t xml:space="preserve"> коллектива  с наличием  социальных, этнических, конфессиональных и культурных различий</w:t>
            </w:r>
            <w:r w:rsidRPr="00EC2BC3">
              <w:rPr>
                <w:sz w:val="24"/>
                <w:szCs w:val="24"/>
              </w:rPr>
              <w:t xml:space="preserve">, их основные параметры и принципы их проектирования; </w:t>
            </w:r>
          </w:p>
          <w:p w:rsidR="00C5783C" w:rsidRPr="00EC2BC3" w:rsidRDefault="00C5783C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-принципы разработки стратегий управления человеческими ресурсами организаций;</w:t>
            </w:r>
          </w:p>
          <w:p w:rsidR="00C5783C" w:rsidRPr="00EC2BC3" w:rsidRDefault="00C5783C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sym w:font="Symbol" w:char="F02D"/>
            </w:r>
            <w:r w:rsidRPr="00EC2BC3">
              <w:rPr>
                <w:sz w:val="24"/>
                <w:szCs w:val="24"/>
              </w:rPr>
              <w:t xml:space="preserve"> принципы распределения и делегирования полномочий в организации</w:t>
            </w:r>
            <w:r w:rsidRPr="00EC2BC3">
              <w:rPr>
                <w:sz w:val="24"/>
                <w:szCs w:val="24"/>
                <w:lang w:eastAsia="ru-RU"/>
              </w:rPr>
              <w:t xml:space="preserve">   с социальными, этническими, конфессиональными и культурными различиями</w:t>
            </w:r>
            <w:r w:rsidRPr="00EC2BC3">
              <w:rPr>
                <w:sz w:val="24"/>
                <w:szCs w:val="24"/>
              </w:rPr>
              <w:t>.</w:t>
            </w:r>
          </w:p>
          <w:p w:rsidR="00C5783C" w:rsidRPr="00EC2BC3" w:rsidRDefault="00C5783C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b/>
                <w:i/>
                <w:sz w:val="24"/>
                <w:szCs w:val="24"/>
              </w:rPr>
              <w:t>Умеет:</w:t>
            </w:r>
            <w:r w:rsidRPr="00EC2BC3">
              <w:rPr>
                <w:sz w:val="24"/>
                <w:szCs w:val="24"/>
              </w:rPr>
              <w:t xml:space="preserve"> формулировать цели организации и определять направления организационных действий в </w:t>
            </w:r>
            <w:r w:rsidRPr="00EC2BC3">
              <w:rPr>
                <w:sz w:val="24"/>
                <w:szCs w:val="24"/>
                <w:lang w:eastAsia="ru-RU"/>
              </w:rPr>
              <w:t>коллективах  с наличием  социальных, этнических, конфессиональных и культурных различий</w:t>
            </w:r>
            <w:r w:rsidRPr="00EC2BC3">
              <w:rPr>
                <w:sz w:val="24"/>
                <w:szCs w:val="24"/>
              </w:rPr>
              <w:t>;</w:t>
            </w:r>
          </w:p>
          <w:p w:rsidR="00333525" w:rsidRPr="00EC2BC3" w:rsidRDefault="00C5783C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 xml:space="preserve">- анализировать внешнюю и внутреннюю среду </w:t>
            </w:r>
            <w:r w:rsidRPr="00EC2BC3">
              <w:rPr>
                <w:sz w:val="24"/>
                <w:szCs w:val="24"/>
                <w:lang w:eastAsia="ru-RU"/>
              </w:rPr>
              <w:t>коллектива</w:t>
            </w:r>
            <w:r w:rsidRPr="00EC2BC3">
              <w:rPr>
                <w:sz w:val="24"/>
                <w:szCs w:val="24"/>
              </w:rPr>
              <w:t xml:space="preserve">, выявлять его ключевые элементы и оценивать их влияние на организацию; </w:t>
            </w:r>
          </w:p>
          <w:p w:rsidR="00C5783C" w:rsidRPr="00EC2BC3" w:rsidRDefault="00C5783C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 xml:space="preserve">-разрабатывать программы осуществления организационных изменений и оценивать их эффективность; </w:t>
            </w:r>
          </w:p>
          <w:p w:rsidR="00C5783C" w:rsidRPr="00EC2BC3" w:rsidRDefault="00C5783C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sym w:font="Symbol" w:char="F02D"/>
            </w:r>
            <w:r w:rsidRPr="00EC2BC3">
              <w:rPr>
                <w:sz w:val="24"/>
                <w:szCs w:val="24"/>
              </w:rPr>
              <w:t xml:space="preserve"> планировать и осуществлять мероприятия, распределять полномочия с учетом </w:t>
            </w:r>
            <w:r w:rsidRPr="00EC2BC3">
              <w:rPr>
                <w:sz w:val="24"/>
                <w:szCs w:val="24"/>
                <w:lang w:eastAsia="ru-RU"/>
              </w:rPr>
              <w:t>социальных, этнических, конфессиональных и культурных различий</w:t>
            </w:r>
            <w:r w:rsidRPr="00EC2BC3">
              <w:rPr>
                <w:sz w:val="24"/>
                <w:szCs w:val="24"/>
              </w:rPr>
              <w:t>.</w:t>
            </w:r>
          </w:p>
          <w:p w:rsidR="00C5783C" w:rsidRPr="00EC2BC3" w:rsidRDefault="00C5783C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b/>
                <w:i/>
                <w:sz w:val="24"/>
                <w:szCs w:val="24"/>
              </w:rPr>
              <w:t>Владеет:</w:t>
            </w:r>
            <w:r w:rsidRPr="00EC2BC3">
              <w:rPr>
                <w:sz w:val="24"/>
                <w:szCs w:val="24"/>
              </w:rPr>
              <w:t xml:space="preserve"> навыками анализа внешней и внутренней среды </w:t>
            </w:r>
            <w:r w:rsidRPr="00EC2BC3">
              <w:rPr>
                <w:sz w:val="24"/>
                <w:szCs w:val="24"/>
                <w:lang w:eastAsia="ru-RU"/>
              </w:rPr>
              <w:t>коллектива  с наличием  социальных, этнических, конфессиональных и культурных различий</w:t>
            </w:r>
            <w:r w:rsidRPr="00EC2BC3">
              <w:rPr>
                <w:sz w:val="24"/>
                <w:szCs w:val="24"/>
              </w:rPr>
              <w:t xml:space="preserve">; </w:t>
            </w:r>
          </w:p>
          <w:p w:rsidR="00C5783C" w:rsidRPr="00EC2BC3" w:rsidRDefault="00C5783C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 xml:space="preserve">- навыками проектирования организационных структур; </w:t>
            </w:r>
          </w:p>
          <w:p w:rsidR="00C5783C" w:rsidRPr="00EC2BC3" w:rsidRDefault="00C5783C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sym w:font="Symbol" w:char="F02D"/>
            </w:r>
            <w:r w:rsidRPr="00EC2BC3">
              <w:rPr>
                <w:sz w:val="24"/>
                <w:szCs w:val="24"/>
              </w:rPr>
              <w:t xml:space="preserve"> приемами разработки стратегий управления человеческими ресурсами </w:t>
            </w:r>
            <w:r w:rsidRPr="00EC2BC3">
              <w:rPr>
                <w:sz w:val="24"/>
                <w:szCs w:val="24"/>
                <w:lang w:eastAsia="ru-RU"/>
              </w:rPr>
              <w:t>коллектива  с наличием  социальных, этнических, конфессиональных и культурных различий</w:t>
            </w:r>
            <w:r w:rsidRPr="00EC2BC3">
              <w:rPr>
                <w:sz w:val="24"/>
                <w:szCs w:val="24"/>
              </w:rPr>
              <w:t>.</w:t>
            </w:r>
          </w:p>
        </w:tc>
      </w:tr>
      <w:tr w:rsidR="00DA5D0E" w:rsidRPr="00EC2BC3" w:rsidTr="005E3D87">
        <w:trPr>
          <w:trHeight w:val="324"/>
        </w:trPr>
        <w:tc>
          <w:tcPr>
            <w:tcW w:w="3369" w:type="dxa"/>
          </w:tcPr>
          <w:p w:rsidR="005E3D87" w:rsidRDefault="005E3D87" w:rsidP="00323B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ПК-19 </w:t>
            </w:r>
          </w:p>
          <w:p w:rsidR="00DA5D0E" w:rsidRPr="00EC2BC3" w:rsidRDefault="005E3D87" w:rsidP="00323B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 w:rsidR="00975DE3" w:rsidRPr="00EC2BC3">
              <w:rPr>
                <w:sz w:val="24"/>
                <w:szCs w:val="24"/>
              </w:rPr>
              <w:t xml:space="preserve"> владеть приемами и методами работы с персоналом, методами оценки качества и результативности труда персонала </w:t>
            </w:r>
          </w:p>
        </w:tc>
        <w:tc>
          <w:tcPr>
            <w:tcW w:w="6531" w:type="dxa"/>
          </w:tcPr>
          <w:p w:rsidR="00DA5D0E" w:rsidRPr="00EC2BC3" w:rsidRDefault="00DA5D0E" w:rsidP="00323BD4">
            <w:pPr>
              <w:pStyle w:val="p14"/>
              <w:shd w:val="clear" w:color="auto" w:fill="FFFFFF"/>
              <w:spacing w:before="0" w:beforeAutospacing="0" w:after="0" w:afterAutospacing="0"/>
              <w:jc w:val="both"/>
            </w:pPr>
            <w:r w:rsidRPr="00EC2BC3">
              <w:rPr>
                <w:b/>
                <w:i/>
              </w:rPr>
              <w:t>Знает:</w:t>
            </w:r>
            <w:r w:rsidRPr="00EC2BC3">
              <w:rPr>
                <w:rStyle w:val="s8"/>
              </w:rPr>
              <w:t> </w:t>
            </w:r>
            <w:r w:rsidRPr="00EC2BC3">
              <w:t>формы, технологии организации самостоятельной работы;</w:t>
            </w:r>
          </w:p>
          <w:p w:rsidR="00DA5D0E" w:rsidRPr="00EC2BC3" w:rsidRDefault="00DA5D0E" w:rsidP="00323BD4">
            <w:pPr>
              <w:pStyle w:val="p14"/>
              <w:shd w:val="clear" w:color="auto" w:fill="FFFFFF"/>
              <w:spacing w:before="0" w:beforeAutospacing="0" w:after="0" w:afterAutospacing="0"/>
              <w:jc w:val="both"/>
            </w:pPr>
            <w:r w:rsidRPr="00EC2BC3">
              <w:t>пути достижения образовательных результатов и способы оценки результатов обучения.</w:t>
            </w:r>
          </w:p>
          <w:p w:rsidR="00DA5D0E" w:rsidRPr="00EC2BC3" w:rsidRDefault="00DA5D0E" w:rsidP="00323BD4">
            <w:pPr>
              <w:jc w:val="both"/>
              <w:rPr>
                <w:sz w:val="24"/>
                <w:szCs w:val="24"/>
              </w:rPr>
            </w:pPr>
            <w:r w:rsidRPr="00EC2BC3">
              <w:rPr>
                <w:b/>
                <w:i/>
                <w:sz w:val="24"/>
                <w:szCs w:val="24"/>
              </w:rPr>
              <w:t>Умеет:</w:t>
            </w:r>
            <w:r w:rsidR="005E3D87">
              <w:rPr>
                <w:b/>
                <w:i/>
                <w:sz w:val="24"/>
                <w:szCs w:val="24"/>
              </w:rPr>
              <w:t xml:space="preserve"> </w:t>
            </w:r>
            <w:r w:rsidRPr="00EC2BC3">
              <w:rPr>
                <w:sz w:val="24"/>
                <w:szCs w:val="24"/>
                <w:shd w:val="clear" w:color="auto" w:fill="FFFFFF"/>
              </w:rPr>
              <w:t>системно анализировать, обобщать информацию, формулировать цели и самостоятельно находить пути их достижения, организовывать свое время.</w:t>
            </w:r>
          </w:p>
          <w:p w:rsidR="00DA5D0E" w:rsidRPr="00EC2BC3" w:rsidRDefault="00DA5D0E" w:rsidP="00323BD4">
            <w:pPr>
              <w:jc w:val="both"/>
              <w:rPr>
                <w:sz w:val="24"/>
                <w:szCs w:val="24"/>
              </w:rPr>
            </w:pPr>
            <w:r w:rsidRPr="00EC2BC3">
              <w:rPr>
                <w:b/>
                <w:i/>
                <w:sz w:val="24"/>
                <w:szCs w:val="24"/>
              </w:rPr>
              <w:lastRenderedPageBreak/>
              <w:t>Владеет:</w:t>
            </w:r>
            <w:r w:rsidRPr="00EC2BC3">
              <w:rPr>
                <w:sz w:val="24"/>
                <w:szCs w:val="24"/>
                <w:shd w:val="clear" w:color="auto" w:fill="FFFFFF"/>
              </w:rPr>
              <w:t xml:space="preserve"> способами самоконтроля, самоанализа, демонстрировать стремление к самосовершенствованию, познавательную активность.</w:t>
            </w:r>
          </w:p>
        </w:tc>
      </w:tr>
      <w:tr w:rsidR="00DA5D0E" w:rsidRPr="00EC2BC3" w:rsidTr="005E3D87">
        <w:trPr>
          <w:trHeight w:val="324"/>
        </w:trPr>
        <w:tc>
          <w:tcPr>
            <w:tcW w:w="3369" w:type="dxa"/>
          </w:tcPr>
          <w:p w:rsidR="005E3D87" w:rsidRDefault="00975DE3" w:rsidP="00975DE3">
            <w:pPr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lastRenderedPageBreak/>
              <w:t xml:space="preserve">ПК-20 </w:t>
            </w:r>
          </w:p>
          <w:p w:rsidR="00975DE3" w:rsidRPr="00EC2BC3" w:rsidRDefault="005E3D87" w:rsidP="00975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 w:rsidR="00975DE3" w:rsidRPr="00EC2BC3">
              <w:rPr>
                <w:sz w:val="24"/>
                <w:szCs w:val="24"/>
              </w:rPr>
              <w:t xml:space="preserve"> оценивать затраты и результаты деятельности учреждений социально-культурной сферы при решении воспитательных задач, проведении культурно-просветительной деятельности и организации досуга населения </w:t>
            </w:r>
          </w:p>
          <w:p w:rsidR="00DA5D0E" w:rsidRPr="00EC2BC3" w:rsidRDefault="00DA5D0E" w:rsidP="00323BD4">
            <w:pPr>
              <w:rPr>
                <w:sz w:val="24"/>
                <w:szCs w:val="24"/>
              </w:rPr>
            </w:pPr>
          </w:p>
        </w:tc>
        <w:tc>
          <w:tcPr>
            <w:tcW w:w="6531" w:type="dxa"/>
          </w:tcPr>
          <w:p w:rsidR="00384634" w:rsidRPr="00EC2BC3" w:rsidRDefault="00384634" w:rsidP="005E3D87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>Знает:</w:t>
            </w:r>
          </w:p>
          <w:p w:rsidR="00384634" w:rsidRPr="00EC2BC3" w:rsidRDefault="00384634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- основные понятия, категории профессиональной информации;</w:t>
            </w:r>
          </w:p>
          <w:p w:rsidR="00384634" w:rsidRPr="00EC2BC3" w:rsidRDefault="00384634" w:rsidP="005E3D8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- основные пути поиска профессиональной информации и поиска новых знаний;</w:t>
            </w:r>
          </w:p>
          <w:p w:rsidR="00384634" w:rsidRPr="00EC2BC3" w:rsidRDefault="00384634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- знает область применения современных образовательных и информационных технологий;</w:t>
            </w:r>
          </w:p>
          <w:p w:rsidR="00384634" w:rsidRPr="00EC2BC3" w:rsidRDefault="00384634" w:rsidP="005E3D8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- знает технологию подготовки выступлений, докладов, тезисов, статей и т.д.</w:t>
            </w:r>
          </w:p>
          <w:p w:rsidR="00384634" w:rsidRPr="00EC2BC3" w:rsidRDefault="00384634" w:rsidP="005E3D87">
            <w:pPr>
              <w:jc w:val="both"/>
              <w:rPr>
                <w:b/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>Умеет:</w:t>
            </w:r>
          </w:p>
          <w:p w:rsidR="00384634" w:rsidRPr="00EC2BC3" w:rsidRDefault="00384634" w:rsidP="005E3D8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- использовать современные образовательные и информационные технологии для поиска профессиональной информации и новых знаний;</w:t>
            </w:r>
          </w:p>
          <w:p w:rsidR="00384634" w:rsidRPr="00EC2BC3" w:rsidRDefault="00384634" w:rsidP="005E3D8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- анализировать и применять в своей профессиональной деятельности современные информационные технологии и современные электронные образовательные технологии;</w:t>
            </w:r>
          </w:p>
          <w:p w:rsidR="00384634" w:rsidRPr="00EC2BC3" w:rsidRDefault="00384634" w:rsidP="005E3D8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- использовать в своей образовательной и профессиональной деятельности ресурсы электронных библиотек</w:t>
            </w:r>
          </w:p>
          <w:p w:rsidR="00384634" w:rsidRPr="00EC2BC3" w:rsidRDefault="00384634" w:rsidP="005E3D8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 xml:space="preserve">- использовать современные технологии </w:t>
            </w:r>
            <w:r w:rsidRPr="00EC2BC3">
              <w:rPr>
                <w:bCs/>
                <w:sz w:val="24"/>
                <w:szCs w:val="24"/>
              </w:rPr>
              <w:t>подготовки выступлений, докладов, конспектов, тезисов и др.</w:t>
            </w:r>
          </w:p>
          <w:p w:rsidR="00384634" w:rsidRPr="00EC2BC3" w:rsidRDefault="00384634" w:rsidP="005E3D87">
            <w:pPr>
              <w:jc w:val="both"/>
              <w:rPr>
                <w:b/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>Владеет:</w:t>
            </w:r>
          </w:p>
          <w:p w:rsidR="00384634" w:rsidRPr="00EC2BC3" w:rsidRDefault="00384634" w:rsidP="005E3D8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- современными технологиями подготовки выступлений, докладов, тезисов, статей и др.;</w:t>
            </w:r>
          </w:p>
          <w:p w:rsidR="00384634" w:rsidRPr="00EC2BC3" w:rsidRDefault="00384634" w:rsidP="005E3D8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- навыками работы с научно-технической, учебной, художественной и другими видами литературы;</w:t>
            </w:r>
          </w:p>
          <w:p w:rsidR="00384634" w:rsidRPr="00EC2BC3" w:rsidRDefault="00384634" w:rsidP="005E3D8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- навыками анализа различных видов источников как объектами профессиональной деятельности;</w:t>
            </w:r>
          </w:p>
          <w:p w:rsidR="0000371E" w:rsidRPr="00EC2BC3" w:rsidRDefault="00384634" w:rsidP="005E3D87">
            <w:pPr>
              <w:jc w:val="both"/>
              <w:rPr>
                <w:sz w:val="24"/>
                <w:szCs w:val="24"/>
                <w:lang w:eastAsia="ru-RU"/>
              </w:rPr>
            </w:pPr>
            <w:r w:rsidRPr="00EC2BC3">
              <w:rPr>
                <w:sz w:val="24"/>
                <w:szCs w:val="24"/>
              </w:rPr>
              <w:t>- навыками поиска и работы с электронными базами данных.</w:t>
            </w:r>
          </w:p>
        </w:tc>
      </w:tr>
    </w:tbl>
    <w:p w:rsidR="005F730F" w:rsidRPr="00EC2BC3" w:rsidRDefault="005F730F" w:rsidP="00323BD4">
      <w:pPr>
        <w:jc w:val="both"/>
        <w:rPr>
          <w:bCs/>
          <w:sz w:val="24"/>
          <w:szCs w:val="24"/>
        </w:rPr>
      </w:pPr>
    </w:p>
    <w:p w:rsidR="00113072" w:rsidRPr="00EC2BC3" w:rsidRDefault="00113072" w:rsidP="00323BD4">
      <w:pPr>
        <w:jc w:val="both"/>
        <w:rPr>
          <w:b/>
          <w:bCs/>
          <w:sz w:val="24"/>
          <w:szCs w:val="24"/>
        </w:rPr>
      </w:pPr>
    </w:p>
    <w:p w:rsidR="00113072" w:rsidRPr="00EC2BC3" w:rsidRDefault="0079452B" w:rsidP="00323BD4">
      <w:pPr>
        <w:jc w:val="both"/>
        <w:rPr>
          <w:b/>
          <w:bCs/>
          <w:sz w:val="24"/>
          <w:szCs w:val="24"/>
        </w:rPr>
      </w:pPr>
      <w:r w:rsidRPr="00EC2BC3">
        <w:rPr>
          <w:b/>
          <w:bCs/>
          <w:sz w:val="24"/>
          <w:szCs w:val="24"/>
        </w:rPr>
        <w:t>3.Место практики в структуре ОП</w:t>
      </w:r>
    </w:p>
    <w:p w:rsidR="00DA5D0E" w:rsidRPr="00EC2BC3" w:rsidRDefault="00C15A89" w:rsidP="00323BD4">
      <w:pPr>
        <w:ind w:firstLine="567"/>
        <w:jc w:val="both"/>
        <w:rPr>
          <w:rFonts w:eastAsiaTheme="minorHAnsi"/>
          <w:sz w:val="24"/>
          <w:szCs w:val="24"/>
        </w:rPr>
      </w:pPr>
      <w:r w:rsidRPr="00EC2BC3">
        <w:rPr>
          <w:bCs/>
          <w:sz w:val="24"/>
          <w:szCs w:val="24"/>
        </w:rPr>
        <w:t xml:space="preserve">В соответствии с учебным планом по направлению подготовки </w:t>
      </w:r>
      <w:r w:rsidR="00F5551C" w:rsidRPr="00EC2BC3">
        <w:rPr>
          <w:rFonts w:eastAsiaTheme="minorHAnsi"/>
          <w:sz w:val="24"/>
          <w:szCs w:val="24"/>
        </w:rPr>
        <w:t>51.0</w:t>
      </w:r>
      <w:r w:rsidR="009D67D9" w:rsidRPr="00EC2BC3">
        <w:rPr>
          <w:rFonts w:eastAsiaTheme="minorHAnsi"/>
          <w:sz w:val="24"/>
          <w:szCs w:val="24"/>
        </w:rPr>
        <w:t>4</w:t>
      </w:r>
      <w:r w:rsidR="00F5551C" w:rsidRPr="00EC2BC3">
        <w:rPr>
          <w:rFonts w:eastAsiaTheme="minorHAnsi"/>
          <w:sz w:val="24"/>
          <w:szCs w:val="24"/>
        </w:rPr>
        <w:t>.03 С</w:t>
      </w:r>
      <w:r w:rsidR="00DA5D0E" w:rsidRPr="00EC2BC3">
        <w:rPr>
          <w:rFonts w:eastAsiaTheme="minorHAnsi"/>
          <w:sz w:val="24"/>
          <w:szCs w:val="24"/>
        </w:rPr>
        <w:t>оциально-культурная деятельность</w:t>
      </w:r>
      <w:r w:rsidRPr="00EC2BC3">
        <w:rPr>
          <w:rFonts w:eastAsiaTheme="minorHAnsi"/>
          <w:sz w:val="24"/>
          <w:szCs w:val="24"/>
        </w:rPr>
        <w:t>, разработанным на основе ФГОС ВО, учебная практика</w:t>
      </w:r>
      <w:r w:rsidR="00336C2E">
        <w:rPr>
          <w:rFonts w:eastAsiaTheme="minorHAnsi"/>
          <w:sz w:val="24"/>
          <w:szCs w:val="24"/>
        </w:rPr>
        <w:t xml:space="preserve"> </w:t>
      </w:r>
      <w:r w:rsidR="00D27F67" w:rsidRPr="00EC2BC3">
        <w:rPr>
          <w:bCs/>
          <w:sz w:val="24"/>
          <w:szCs w:val="24"/>
        </w:rPr>
        <w:t>(практика</w:t>
      </w:r>
      <w:r w:rsidR="002E5A5F" w:rsidRPr="00EC2BC3">
        <w:rPr>
          <w:bCs/>
          <w:sz w:val="24"/>
          <w:szCs w:val="24"/>
        </w:rPr>
        <w:t xml:space="preserve"> по получению первичных пр</w:t>
      </w:r>
      <w:r w:rsidR="00336C2E">
        <w:rPr>
          <w:bCs/>
          <w:sz w:val="24"/>
          <w:szCs w:val="24"/>
        </w:rPr>
        <w:t>офессиональных умений и навыков</w:t>
      </w:r>
      <w:r w:rsidR="002E5A5F" w:rsidRPr="00EC2BC3">
        <w:rPr>
          <w:bCs/>
          <w:sz w:val="24"/>
          <w:szCs w:val="24"/>
        </w:rPr>
        <w:t>)</w:t>
      </w:r>
      <w:r w:rsidRPr="00EC2BC3">
        <w:rPr>
          <w:rFonts w:eastAsiaTheme="minorHAnsi"/>
          <w:sz w:val="24"/>
          <w:szCs w:val="24"/>
        </w:rPr>
        <w:t xml:space="preserve"> является </w:t>
      </w:r>
      <w:r w:rsidR="00525328" w:rsidRPr="00EC2BC3">
        <w:rPr>
          <w:rFonts w:eastAsiaTheme="minorHAnsi"/>
          <w:sz w:val="24"/>
          <w:szCs w:val="24"/>
        </w:rPr>
        <w:t xml:space="preserve">обязательной и представляет собой вид учебных занятий, непосредственно ориентированных на профессионально-практическую подготовку обучающихся. </w:t>
      </w:r>
      <w:r w:rsidR="00DA5D0E" w:rsidRPr="00EC2BC3">
        <w:rPr>
          <w:rFonts w:eastAsiaTheme="minorHAnsi"/>
          <w:sz w:val="24"/>
          <w:szCs w:val="24"/>
        </w:rPr>
        <w:t xml:space="preserve">Содержание </w:t>
      </w:r>
      <w:r w:rsidR="00D26BFE" w:rsidRPr="00EC2BC3">
        <w:rPr>
          <w:rFonts w:eastAsiaTheme="minorHAnsi"/>
          <w:sz w:val="24"/>
          <w:szCs w:val="24"/>
        </w:rPr>
        <w:t xml:space="preserve">учебной </w:t>
      </w:r>
      <w:r w:rsidR="00DA5D0E" w:rsidRPr="00EC2BC3">
        <w:rPr>
          <w:rFonts w:eastAsiaTheme="minorHAnsi"/>
          <w:sz w:val="24"/>
          <w:szCs w:val="24"/>
        </w:rPr>
        <w:t xml:space="preserve">практики тесно связано с логикой и содержанием изучаемых обучающимися учебных  дисциплин «Методы принятия управленческих решений», «Социально-психологический тренинг», </w:t>
      </w:r>
      <w:r w:rsidR="00D26BFE" w:rsidRPr="00EC2BC3">
        <w:rPr>
          <w:sz w:val="24"/>
          <w:szCs w:val="24"/>
        </w:rPr>
        <w:t>«Менеджмент в сфере социально-культурной деятельности», «Маркетинг в сфере соц</w:t>
      </w:r>
      <w:r w:rsidR="00707F47" w:rsidRPr="00EC2BC3">
        <w:rPr>
          <w:sz w:val="24"/>
          <w:szCs w:val="24"/>
        </w:rPr>
        <w:t>иально культурной деятельности»,</w:t>
      </w:r>
      <w:r w:rsidR="00D26BFE" w:rsidRPr="00EC2BC3">
        <w:rPr>
          <w:sz w:val="24"/>
          <w:szCs w:val="24"/>
        </w:rPr>
        <w:t xml:space="preserve"> «Основы социал</w:t>
      </w:r>
      <w:r w:rsidR="0091543A" w:rsidRPr="00EC2BC3">
        <w:rPr>
          <w:sz w:val="24"/>
          <w:szCs w:val="24"/>
        </w:rPr>
        <w:t xml:space="preserve">ьно-культурного проектирования», «Правовое регулирование в социально-культурной деятельности» </w:t>
      </w:r>
      <w:r w:rsidR="00D26BFE" w:rsidRPr="00EC2BC3">
        <w:rPr>
          <w:rFonts w:eastAsiaTheme="minorHAnsi"/>
          <w:sz w:val="24"/>
          <w:szCs w:val="24"/>
        </w:rPr>
        <w:t>и др.</w:t>
      </w:r>
    </w:p>
    <w:p w:rsidR="00C15A89" w:rsidRPr="00EC2BC3" w:rsidRDefault="00D26BFE" w:rsidP="00323BD4">
      <w:pPr>
        <w:ind w:firstLine="567"/>
        <w:jc w:val="both"/>
        <w:rPr>
          <w:rFonts w:eastAsiaTheme="minorHAnsi"/>
          <w:sz w:val="24"/>
          <w:szCs w:val="24"/>
        </w:rPr>
      </w:pPr>
      <w:r w:rsidRPr="00EC2BC3">
        <w:rPr>
          <w:rFonts w:eastAsiaTheme="minorHAnsi"/>
          <w:sz w:val="24"/>
          <w:szCs w:val="24"/>
        </w:rPr>
        <w:t>Учебная</w:t>
      </w:r>
      <w:r w:rsidR="00DA5D0E" w:rsidRPr="00EC2BC3">
        <w:rPr>
          <w:rFonts w:eastAsiaTheme="minorHAnsi"/>
          <w:sz w:val="24"/>
          <w:szCs w:val="24"/>
        </w:rPr>
        <w:t xml:space="preserve">  практика </w:t>
      </w:r>
      <w:r w:rsidR="00336C2E">
        <w:rPr>
          <w:bCs/>
          <w:sz w:val="24"/>
          <w:szCs w:val="24"/>
        </w:rPr>
        <w:t>(практика</w:t>
      </w:r>
      <w:r w:rsidR="00D27F67" w:rsidRPr="00EC2BC3">
        <w:rPr>
          <w:bCs/>
          <w:sz w:val="24"/>
          <w:szCs w:val="24"/>
        </w:rPr>
        <w:t xml:space="preserve"> по получению первичных профессиональных</w:t>
      </w:r>
      <w:r w:rsidR="00336C2E">
        <w:rPr>
          <w:bCs/>
          <w:sz w:val="24"/>
          <w:szCs w:val="24"/>
        </w:rPr>
        <w:t xml:space="preserve"> умений и навыков</w:t>
      </w:r>
      <w:r w:rsidR="00D27F67" w:rsidRPr="00EC2BC3">
        <w:rPr>
          <w:bCs/>
          <w:sz w:val="24"/>
          <w:szCs w:val="24"/>
        </w:rPr>
        <w:t>)</w:t>
      </w:r>
      <w:r w:rsidR="0091543A" w:rsidRPr="00EC2BC3">
        <w:rPr>
          <w:rFonts w:eastAsiaTheme="minorHAnsi"/>
          <w:sz w:val="24"/>
          <w:szCs w:val="24"/>
        </w:rPr>
        <w:t xml:space="preserve"> включена в цикл</w:t>
      </w:r>
      <w:r w:rsidR="00DA5D0E" w:rsidRPr="00EC2BC3">
        <w:rPr>
          <w:rFonts w:eastAsiaTheme="minorHAnsi"/>
          <w:sz w:val="24"/>
          <w:szCs w:val="24"/>
        </w:rPr>
        <w:t xml:space="preserve"> «Практики»</w:t>
      </w:r>
      <w:r w:rsidR="004E6F9D" w:rsidRPr="00EC2BC3">
        <w:rPr>
          <w:rFonts w:eastAsiaTheme="minorHAnsi"/>
          <w:sz w:val="24"/>
          <w:szCs w:val="24"/>
        </w:rPr>
        <w:t>-</w:t>
      </w:r>
      <w:r w:rsidR="00DA5D0E" w:rsidRPr="00EC2BC3">
        <w:rPr>
          <w:rFonts w:eastAsiaTheme="minorHAnsi"/>
          <w:sz w:val="24"/>
          <w:szCs w:val="24"/>
        </w:rPr>
        <w:t xml:space="preserve">Федерального государственного образовательного стандарта высшего образования по направлению подготовки:    </w:t>
      </w:r>
      <w:r w:rsidR="00336C2E">
        <w:rPr>
          <w:sz w:val="24"/>
          <w:szCs w:val="24"/>
        </w:rPr>
        <w:t>51.04</w:t>
      </w:r>
      <w:r w:rsidR="00DA5D0E" w:rsidRPr="00EC2BC3">
        <w:rPr>
          <w:sz w:val="24"/>
          <w:szCs w:val="24"/>
        </w:rPr>
        <w:t xml:space="preserve">.03 - </w:t>
      </w:r>
      <w:r w:rsidR="00DA5D0E" w:rsidRPr="00EC2BC3">
        <w:rPr>
          <w:rStyle w:val="FontStyle53"/>
          <w:b w:val="0"/>
          <w:sz w:val="24"/>
          <w:szCs w:val="24"/>
        </w:rPr>
        <w:t>Социально-культурная деятельность</w:t>
      </w:r>
      <w:r w:rsidR="00336C2E">
        <w:rPr>
          <w:rFonts w:eastAsiaTheme="minorHAnsi"/>
          <w:sz w:val="24"/>
          <w:szCs w:val="24"/>
        </w:rPr>
        <w:t xml:space="preserve"> </w:t>
      </w:r>
      <w:r w:rsidR="004E6F9D" w:rsidRPr="00EC2BC3">
        <w:rPr>
          <w:rFonts w:eastAsiaTheme="minorHAnsi"/>
          <w:sz w:val="24"/>
          <w:szCs w:val="24"/>
        </w:rPr>
        <w:t>.</w:t>
      </w:r>
    </w:p>
    <w:p w:rsidR="00C15A89" w:rsidRPr="00EC2BC3" w:rsidRDefault="00C15A89" w:rsidP="00323BD4">
      <w:pPr>
        <w:jc w:val="both"/>
        <w:rPr>
          <w:bCs/>
          <w:sz w:val="24"/>
          <w:szCs w:val="24"/>
        </w:rPr>
      </w:pPr>
    </w:p>
    <w:p w:rsidR="0079452B" w:rsidRPr="00EC2BC3" w:rsidRDefault="0079452B" w:rsidP="00323BD4">
      <w:pPr>
        <w:jc w:val="both"/>
        <w:rPr>
          <w:b/>
          <w:bCs/>
          <w:sz w:val="24"/>
          <w:szCs w:val="24"/>
        </w:rPr>
      </w:pPr>
      <w:r w:rsidRPr="00EC2BC3">
        <w:rPr>
          <w:b/>
          <w:bCs/>
          <w:sz w:val="24"/>
          <w:szCs w:val="24"/>
        </w:rPr>
        <w:t>4.</w:t>
      </w:r>
      <w:r w:rsidR="001A613E" w:rsidRPr="00EC2BC3">
        <w:rPr>
          <w:b/>
          <w:bCs/>
          <w:sz w:val="24"/>
          <w:szCs w:val="24"/>
        </w:rPr>
        <w:t>Объем практики</w:t>
      </w:r>
    </w:p>
    <w:p w:rsidR="00696F8D" w:rsidRPr="00EC2BC3" w:rsidRDefault="00696F8D" w:rsidP="00323BD4">
      <w:pPr>
        <w:jc w:val="both"/>
        <w:rPr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"/>
        <w:gridCol w:w="5728"/>
        <w:gridCol w:w="1660"/>
        <w:gridCol w:w="1647"/>
      </w:tblGrid>
      <w:tr w:rsidR="00AC00F5" w:rsidRPr="00EC2BC3" w:rsidTr="00927898">
        <w:tc>
          <w:tcPr>
            <w:tcW w:w="5978" w:type="dxa"/>
            <w:gridSpan w:val="2"/>
            <w:vMerge w:val="restart"/>
          </w:tcPr>
          <w:p w:rsidR="00AC00F5" w:rsidRPr="00EC2BC3" w:rsidRDefault="00AC00F5" w:rsidP="00927898">
            <w:pPr>
              <w:jc w:val="center"/>
              <w:rPr>
                <w:b/>
                <w:i/>
                <w:sz w:val="24"/>
                <w:szCs w:val="24"/>
              </w:rPr>
            </w:pPr>
            <w:r w:rsidRPr="00EC2BC3">
              <w:rPr>
                <w:b/>
                <w:i/>
                <w:sz w:val="24"/>
                <w:szCs w:val="24"/>
              </w:rPr>
              <w:lastRenderedPageBreak/>
              <w:t>Виды учебной работы</w:t>
            </w:r>
          </w:p>
        </w:tc>
        <w:tc>
          <w:tcPr>
            <w:tcW w:w="3307" w:type="dxa"/>
            <w:gridSpan w:val="2"/>
          </w:tcPr>
          <w:p w:rsidR="00AC00F5" w:rsidRPr="00EC2BC3" w:rsidRDefault="00AC00F5" w:rsidP="00927898">
            <w:pPr>
              <w:jc w:val="center"/>
              <w:rPr>
                <w:b/>
                <w:i/>
                <w:sz w:val="24"/>
                <w:szCs w:val="24"/>
              </w:rPr>
            </w:pPr>
            <w:r w:rsidRPr="00EC2BC3">
              <w:rPr>
                <w:b/>
                <w:i/>
                <w:sz w:val="24"/>
                <w:szCs w:val="24"/>
              </w:rPr>
              <w:t>Формы обучения</w:t>
            </w:r>
          </w:p>
        </w:tc>
      </w:tr>
      <w:tr w:rsidR="00AC00F5" w:rsidRPr="00EC2BC3" w:rsidTr="00927898">
        <w:tc>
          <w:tcPr>
            <w:tcW w:w="5978" w:type="dxa"/>
            <w:gridSpan w:val="2"/>
            <w:vMerge/>
          </w:tcPr>
          <w:p w:rsidR="00AC00F5" w:rsidRPr="00EC2BC3" w:rsidRDefault="00AC00F5" w:rsidP="009278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0" w:type="dxa"/>
          </w:tcPr>
          <w:p w:rsidR="00AC00F5" w:rsidRPr="00EC2BC3" w:rsidRDefault="00AC00F5" w:rsidP="00927898">
            <w:pPr>
              <w:jc w:val="center"/>
              <w:rPr>
                <w:b/>
                <w:i/>
                <w:sz w:val="24"/>
                <w:szCs w:val="24"/>
              </w:rPr>
            </w:pPr>
            <w:r w:rsidRPr="00EC2BC3">
              <w:rPr>
                <w:b/>
                <w:i/>
                <w:sz w:val="24"/>
                <w:szCs w:val="24"/>
              </w:rPr>
              <w:t>Очная</w:t>
            </w:r>
          </w:p>
        </w:tc>
        <w:tc>
          <w:tcPr>
            <w:tcW w:w="1647" w:type="dxa"/>
          </w:tcPr>
          <w:p w:rsidR="00AC00F5" w:rsidRPr="00EC2BC3" w:rsidRDefault="00AC00F5" w:rsidP="00927898">
            <w:pPr>
              <w:jc w:val="center"/>
              <w:rPr>
                <w:b/>
                <w:i/>
                <w:sz w:val="24"/>
                <w:szCs w:val="24"/>
              </w:rPr>
            </w:pPr>
            <w:r w:rsidRPr="00EC2BC3">
              <w:rPr>
                <w:b/>
                <w:i/>
                <w:sz w:val="24"/>
                <w:szCs w:val="24"/>
              </w:rPr>
              <w:t>Заочная</w:t>
            </w:r>
          </w:p>
        </w:tc>
      </w:tr>
      <w:tr w:rsidR="00AC00F5" w:rsidRPr="00EC2BC3" w:rsidTr="00927898">
        <w:tc>
          <w:tcPr>
            <w:tcW w:w="5978" w:type="dxa"/>
            <w:gridSpan w:val="2"/>
          </w:tcPr>
          <w:p w:rsidR="00AC00F5" w:rsidRPr="00EC2BC3" w:rsidRDefault="00AC00F5" w:rsidP="00927898">
            <w:pPr>
              <w:jc w:val="both"/>
              <w:rPr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>Общая трудоемкость</w:t>
            </w:r>
            <w:r w:rsidRPr="00EC2BC3">
              <w:rPr>
                <w:sz w:val="24"/>
                <w:szCs w:val="24"/>
              </w:rPr>
              <w:t>: зачетные единицы/часы</w:t>
            </w:r>
          </w:p>
        </w:tc>
        <w:tc>
          <w:tcPr>
            <w:tcW w:w="1660" w:type="dxa"/>
          </w:tcPr>
          <w:p w:rsidR="00AC00F5" w:rsidRPr="00EC2BC3" w:rsidRDefault="000473AD" w:rsidP="005A3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</w:t>
            </w:r>
            <w:r w:rsidR="00AC00F5" w:rsidRPr="00EC2BC3">
              <w:rPr>
                <w:sz w:val="24"/>
                <w:szCs w:val="24"/>
                <w:lang w:val="en-US"/>
              </w:rPr>
              <w:t>108</w:t>
            </w:r>
          </w:p>
        </w:tc>
        <w:tc>
          <w:tcPr>
            <w:tcW w:w="1647" w:type="dxa"/>
          </w:tcPr>
          <w:p w:rsidR="00AC00F5" w:rsidRPr="00EC2BC3" w:rsidRDefault="000473AD" w:rsidP="00927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3/108</w:t>
            </w:r>
          </w:p>
        </w:tc>
      </w:tr>
      <w:tr w:rsidR="00AC00F5" w:rsidRPr="00EC2BC3" w:rsidTr="00927898">
        <w:trPr>
          <w:trHeight w:val="54"/>
        </w:trPr>
        <w:tc>
          <w:tcPr>
            <w:tcW w:w="5978" w:type="dxa"/>
            <w:gridSpan w:val="2"/>
          </w:tcPr>
          <w:p w:rsidR="00AC00F5" w:rsidRPr="00EC2BC3" w:rsidRDefault="00AC00F5" w:rsidP="00927898">
            <w:pPr>
              <w:jc w:val="both"/>
              <w:rPr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 xml:space="preserve">Контактная работа с преподавателем </w:t>
            </w:r>
            <w:r w:rsidRPr="00EC2BC3">
              <w:rPr>
                <w:sz w:val="24"/>
                <w:szCs w:val="24"/>
              </w:rPr>
              <w:t>(всего):</w:t>
            </w:r>
          </w:p>
        </w:tc>
        <w:tc>
          <w:tcPr>
            <w:tcW w:w="1660" w:type="dxa"/>
          </w:tcPr>
          <w:p w:rsidR="00AC00F5" w:rsidRPr="00EC2BC3" w:rsidRDefault="00AC00F5" w:rsidP="00927898">
            <w:pPr>
              <w:jc w:val="center"/>
              <w:rPr>
                <w:sz w:val="24"/>
                <w:szCs w:val="24"/>
                <w:lang w:val="en-US"/>
              </w:rPr>
            </w:pPr>
            <w:r w:rsidRPr="00EC2BC3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647" w:type="dxa"/>
          </w:tcPr>
          <w:p w:rsidR="00AC00F5" w:rsidRPr="00EC2BC3" w:rsidRDefault="000473AD" w:rsidP="00AC00F5">
            <w:pPr>
              <w:tabs>
                <w:tab w:val="left" w:pos="525"/>
                <w:tab w:val="left" w:pos="9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00F5" w:rsidRPr="00EC2BC3" w:rsidTr="00927898">
        <w:trPr>
          <w:trHeight w:val="54"/>
        </w:trPr>
        <w:tc>
          <w:tcPr>
            <w:tcW w:w="250" w:type="dxa"/>
            <w:vMerge w:val="restart"/>
          </w:tcPr>
          <w:p w:rsidR="00AC00F5" w:rsidRPr="00EC2BC3" w:rsidRDefault="00AC00F5" w:rsidP="00927898">
            <w:pPr>
              <w:jc w:val="both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AC00F5" w:rsidRPr="00EC2BC3" w:rsidRDefault="00AC00F5" w:rsidP="00927898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Лекции (установочная конференция)</w:t>
            </w:r>
          </w:p>
        </w:tc>
        <w:tc>
          <w:tcPr>
            <w:tcW w:w="1660" w:type="dxa"/>
          </w:tcPr>
          <w:p w:rsidR="00AC00F5" w:rsidRPr="00EC2BC3" w:rsidRDefault="00AC00F5" w:rsidP="00927898">
            <w:pPr>
              <w:jc w:val="center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AC00F5" w:rsidRPr="00EC2BC3" w:rsidRDefault="000473AD" w:rsidP="00927898">
            <w:pPr>
              <w:tabs>
                <w:tab w:val="left" w:pos="525"/>
                <w:tab w:val="center" w:pos="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C00F5" w:rsidRPr="00EC2BC3" w:rsidTr="00927898">
        <w:trPr>
          <w:trHeight w:val="54"/>
        </w:trPr>
        <w:tc>
          <w:tcPr>
            <w:tcW w:w="250" w:type="dxa"/>
            <w:vMerge/>
          </w:tcPr>
          <w:p w:rsidR="00AC00F5" w:rsidRPr="00EC2BC3" w:rsidRDefault="00AC00F5" w:rsidP="00927898">
            <w:pPr>
              <w:jc w:val="both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AC00F5" w:rsidRPr="00EC2BC3" w:rsidRDefault="00AC00F5" w:rsidP="00927898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660" w:type="dxa"/>
          </w:tcPr>
          <w:p w:rsidR="00AC00F5" w:rsidRPr="00EC2BC3" w:rsidRDefault="00AC00F5" w:rsidP="00927898">
            <w:pPr>
              <w:jc w:val="center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AC00F5" w:rsidRPr="00EC2BC3" w:rsidRDefault="000473AD" w:rsidP="00927898">
            <w:pPr>
              <w:tabs>
                <w:tab w:val="left" w:pos="525"/>
                <w:tab w:val="center" w:pos="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C00F5" w:rsidRPr="00EC2BC3" w:rsidTr="00927898">
        <w:trPr>
          <w:trHeight w:val="54"/>
        </w:trPr>
        <w:tc>
          <w:tcPr>
            <w:tcW w:w="250" w:type="dxa"/>
            <w:vMerge/>
          </w:tcPr>
          <w:p w:rsidR="00AC00F5" w:rsidRPr="00EC2BC3" w:rsidRDefault="00AC00F5" w:rsidP="00927898">
            <w:pPr>
              <w:jc w:val="both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AC00F5" w:rsidRPr="00EC2BC3" w:rsidRDefault="001A613E" w:rsidP="004F2092">
            <w:pPr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Промежуточная аттестация</w:t>
            </w:r>
            <w:r w:rsidR="00AC00F5" w:rsidRPr="00EC2BC3">
              <w:rPr>
                <w:sz w:val="24"/>
                <w:szCs w:val="24"/>
              </w:rPr>
              <w:t xml:space="preserve">: </w:t>
            </w:r>
            <w:r w:rsidR="00AC00F5" w:rsidRPr="00EC2BC3">
              <w:rPr>
                <w:sz w:val="24"/>
                <w:szCs w:val="24"/>
                <w:u w:val="single"/>
              </w:rPr>
              <w:t>зачет</w:t>
            </w:r>
            <w:r w:rsidR="00AC00F5" w:rsidRPr="00EC2BC3">
              <w:rPr>
                <w:sz w:val="24"/>
                <w:szCs w:val="24"/>
              </w:rPr>
              <w:t>/</w:t>
            </w:r>
            <w:r w:rsidR="004F2092" w:rsidRPr="00EC2BC3">
              <w:rPr>
                <w:sz w:val="24"/>
                <w:szCs w:val="24"/>
              </w:rPr>
              <w:t xml:space="preserve">зачет с </w:t>
            </w:r>
            <w:r w:rsidR="00AC00F5" w:rsidRPr="00EC2BC3">
              <w:rPr>
                <w:sz w:val="24"/>
                <w:szCs w:val="24"/>
              </w:rPr>
              <w:t>оценкой/экзамен</w:t>
            </w:r>
          </w:p>
        </w:tc>
        <w:tc>
          <w:tcPr>
            <w:tcW w:w="1660" w:type="dxa"/>
          </w:tcPr>
          <w:p w:rsidR="00AC00F5" w:rsidRPr="00EC2BC3" w:rsidRDefault="00AC00F5" w:rsidP="00927898">
            <w:pPr>
              <w:jc w:val="center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AC00F5" w:rsidRPr="00EC2BC3" w:rsidRDefault="000473AD" w:rsidP="00927898">
            <w:pPr>
              <w:tabs>
                <w:tab w:val="center" w:pos="7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00F5" w:rsidRPr="00EC2BC3" w:rsidTr="00927898">
        <w:trPr>
          <w:trHeight w:val="135"/>
        </w:trPr>
        <w:tc>
          <w:tcPr>
            <w:tcW w:w="5978" w:type="dxa"/>
            <w:gridSpan w:val="2"/>
          </w:tcPr>
          <w:p w:rsidR="00AC00F5" w:rsidRPr="00EC2BC3" w:rsidRDefault="00AC00F5" w:rsidP="00927898">
            <w:pPr>
              <w:jc w:val="both"/>
              <w:rPr>
                <w:b/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660" w:type="dxa"/>
          </w:tcPr>
          <w:p w:rsidR="00AC00F5" w:rsidRPr="00EC2BC3" w:rsidRDefault="00464B7B" w:rsidP="00927898">
            <w:pPr>
              <w:jc w:val="center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72</w:t>
            </w:r>
          </w:p>
        </w:tc>
        <w:tc>
          <w:tcPr>
            <w:tcW w:w="1647" w:type="dxa"/>
          </w:tcPr>
          <w:p w:rsidR="00AC00F5" w:rsidRPr="00EC2BC3" w:rsidRDefault="000473AD" w:rsidP="00464B7B">
            <w:pPr>
              <w:tabs>
                <w:tab w:val="left" w:pos="525"/>
                <w:tab w:val="center" w:pos="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C00F5" w:rsidRPr="00EC2BC3" w:rsidTr="00927898">
        <w:trPr>
          <w:trHeight w:val="135"/>
        </w:trPr>
        <w:tc>
          <w:tcPr>
            <w:tcW w:w="5978" w:type="dxa"/>
            <w:gridSpan w:val="2"/>
          </w:tcPr>
          <w:p w:rsidR="00AC00F5" w:rsidRPr="00EC2BC3" w:rsidRDefault="00AC00F5" w:rsidP="00927898">
            <w:pPr>
              <w:jc w:val="both"/>
              <w:rPr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EC2BC3">
              <w:rPr>
                <w:sz w:val="24"/>
                <w:szCs w:val="24"/>
              </w:rPr>
              <w:t>(СРС)</w:t>
            </w:r>
          </w:p>
        </w:tc>
        <w:tc>
          <w:tcPr>
            <w:tcW w:w="1660" w:type="dxa"/>
          </w:tcPr>
          <w:p w:rsidR="00AC00F5" w:rsidRPr="00EC2BC3" w:rsidRDefault="00464B7B" w:rsidP="00927898">
            <w:pPr>
              <w:jc w:val="center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22</w:t>
            </w:r>
          </w:p>
        </w:tc>
        <w:tc>
          <w:tcPr>
            <w:tcW w:w="1647" w:type="dxa"/>
          </w:tcPr>
          <w:p w:rsidR="00AC00F5" w:rsidRPr="00EC2BC3" w:rsidRDefault="000473AD" w:rsidP="00464B7B">
            <w:pPr>
              <w:tabs>
                <w:tab w:val="left" w:pos="525"/>
                <w:tab w:val="center" w:pos="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:rsidR="009E4932" w:rsidRPr="00EC2BC3" w:rsidRDefault="009E4932" w:rsidP="00323BD4">
      <w:pPr>
        <w:jc w:val="both"/>
        <w:rPr>
          <w:bCs/>
          <w:color w:val="FF0000"/>
          <w:sz w:val="24"/>
          <w:szCs w:val="24"/>
        </w:rPr>
      </w:pPr>
    </w:p>
    <w:p w:rsidR="00731060" w:rsidRPr="00EC2BC3" w:rsidRDefault="0079452B" w:rsidP="00323BD4">
      <w:pPr>
        <w:jc w:val="both"/>
        <w:rPr>
          <w:b/>
          <w:bCs/>
          <w:sz w:val="24"/>
          <w:szCs w:val="24"/>
        </w:rPr>
      </w:pPr>
      <w:r w:rsidRPr="00EC2BC3">
        <w:rPr>
          <w:b/>
          <w:bCs/>
          <w:sz w:val="24"/>
          <w:szCs w:val="24"/>
        </w:rPr>
        <w:t>5.Содержание практики</w:t>
      </w:r>
    </w:p>
    <w:p w:rsidR="00731060" w:rsidRPr="00EC2BC3" w:rsidRDefault="00731060" w:rsidP="00323BD4">
      <w:pPr>
        <w:jc w:val="both"/>
        <w:rPr>
          <w:sz w:val="24"/>
          <w:szCs w:val="24"/>
          <w:lang w:eastAsia="ru-RU"/>
        </w:rPr>
      </w:pPr>
      <w:r w:rsidRPr="00EC2BC3">
        <w:rPr>
          <w:sz w:val="24"/>
          <w:szCs w:val="24"/>
          <w:lang w:eastAsia="ru-RU"/>
        </w:rPr>
        <w:t>Учебная практика содержит ряд этапов:</w:t>
      </w:r>
    </w:p>
    <w:p w:rsidR="00731060" w:rsidRPr="00EC2BC3" w:rsidRDefault="00731060" w:rsidP="00323BD4">
      <w:pPr>
        <w:tabs>
          <w:tab w:val="left" w:pos="708"/>
          <w:tab w:val="left" w:pos="993"/>
        </w:tabs>
        <w:jc w:val="both"/>
        <w:rPr>
          <w:sz w:val="24"/>
          <w:szCs w:val="24"/>
          <w:lang w:eastAsia="ru-RU"/>
        </w:rPr>
      </w:pPr>
      <w:r w:rsidRPr="00EC2BC3">
        <w:rPr>
          <w:sz w:val="24"/>
          <w:szCs w:val="24"/>
          <w:lang w:eastAsia="ru-RU"/>
        </w:rPr>
        <w:t>1. Подготовительный этап.</w:t>
      </w:r>
    </w:p>
    <w:p w:rsidR="00731060" w:rsidRPr="00EC2BC3" w:rsidRDefault="00FF4455" w:rsidP="00323BD4">
      <w:pPr>
        <w:tabs>
          <w:tab w:val="left" w:pos="708"/>
          <w:tab w:val="left" w:pos="993"/>
        </w:tabs>
        <w:jc w:val="both"/>
        <w:rPr>
          <w:sz w:val="24"/>
          <w:szCs w:val="24"/>
          <w:lang w:eastAsia="ru-RU"/>
        </w:rPr>
      </w:pPr>
      <w:r w:rsidRPr="00EC2BC3">
        <w:rPr>
          <w:sz w:val="24"/>
          <w:szCs w:val="24"/>
          <w:lang w:eastAsia="ru-RU"/>
        </w:rPr>
        <w:t>2</w:t>
      </w:r>
      <w:r w:rsidR="00731060" w:rsidRPr="00EC2BC3">
        <w:rPr>
          <w:sz w:val="24"/>
          <w:szCs w:val="24"/>
          <w:lang w:eastAsia="ru-RU"/>
        </w:rPr>
        <w:t>. Основной этап.</w:t>
      </w:r>
    </w:p>
    <w:p w:rsidR="00731060" w:rsidRPr="00EC2BC3" w:rsidRDefault="00FF4455" w:rsidP="00323BD4">
      <w:pPr>
        <w:jc w:val="both"/>
        <w:rPr>
          <w:sz w:val="24"/>
          <w:szCs w:val="24"/>
          <w:lang w:eastAsia="ru-RU"/>
        </w:rPr>
      </w:pPr>
      <w:r w:rsidRPr="00EC2BC3">
        <w:rPr>
          <w:sz w:val="24"/>
          <w:szCs w:val="24"/>
          <w:lang w:eastAsia="ru-RU"/>
        </w:rPr>
        <w:t>3</w:t>
      </w:r>
      <w:r w:rsidR="00731060" w:rsidRPr="00EC2BC3">
        <w:rPr>
          <w:sz w:val="24"/>
          <w:szCs w:val="24"/>
          <w:lang w:eastAsia="ru-RU"/>
        </w:rPr>
        <w:t>. Заключительный этап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842"/>
        <w:gridCol w:w="5529"/>
        <w:gridCol w:w="2126"/>
      </w:tblGrid>
      <w:tr w:rsidR="00BD65A1" w:rsidRPr="00EC2BC3" w:rsidTr="00333525">
        <w:trPr>
          <w:trHeight w:val="20"/>
          <w:jc w:val="center"/>
        </w:trPr>
        <w:tc>
          <w:tcPr>
            <w:tcW w:w="621" w:type="dxa"/>
            <w:shd w:val="clear" w:color="auto" w:fill="auto"/>
          </w:tcPr>
          <w:p w:rsidR="00BD65A1" w:rsidRPr="00EC2BC3" w:rsidRDefault="00BD65A1" w:rsidP="00323BD4">
            <w:pPr>
              <w:tabs>
                <w:tab w:val="left" w:pos="540"/>
                <w:tab w:val="left" w:pos="1134"/>
              </w:tabs>
              <w:rPr>
                <w:b/>
                <w:spacing w:val="2"/>
                <w:position w:val="2"/>
                <w:sz w:val="24"/>
                <w:szCs w:val="24"/>
              </w:rPr>
            </w:pPr>
            <w:r w:rsidRPr="00EC2BC3">
              <w:rPr>
                <w:b/>
                <w:spacing w:val="2"/>
                <w:position w:val="2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shd w:val="clear" w:color="auto" w:fill="auto"/>
          </w:tcPr>
          <w:p w:rsidR="00BD65A1" w:rsidRPr="00EC2BC3" w:rsidRDefault="00BD65A1" w:rsidP="00323BD4">
            <w:pPr>
              <w:tabs>
                <w:tab w:val="left" w:pos="540"/>
                <w:tab w:val="left" w:pos="1134"/>
              </w:tabs>
              <w:jc w:val="center"/>
              <w:rPr>
                <w:b/>
                <w:spacing w:val="2"/>
                <w:position w:val="2"/>
                <w:sz w:val="24"/>
                <w:szCs w:val="24"/>
              </w:rPr>
            </w:pPr>
            <w:r w:rsidRPr="00EC2BC3">
              <w:rPr>
                <w:b/>
                <w:spacing w:val="2"/>
                <w:position w:val="2"/>
                <w:sz w:val="24"/>
                <w:szCs w:val="24"/>
              </w:rPr>
              <w:t>Этапы учебной практики</w:t>
            </w:r>
          </w:p>
        </w:tc>
        <w:tc>
          <w:tcPr>
            <w:tcW w:w="5529" w:type="dxa"/>
            <w:shd w:val="clear" w:color="auto" w:fill="auto"/>
          </w:tcPr>
          <w:p w:rsidR="00BD65A1" w:rsidRPr="00EC2BC3" w:rsidRDefault="00BD65A1" w:rsidP="00323BD4">
            <w:pPr>
              <w:tabs>
                <w:tab w:val="left" w:pos="540"/>
                <w:tab w:val="left" w:pos="1134"/>
              </w:tabs>
              <w:jc w:val="center"/>
              <w:rPr>
                <w:b/>
                <w:spacing w:val="2"/>
                <w:position w:val="2"/>
                <w:sz w:val="24"/>
                <w:szCs w:val="24"/>
              </w:rPr>
            </w:pPr>
            <w:r w:rsidRPr="00EC2BC3">
              <w:rPr>
                <w:b/>
                <w:spacing w:val="2"/>
                <w:position w:val="2"/>
                <w:sz w:val="24"/>
                <w:szCs w:val="24"/>
              </w:rPr>
              <w:t>Вид работ</w:t>
            </w:r>
          </w:p>
        </w:tc>
        <w:tc>
          <w:tcPr>
            <w:tcW w:w="2126" w:type="dxa"/>
          </w:tcPr>
          <w:p w:rsidR="00BD65A1" w:rsidRPr="00EC2BC3" w:rsidRDefault="00BD65A1" w:rsidP="00323BD4">
            <w:pPr>
              <w:tabs>
                <w:tab w:val="left" w:pos="540"/>
                <w:tab w:val="left" w:pos="1134"/>
              </w:tabs>
              <w:jc w:val="center"/>
              <w:rPr>
                <w:b/>
                <w:spacing w:val="2"/>
                <w:position w:val="2"/>
                <w:sz w:val="24"/>
                <w:szCs w:val="24"/>
              </w:rPr>
            </w:pPr>
            <w:r w:rsidRPr="00EC2BC3">
              <w:rPr>
                <w:b/>
                <w:spacing w:val="2"/>
                <w:position w:val="2"/>
                <w:sz w:val="24"/>
                <w:szCs w:val="24"/>
              </w:rPr>
              <w:t>Формы контроля</w:t>
            </w:r>
          </w:p>
        </w:tc>
      </w:tr>
      <w:tr w:rsidR="00DA5D0E" w:rsidRPr="00EC2BC3" w:rsidTr="00333525">
        <w:trPr>
          <w:trHeight w:val="20"/>
          <w:jc w:val="center"/>
        </w:trPr>
        <w:tc>
          <w:tcPr>
            <w:tcW w:w="621" w:type="dxa"/>
            <w:shd w:val="clear" w:color="auto" w:fill="auto"/>
          </w:tcPr>
          <w:p w:rsidR="00DA5D0E" w:rsidRPr="00EC2BC3" w:rsidRDefault="00DA5D0E" w:rsidP="00323BD4">
            <w:pPr>
              <w:tabs>
                <w:tab w:val="left" w:pos="0"/>
                <w:tab w:val="left" w:pos="540"/>
                <w:tab w:val="left" w:pos="1134"/>
              </w:tabs>
              <w:rPr>
                <w:b/>
                <w:spacing w:val="2"/>
                <w:position w:val="2"/>
                <w:sz w:val="24"/>
                <w:szCs w:val="24"/>
              </w:rPr>
            </w:pPr>
            <w:r w:rsidRPr="00EC2BC3">
              <w:rPr>
                <w:b/>
                <w:spacing w:val="2"/>
                <w:position w:val="2"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DA5D0E" w:rsidRPr="00EC2BC3" w:rsidRDefault="00DA5D0E" w:rsidP="00323BD4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</w:pPr>
            <w:r w:rsidRPr="00EC2BC3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>Подготови</w:t>
            </w:r>
            <w:r w:rsidR="00333525" w:rsidRPr="00EC2BC3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>-</w:t>
            </w:r>
            <w:r w:rsidRPr="00EC2BC3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 xml:space="preserve">тельный этап </w:t>
            </w:r>
          </w:p>
          <w:p w:rsidR="00DA5D0E" w:rsidRPr="00EC2BC3" w:rsidRDefault="00DA5D0E" w:rsidP="00323BD4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DA5D0E" w:rsidRPr="00EC2BC3" w:rsidRDefault="00DA5D0E" w:rsidP="00323BD4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EC2BC3">
              <w:rPr>
                <w:rStyle w:val="45"/>
                <w:rFonts w:eastAsia="Calibri"/>
                <w:spacing w:val="0"/>
                <w:sz w:val="24"/>
                <w:szCs w:val="24"/>
              </w:rPr>
              <w:t xml:space="preserve">- </w:t>
            </w:r>
            <w:r w:rsidR="00312377" w:rsidRPr="00EC2BC3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осуществляет о</w:t>
            </w:r>
            <w:r w:rsidRPr="00EC2BC3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бзор нормативно</w:t>
            </w:r>
            <w:r w:rsidRPr="00EC2BC3"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  <w:t>-правовых документов</w:t>
            </w:r>
            <w:r w:rsidRPr="00EC2BC3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.</w:t>
            </w:r>
          </w:p>
          <w:p w:rsidR="00DA5D0E" w:rsidRPr="00EC2BC3" w:rsidRDefault="00DA5D0E" w:rsidP="00323BD4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EC2BC3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- </w:t>
            </w:r>
            <w:r w:rsidR="00312377" w:rsidRPr="00EC2BC3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з</w:t>
            </w:r>
            <w:r w:rsidRPr="00EC2BC3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наком</w:t>
            </w:r>
            <w:r w:rsidR="00312377" w:rsidRPr="00EC2BC3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ится</w:t>
            </w:r>
            <w:r w:rsidRPr="00EC2BC3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 с программой практики и тематикой индивидуального задания. </w:t>
            </w:r>
          </w:p>
          <w:p w:rsidR="00DA5D0E" w:rsidRPr="00EC2BC3" w:rsidRDefault="00312377" w:rsidP="00323BD4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</w:pPr>
            <w:r w:rsidRPr="00EC2BC3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з</w:t>
            </w:r>
            <w:r w:rsidR="00DA5D0E" w:rsidRPr="00EC2BC3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аключ</w:t>
            </w:r>
            <w:r w:rsidRPr="00EC2BC3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ает</w:t>
            </w:r>
            <w:r w:rsidR="00DA5D0E" w:rsidRPr="00EC2BC3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 индивидуальны</w:t>
            </w:r>
            <w:r w:rsidRPr="00EC2BC3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й</w:t>
            </w:r>
            <w:r w:rsidR="00DA5D0E" w:rsidRPr="00EC2BC3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 договор.</w:t>
            </w:r>
          </w:p>
          <w:p w:rsidR="00DA5D0E" w:rsidRPr="00EC2BC3" w:rsidRDefault="00312377" w:rsidP="00323BD4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0"/>
                <w:sz w:val="24"/>
                <w:szCs w:val="24"/>
                <w:shd w:val="clear" w:color="auto" w:fill="FFFFFF"/>
              </w:rPr>
            </w:pPr>
            <w:r w:rsidRPr="00EC2BC3">
              <w:rPr>
                <w:rStyle w:val="45"/>
                <w:rFonts w:eastAsiaTheme="minorHAnsi"/>
                <w:b w:val="0"/>
                <w:sz w:val="24"/>
                <w:szCs w:val="24"/>
              </w:rPr>
              <w:t>- получает и</w:t>
            </w:r>
            <w:r w:rsidR="00DA5D0E" w:rsidRPr="00EC2BC3">
              <w:rPr>
                <w:rStyle w:val="45"/>
                <w:rFonts w:eastAsiaTheme="minorHAnsi"/>
                <w:b w:val="0"/>
                <w:sz w:val="24"/>
                <w:szCs w:val="24"/>
              </w:rPr>
              <w:t>нструктаж по технике безопасности</w:t>
            </w:r>
          </w:p>
        </w:tc>
        <w:tc>
          <w:tcPr>
            <w:tcW w:w="2126" w:type="dxa"/>
          </w:tcPr>
          <w:p w:rsidR="00DA5D0E" w:rsidRPr="00EC2BC3" w:rsidRDefault="00DA5D0E" w:rsidP="00323BD4">
            <w:pPr>
              <w:tabs>
                <w:tab w:val="left" w:pos="540"/>
                <w:tab w:val="left" w:pos="1134"/>
              </w:tabs>
              <w:jc w:val="center"/>
              <w:rPr>
                <w:b/>
                <w:spacing w:val="2"/>
                <w:position w:val="2"/>
                <w:sz w:val="24"/>
                <w:szCs w:val="24"/>
              </w:rPr>
            </w:pPr>
            <w:r w:rsidRPr="00EC2BC3">
              <w:rPr>
                <w:b/>
                <w:spacing w:val="2"/>
                <w:position w:val="2"/>
                <w:sz w:val="24"/>
                <w:szCs w:val="24"/>
              </w:rPr>
              <w:t>-</w:t>
            </w:r>
          </w:p>
        </w:tc>
      </w:tr>
      <w:tr w:rsidR="00A8602D" w:rsidRPr="00EC2BC3" w:rsidTr="00333525">
        <w:trPr>
          <w:trHeight w:val="20"/>
          <w:jc w:val="center"/>
        </w:trPr>
        <w:tc>
          <w:tcPr>
            <w:tcW w:w="621" w:type="dxa"/>
            <w:vMerge w:val="restart"/>
            <w:shd w:val="clear" w:color="auto" w:fill="auto"/>
          </w:tcPr>
          <w:p w:rsidR="00A8602D" w:rsidRPr="00EC2BC3" w:rsidRDefault="00A8602D" w:rsidP="00323BD4">
            <w:pPr>
              <w:tabs>
                <w:tab w:val="left" w:pos="540"/>
                <w:tab w:val="left" w:pos="1134"/>
              </w:tabs>
              <w:rPr>
                <w:spacing w:val="2"/>
                <w:position w:val="2"/>
                <w:sz w:val="24"/>
                <w:szCs w:val="24"/>
              </w:rPr>
            </w:pPr>
            <w:r w:rsidRPr="00EC2BC3">
              <w:rPr>
                <w:spacing w:val="2"/>
                <w:position w:val="2"/>
                <w:sz w:val="24"/>
                <w:szCs w:val="24"/>
              </w:rPr>
              <w:t>2.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8602D" w:rsidRPr="00EC2BC3" w:rsidRDefault="00A8602D" w:rsidP="00323BD4">
            <w:pPr>
              <w:tabs>
                <w:tab w:val="left" w:pos="540"/>
                <w:tab w:val="left" w:pos="1134"/>
              </w:tabs>
              <w:rPr>
                <w:b/>
                <w:spacing w:val="2"/>
                <w:position w:val="2"/>
                <w:sz w:val="24"/>
                <w:szCs w:val="24"/>
              </w:rPr>
            </w:pPr>
            <w:r w:rsidRPr="00EC2BC3">
              <w:rPr>
                <w:b/>
                <w:spacing w:val="2"/>
                <w:position w:val="2"/>
                <w:sz w:val="24"/>
                <w:szCs w:val="24"/>
              </w:rPr>
              <w:t>Основной этап</w:t>
            </w:r>
          </w:p>
          <w:p w:rsidR="00A8602D" w:rsidRPr="00EC2BC3" w:rsidRDefault="00A8602D" w:rsidP="00323BD4">
            <w:pPr>
              <w:tabs>
                <w:tab w:val="left" w:pos="540"/>
                <w:tab w:val="left" w:pos="1134"/>
              </w:tabs>
              <w:rPr>
                <w:b/>
                <w:spacing w:val="2"/>
                <w:position w:val="2"/>
                <w:sz w:val="24"/>
                <w:szCs w:val="24"/>
              </w:rPr>
            </w:pPr>
          </w:p>
          <w:p w:rsidR="00A8602D" w:rsidRPr="00EC2BC3" w:rsidRDefault="00A8602D" w:rsidP="00323BD4">
            <w:pPr>
              <w:shd w:val="clear" w:color="auto" w:fill="FFFFFF"/>
              <w:tabs>
                <w:tab w:val="left" w:pos="720"/>
                <w:tab w:val="left" w:pos="1080"/>
              </w:tabs>
              <w:jc w:val="both"/>
              <w:rPr>
                <w:b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shd w:val="clear" w:color="auto" w:fill="auto"/>
          </w:tcPr>
          <w:p w:rsidR="007C1986" w:rsidRPr="00EC2BC3" w:rsidRDefault="00A8602D" w:rsidP="00323BD4">
            <w:pPr>
              <w:shd w:val="clear" w:color="auto" w:fill="FFFFFF"/>
              <w:tabs>
                <w:tab w:val="left" w:pos="1085"/>
              </w:tabs>
              <w:jc w:val="both"/>
              <w:rPr>
                <w:sz w:val="24"/>
                <w:szCs w:val="24"/>
                <w:lang w:eastAsia="ar-SA"/>
              </w:rPr>
            </w:pPr>
            <w:r w:rsidRPr="00EC2BC3">
              <w:rPr>
                <w:b/>
                <w:sz w:val="24"/>
                <w:szCs w:val="24"/>
                <w:lang w:eastAsia="ru-RU"/>
              </w:rPr>
              <w:t>Вступительная часть</w:t>
            </w:r>
          </w:p>
          <w:p w:rsidR="007C1986" w:rsidRPr="00EC2BC3" w:rsidRDefault="00CF0EA6" w:rsidP="00323BD4">
            <w:pPr>
              <w:shd w:val="clear" w:color="auto" w:fill="FFFFFF"/>
              <w:tabs>
                <w:tab w:val="left" w:pos="1085"/>
              </w:tabs>
              <w:jc w:val="both"/>
              <w:rPr>
                <w:iCs/>
                <w:sz w:val="24"/>
                <w:szCs w:val="24"/>
                <w:lang w:eastAsia="ar-SA"/>
              </w:rPr>
            </w:pPr>
            <w:r w:rsidRPr="00EC2BC3">
              <w:rPr>
                <w:sz w:val="24"/>
                <w:szCs w:val="24"/>
                <w:lang w:eastAsia="ar-SA"/>
              </w:rPr>
              <w:t xml:space="preserve">- </w:t>
            </w:r>
            <w:r w:rsidR="00312377" w:rsidRPr="00EC2BC3">
              <w:rPr>
                <w:sz w:val="24"/>
                <w:szCs w:val="24"/>
                <w:lang w:eastAsia="ru-RU"/>
              </w:rPr>
              <w:t xml:space="preserve">осуществляет </w:t>
            </w:r>
            <w:r w:rsidR="00A8602D" w:rsidRPr="00EC2BC3">
              <w:rPr>
                <w:sz w:val="24"/>
                <w:szCs w:val="24"/>
                <w:lang w:eastAsia="ru-RU"/>
              </w:rPr>
              <w:t xml:space="preserve">знакомство с </w:t>
            </w:r>
            <w:r w:rsidR="007C1986" w:rsidRPr="00EC2BC3">
              <w:rPr>
                <w:iCs/>
                <w:sz w:val="24"/>
                <w:szCs w:val="24"/>
                <w:lang w:eastAsia="ar-SA"/>
              </w:rPr>
              <w:t>сетью социально-культурных учреждений региона и типы их взаимосвязи с базой практики;</w:t>
            </w:r>
          </w:p>
          <w:p w:rsidR="007C1986" w:rsidRPr="00EC2BC3" w:rsidRDefault="00312377" w:rsidP="00323BD4">
            <w:pPr>
              <w:shd w:val="clear" w:color="auto" w:fill="FFFFFF"/>
              <w:tabs>
                <w:tab w:val="left" w:pos="1085"/>
              </w:tabs>
              <w:jc w:val="both"/>
              <w:rPr>
                <w:sz w:val="24"/>
                <w:szCs w:val="24"/>
                <w:lang w:eastAsia="ru-RU"/>
              </w:rPr>
            </w:pPr>
            <w:r w:rsidRPr="00EC2BC3">
              <w:rPr>
                <w:sz w:val="24"/>
                <w:szCs w:val="24"/>
                <w:lang w:eastAsia="ru-RU"/>
              </w:rPr>
              <w:t xml:space="preserve">- </w:t>
            </w:r>
            <w:r w:rsidR="00A8602D" w:rsidRPr="00EC2BC3">
              <w:rPr>
                <w:sz w:val="24"/>
                <w:szCs w:val="24"/>
                <w:lang w:eastAsia="ru-RU"/>
              </w:rPr>
              <w:t>определ</w:t>
            </w:r>
            <w:r w:rsidR="007C1986" w:rsidRPr="00EC2BC3">
              <w:rPr>
                <w:sz w:val="24"/>
                <w:szCs w:val="24"/>
                <w:lang w:eastAsia="ru-RU"/>
              </w:rPr>
              <w:t>яет</w:t>
            </w:r>
            <w:r w:rsidR="00A8602D" w:rsidRPr="00EC2BC3">
              <w:rPr>
                <w:sz w:val="24"/>
                <w:szCs w:val="24"/>
                <w:lang w:eastAsia="ru-RU"/>
              </w:rPr>
              <w:t xml:space="preserve"> основны</w:t>
            </w:r>
            <w:r w:rsidR="007C1986" w:rsidRPr="00EC2BC3">
              <w:rPr>
                <w:sz w:val="24"/>
                <w:szCs w:val="24"/>
                <w:lang w:eastAsia="ru-RU"/>
              </w:rPr>
              <w:t>е направления</w:t>
            </w:r>
            <w:r w:rsidR="00A8602D" w:rsidRPr="00EC2BC3">
              <w:rPr>
                <w:sz w:val="24"/>
                <w:szCs w:val="24"/>
                <w:lang w:eastAsia="ru-RU"/>
              </w:rPr>
              <w:t xml:space="preserve"> их деятельности, вида создаваемого продукта, формы собственности</w:t>
            </w:r>
            <w:r w:rsidR="007C1986" w:rsidRPr="00EC2BC3">
              <w:rPr>
                <w:sz w:val="24"/>
                <w:szCs w:val="24"/>
                <w:lang w:eastAsia="ru-RU"/>
              </w:rPr>
              <w:t xml:space="preserve">; </w:t>
            </w:r>
          </w:p>
          <w:p w:rsidR="007C1986" w:rsidRPr="00EC2BC3" w:rsidRDefault="00312377" w:rsidP="00323BD4">
            <w:pPr>
              <w:shd w:val="clear" w:color="auto" w:fill="FFFFFF"/>
              <w:tabs>
                <w:tab w:val="left" w:pos="1085"/>
              </w:tabs>
              <w:jc w:val="both"/>
              <w:rPr>
                <w:iCs/>
                <w:sz w:val="24"/>
                <w:szCs w:val="24"/>
                <w:lang w:eastAsia="ar-SA"/>
              </w:rPr>
            </w:pPr>
            <w:r w:rsidRPr="00EC2BC3">
              <w:rPr>
                <w:iCs/>
                <w:sz w:val="24"/>
                <w:szCs w:val="24"/>
                <w:lang w:eastAsia="ar-SA"/>
              </w:rPr>
              <w:t xml:space="preserve">- изучает </w:t>
            </w:r>
            <w:r w:rsidR="007C1986" w:rsidRPr="00EC2BC3">
              <w:rPr>
                <w:iCs/>
                <w:sz w:val="24"/>
                <w:szCs w:val="24"/>
                <w:lang w:eastAsia="ar-SA"/>
              </w:rPr>
              <w:t>нормативно-правовые, кадровые, материально-технические, информационно-методические ресурсы базы практики;</w:t>
            </w:r>
          </w:p>
          <w:p w:rsidR="00A8602D" w:rsidRPr="00EC2BC3" w:rsidRDefault="00312377" w:rsidP="00323BD4">
            <w:pPr>
              <w:jc w:val="both"/>
              <w:rPr>
                <w:iCs/>
                <w:sz w:val="24"/>
                <w:szCs w:val="24"/>
                <w:lang w:eastAsia="ar-SA"/>
              </w:rPr>
            </w:pPr>
            <w:r w:rsidRPr="00EC2BC3">
              <w:rPr>
                <w:iCs/>
                <w:sz w:val="24"/>
                <w:szCs w:val="24"/>
                <w:lang w:eastAsia="ar-SA"/>
              </w:rPr>
              <w:t xml:space="preserve"> - изучает </w:t>
            </w:r>
            <w:r w:rsidR="007C1986" w:rsidRPr="00EC2BC3">
              <w:rPr>
                <w:iCs/>
                <w:sz w:val="24"/>
                <w:szCs w:val="24"/>
                <w:lang w:eastAsia="ar-SA"/>
              </w:rPr>
              <w:t>перспективные и текущие планы работы уч</w:t>
            </w:r>
            <w:r w:rsidR="007C1986" w:rsidRPr="00EC2BC3">
              <w:rPr>
                <w:iCs/>
                <w:sz w:val="24"/>
                <w:szCs w:val="24"/>
                <w:lang w:eastAsia="ar-SA"/>
              </w:rPr>
              <w:softHyphen/>
              <w:t>реждения, основные направления деятельности, а также участие в крупных социокультурных проектах базового учреждения</w:t>
            </w:r>
          </w:p>
          <w:p w:rsidR="00312377" w:rsidRPr="00EC2BC3" w:rsidRDefault="00312377" w:rsidP="00323BD4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EC2BC3">
              <w:rPr>
                <w:i/>
                <w:sz w:val="24"/>
                <w:szCs w:val="24"/>
                <w:lang w:eastAsia="ru-RU"/>
              </w:rPr>
              <w:t xml:space="preserve">Содержание практических заданий </w:t>
            </w:r>
          </w:p>
          <w:p w:rsidR="00064885" w:rsidRPr="00EC2BC3" w:rsidRDefault="00312377" w:rsidP="00323BD4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EC2BC3">
              <w:rPr>
                <w:sz w:val="24"/>
                <w:szCs w:val="24"/>
                <w:lang w:eastAsia="ar-SA"/>
              </w:rPr>
              <w:t>ко</w:t>
            </w:r>
            <w:r w:rsidRPr="00EC2BC3">
              <w:rPr>
                <w:sz w:val="24"/>
                <w:szCs w:val="24"/>
                <w:lang w:eastAsia="ar-SA"/>
              </w:rPr>
              <w:softHyphen/>
              <w:t>ординирует свою деятельность с руководителями прак</w:t>
            </w:r>
            <w:r w:rsidRPr="00EC2BC3">
              <w:rPr>
                <w:sz w:val="24"/>
                <w:szCs w:val="24"/>
                <w:lang w:eastAsia="ar-SA"/>
              </w:rPr>
              <w:softHyphen/>
              <w:t xml:space="preserve">тики, составляет </w:t>
            </w:r>
            <w:r w:rsidRPr="00EC2BC3">
              <w:rPr>
                <w:bCs/>
                <w:sz w:val="24"/>
                <w:szCs w:val="24"/>
                <w:lang w:eastAsia="ar-SA"/>
              </w:rPr>
              <w:t>индивидуальный план;</w:t>
            </w:r>
          </w:p>
          <w:p w:rsidR="00312377" w:rsidRPr="00EC2BC3" w:rsidRDefault="00312377" w:rsidP="00323BD4">
            <w:pPr>
              <w:jc w:val="both"/>
              <w:rPr>
                <w:sz w:val="24"/>
                <w:szCs w:val="24"/>
                <w:lang w:eastAsia="ru-RU"/>
              </w:rPr>
            </w:pPr>
            <w:r w:rsidRPr="00EC2BC3">
              <w:rPr>
                <w:sz w:val="24"/>
                <w:szCs w:val="24"/>
                <w:lang w:eastAsia="ru-RU"/>
              </w:rPr>
              <w:t xml:space="preserve">дает характеристику организациям социально-культурной сферы, расположенным на территории муниципального образования в соответствии с такими критериями, как: </w:t>
            </w:r>
          </w:p>
          <w:p w:rsidR="00312377" w:rsidRPr="00EC2BC3" w:rsidRDefault="00312377" w:rsidP="00323BD4">
            <w:pPr>
              <w:jc w:val="both"/>
              <w:rPr>
                <w:sz w:val="24"/>
                <w:szCs w:val="24"/>
                <w:lang w:eastAsia="ru-RU"/>
              </w:rPr>
            </w:pPr>
            <w:r w:rsidRPr="00EC2BC3">
              <w:rPr>
                <w:sz w:val="24"/>
                <w:szCs w:val="24"/>
                <w:lang w:eastAsia="ru-RU"/>
              </w:rPr>
              <w:t>1. форма собственности;</w:t>
            </w:r>
          </w:p>
          <w:p w:rsidR="00312377" w:rsidRPr="00EC2BC3" w:rsidRDefault="00312377" w:rsidP="00323BD4">
            <w:pPr>
              <w:jc w:val="both"/>
              <w:rPr>
                <w:sz w:val="24"/>
                <w:szCs w:val="24"/>
                <w:lang w:eastAsia="ru-RU"/>
              </w:rPr>
            </w:pPr>
            <w:r w:rsidRPr="00EC2BC3">
              <w:rPr>
                <w:sz w:val="24"/>
                <w:szCs w:val="24"/>
                <w:lang w:eastAsia="ru-RU"/>
              </w:rPr>
              <w:t>2. вид продукта (результат труда);</w:t>
            </w:r>
          </w:p>
          <w:p w:rsidR="00312377" w:rsidRPr="00EC2BC3" w:rsidRDefault="00312377" w:rsidP="00323BD4">
            <w:pPr>
              <w:jc w:val="both"/>
              <w:rPr>
                <w:sz w:val="24"/>
                <w:szCs w:val="24"/>
                <w:lang w:eastAsia="ru-RU"/>
              </w:rPr>
            </w:pPr>
            <w:r w:rsidRPr="00EC2BC3">
              <w:rPr>
                <w:sz w:val="24"/>
                <w:szCs w:val="24"/>
                <w:lang w:eastAsia="ru-RU"/>
              </w:rPr>
              <w:t>3. основные направления деятельности (функциональный признак)</w:t>
            </w:r>
          </w:p>
          <w:p w:rsidR="00064885" w:rsidRPr="00EC2BC3" w:rsidRDefault="00312377" w:rsidP="00323BD4">
            <w:pPr>
              <w:tabs>
                <w:tab w:val="left" w:pos="345"/>
                <w:tab w:val="left" w:pos="1134"/>
              </w:tabs>
              <w:rPr>
                <w:sz w:val="24"/>
                <w:szCs w:val="24"/>
                <w:lang w:eastAsia="ru-RU"/>
              </w:rPr>
            </w:pPr>
            <w:r w:rsidRPr="00EC2BC3">
              <w:rPr>
                <w:sz w:val="24"/>
                <w:szCs w:val="24"/>
                <w:lang w:eastAsia="ru-RU"/>
              </w:rPr>
              <w:t>-изучает содержание и структуру культурно-</w:t>
            </w:r>
            <w:r w:rsidRPr="00EC2BC3">
              <w:rPr>
                <w:sz w:val="24"/>
                <w:szCs w:val="24"/>
                <w:lang w:eastAsia="ru-RU"/>
              </w:rPr>
              <w:lastRenderedPageBreak/>
              <w:t xml:space="preserve">досуговой работы с населением, </w:t>
            </w:r>
          </w:p>
          <w:p w:rsidR="00064885" w:rsidRPr="00EC2BC3" w:rsidRDefault="00064885" w:rsidP="00323BD4">
            <w:pPr>
              <w:tabs>
                <w:tab w:val="left" w:pos="345"/>
                <w:tab w:val="left" w:pos="1134"/>
              </w:tabs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  <w:lang w:eastAsia="ru-RU"/>
              </w:rPr>
              <w:t xml:space="preserve">- </w:t>
            </w:r>
            <w:r w:rsidRPr="00EC2BC3">
              <w:rPr>
                <w:sz w:val="24"/>
                <w:szCs w:val="24"/>
              </w:rPr>
              <w:t>изучает  характер исполнительно-распорядительной деятельности организации</w:t>
            </w:r>
          </w:p>
          <w:p w:rsidR="00312377" w:rsidRPr="00EC2BC3" w:rsidRDefault="00064885" w:rsidP="00323BD4">
            <w:pPr>
              <w:tabs>
                <w:tab w:val="left" w:pos="345"/>
                <w:tab w:val="left" w:pos="1134"/>
              </w:tabs>
              <w:rPr>
                <w:sz w:val="24"/>
                <w:szCs w:val="24"/>
                <w:lang w:eastAsia="ar-SA"/>
              </w:rPr>
            </w:pPr>
            <w:r w:rsidRPr="00EC2BC3">
              <w:rPr>
                <w:sz w:val="24"/>
                <w:szCs w:val="24"/>
              </w:rPr>
              <w:t xml:space="preserve">- изучает регламент   социально-культурной деятельности и оказания услуг физическим лицам, </w:t>
            </w:r>
            <w:r w:rsidR="00312377" w:rsidRPr="00EC2BC3">
              <w:rPr>
                <w:sz w:val="24"/>
                <w:szCs w:val="24"/>
                <w:lang w:eastAsia="ar-SA"/>
              </w:rPr>
              <w:t>формы социально-культурной деятельности, осуществляемые в базовом учреждении (организации);</w:t>
            </w:r>
          </w:p>
          <w:p w:rsidR="00312377" w:rsidRPr="00EC2BC3" w:rsidRDefault="00CF0EA6" w:rsidP="00323BD4">
            <w:pPr>
              <w:widowControl w:val="0"/>
              <w:shd w:val="clear" w:color="auto" w:fill="FFFFFF"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EC2BC3">
              <w:rPr>
                <w:sz w:val="24"/>
                <w:szCs w:val="24"/>
                <w:lang w:eastAsia="ar-SA"/>
              </w:rPr>
              <w:t xml:space="preserve">- изучает </w:t>
            </w:r>
            <w:r w:rsidR="00312377" w:rsidRPr="00EC2BC3">
              <w:rPr>
                <w:sz w:val="24"/>
                <w:szCs w:val="24"/>
                <w:lang w:eastAsia="ar-SA"/>
              </w:rPr>
              <w:t>прессу, освещающую деятельность базо</w:t>
            </w:r>
            <w:r w:rsidR="00312377" w:rsidRPr="00EC2BC3">
              <w:rPr>
                <w:sz w:val="24"/>
                <w:szCs w:val="24"/>
                <w:lang w:eastAsia="ar-SA"/>
              </w:rPr>
              <w:softHyphen/>
              <w:t>вого учреждения;</w:t>
            </w:r>
          </w:p>
          <w:p w:rsidR="00312377" w:rsidRPr="00EC2BC3" w:rsidRDefault="00CF0EA6" w:rsidP="00323BD4">
            <w:pPr>
              <w:widowControl w:val="0"/>
              <w:shd w:val="clear" w:color="auto" w:fill="FFFFFF"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EC2BC3">
              <w:rPr>
                <w:sz w:val="24"/>
                <w:szCs w:val="24"/>
                <w:lang w:eastAsia="ar-SA"/>
              </w:rPr>
              <w:t xml:space="preserve">-изучает </w:t>
            </w:r>
            <w:r w:rsidR="00312377" w:rsidRPr="00EC2BC3">
              <w:rPr>
                <w:sz w:val="24"/>
                <w:szCs w:val="24"/>
                <w:lang w:eastAsia="ar-SA"/>
              </w:rPr>
              <w:t>запросы ре</w:t>
            </w:r>
            <w:r w:rsidR="00312377" w:rsidRPr="00EC2BC3">
              <w:rPr>
                <w:sz w:val="24"/>
                <w:szCs w:val="24"/>
                <w:lang w:eastAsia="ar-SA"/>
              </w:rPr>
              <w:softHyphen/>
              <w:t>альной и потенциальной аудитории на услуги, оказываю</w:t>
            </w:r>
            <w:r w:rsidRPr="00EC2BC3">
              <w:rPr>
                <w:sz w:val="24"/>
                <w:szCs w:val="24"/>
                <w:lang w:eastAsia="ar-SA"/>
              </w:rPr>
              <w:t xml:space="preserve">щие в учреждении (организации), </w:t>
            </w:r>
            <w:r w:rsidR="00312377" w:rsidRPr="00EC2BC3">
              <w:rPr>
                <w:sz w:val="24"/>
                <w:szCs w:val="24"/>
                <w:lang w:eastAsia="ar-SA"/>
              </w:rPr>
              <w:t>спрос на его культурную продукцию и пр.</w:t>
            </w:r>
          </w:p>
          <w:p w:rsidR="00312377" w:rsidRPr="00EC2BC3" w:rsidRDefault="00CF0EA6" w:rsidP="00323BD4">
            <w:pPr>
              <w:jc w:val="both"/>
              <w:rPr>
                <w:sz w:val="24"/>
                <w:szCs w:val="24"/>
                <w:lang w:eastAsia="ru-RU"/>
              </w:rPr>
            </w:pPr>
            <w:r w:rsidRPr="00EC2BC3">
              <w:rPr>
                <w:sz w:val="24"/>
                <w:szCs w:val="24"/>
                <w:lang w:eastAsia="ru-RU"/>
              </w:rPr>
              <w:t>-</w:t>
            </w:r>
            <w:r w:rsidR="00312377" w:rsidRPr="00EC2BC3">
              <w:rPr>
                <w:sz w:val="24"/>
                <w:szCs w:val="24"/>
                <w:lang w:eastAsia="ru-RU"/>
              </w:rPr>
              <w:t>дает характеристику деятельности регионального</w:t>
            </w:r>
          </w:p>
          <w:p w:rsidR="00312377" w:rsidRPr="00EC2BC3" w:rsidRDefault="00312377" w:rsidP="00323BD4">
            <w:pPr>
              <w:jc w:val="both"/>
              <w:rPr>
                <w:sz w:val="24"/>
                <w:szCs w:val="24"/>
                <w:lang w:eastAsia="ru-RU"/>
              </w:rPr>
            </w:pPr>
            <w:r w:rsidRPr="00EC2BC3">
              <w:rPr>
                <w:sz w:val="24"/>
                <w:szCs w:val="24"/>
                <w:lang w:eastAsia="ru-RU"/>
              </w:rPr>
              <w:t>управления и муниципального отдела культуры в следующих аспектах:</w:t>
            </w:r>
          </w:p>
          <w:p w:rsidR="00312377" w:rsidRPr="00EC2BC3" w:rsidRDefault="00312377" w:rsidP="00323BD4">
            <w:pPr>
              <w:jc w:val="both"/>
              <w:rPr>
                <w:sz w:val="24"/>
                <w:szCs w:val="24"/>
                <w:lang w:eastAsia="ru-RU"/>
              </w:rPr>
            </w:pPr>
            <w:r w:rsidRPr="00EC2BC3">
              <w:rPr>
                <w:sz w:val="24"/>
                <w:szCs w:val="24"/>
                <w:lang w:eastAsia="ru-RU"/>
              </w:rPr>
              <w:t>1. структура;</w:t>
            </w:r>
          </w:p>
          <w:p w:rsidR="00312377" w:rsidRPr="00EC2BC3" w:rsidRDefault="00312377" w:rsidP="00323BD4">
            <w:pPr>
              <w:jc w:val="both"/>
              <w:rPr>
                <w:sz w:val="24"/>
                <w:szCs w:val="24"/>
                <w:lang w:eastAsia="ru-RU"/>
              </w:rPr>
            </w:pPr>
            <w:r w:rsidRPr="00EC2BC3">
              <w:rPr>
                <w:sz w:val="24"/>
                <w:szCs w:val="24"/>
                <w:lang w:eastAsia="ru-RU"/>
              </w:rPr>
              <w:t>2. функции;</w:t>
            </w:r>
          </w:p>
          <w:p w:rsidR="00312377" w:rsidRPr="00EC2BC3" w:rsidRDefault="00312377" w:rsidP="00323BD4">
            <w:pPr>
              <w:jc w:val="both"/>
              <w:rPr>
                <w:sz w:val="24"/>
                <w:szCs w:val="24"/>
                <w:lang w:eastAsia="ru-RU"/>
              </w:rPr>
            </w:pPr>
            <w:r w:rsidRPr="00EC2BC3">
              <w:rPr>
                <w:sz w:val="24"/>
                <w:szCs w:val="24"/>
                <w:lang w:eastAsia="ru-RU"/>
              </w:rPr>
              <w:t>3. нормативно-правовая база, регламентирующая деятельность;</w:t>
            </w:r>
          </w:p>
          <w:p w:rsidR="00A8602D" w:rsidRPr="00EC2BC3" w:rsidRDefault="00312377" w:rsidP="00323BD4">
            <w:pPr>
              <w:jc w:val="both"/>
              <w:rPr>
                <w:sz w:val="24"/>
                <w:szCs w:val="24"/>
                <w:lang w:eastAsia="ru-RU"/>
              </w:rPr>
            </w:pPr>
            <w:r w:rsidRPr="00EC2BC3">
              <w:rPr>
                <w:sz w:val="24"/>
                <w:szCs w:val="24"/>
                <w:lang w:eastAsia="ru-RU"/>
              </w:rPr>
              <w:t>4. мероприятия, инициированные и осуществленные в текущем году;</w:t>
            </w:r>
          </w:p>
          <w:p w:rsidR="007C1986" w:rsidRPr="00EC2BC3" w:rsidRDefault="00A8602D" w:rsidP="00323BD4">
            <w:pPr>
              <w:shd w:val="clear" w:color="auto" w:fill="FFFFFF"/>
              <w:tabs>
                <w:tab w:val="left" w:pos="1123"/>
              </w:tabs>
              <w:rPr>
                <w:sz w:val="24"/>
                <w:szCs w:val="24"/>
                <w:lang w:eastAsia="ar-SA"/>
              </w:rPr>
            </w:pPr>
            <w:r w:rsidRPr="00EC2BC3">
              <w:rPr>
                <w:b/>
                <w:spacing w:val="2"/>
                <w:position w:val="2"/>
                <w:sz w:val="24"/>
                <w:szCs w:val="24"/>
              </w:rPr>
              <w:t>Основная часть</w:t>
            </w:r>
          </w:p>
          <w:p w:rsidR="007C1986" w:rsidRPr="00EC2BC3" w:rsidRDefault="00312377" w:rsidP="00323BD4">
            <w:pPr>
              <w:shd w:val="clear" w:color="auto" w:fill="FFFFFF"/>
              <w:tabs>
                <w:tab w:val="left" w:pos="1123"/>
              </w:tabs>
              <w:rPr>
                <w:sz w:val="24"/>
                <w:szCs w:val="24"/>
                <w:lang w:eastAsia="ar-SA"/>
              </w:rPr>
            </w:pPr>
            <w:r w:rsidRPr="00EC2BC3">
              <w:rPr>
                <w:sz w:val="24"/>
                <w:szCs w:val="24"/>
                <w:lang w:eastAsia="ar-SA"/>
              </w:rPr>
              <w:t>р</w:t>
            </w:r>
            <w:r w:rsidR="007C1986" w:rsidRPr="00EC2BC3">
              <w:rPr>
                <w:sz w:val="24"/>
                <w:szCs w:val="24"/>
                <w:lang w:eastAsia="ar-SA"/>
              </w:rPr>
              <w:t>аботает в одном из отделов базового учрежде</w:t>
            </w:r>
            <w:r w:rsidR="007C1986" w:rsidRPr="00EC2BC3">
              <w:rPr>
                <w:sz w:val="24"/>
                <w:szCs w:val="24"/>
                <w:lang w:eastAsia="ar-SA"/>
              </w:rPr>
              <w:softHyphen/>
              <w:t>ния в качестве:</w:t>
            </w:r>
          </w:p>
          <w:p w:rsidR="007C1986" w:rsidRPr="00EC2BC3" w:rsidRDefault="007C1986" w:rsidP="00323BD4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jc w:val="both"/>
              <w:rPr>
                <w:iCs/>
                <w:sz w:val="24"/>
                <w:szCs w:val="24"/>
                <w:lang w:eastAsia="ar-SA"/>
              </w:rPr>
            </w:pPr>
            <w:r w:rsidRPr="00EC2BC3">
              <w:rPr>
                <w:iCs/>
                <w:sz w:val="24"/>
                <w:szCs w:val="24"/>
                <w:lang w:eastAsia="ar-SA"/>
              </w:rPr>
              <w:t>помощника заведующего одним из отделов  учреждения культуры, образования и др.;</w:t>
            </w:r>
          </w:p>
          <w:p w:rsidR="007C1986" w:rsidRPr="00EC2BC3" w:rsidRDefault="007C1986" w:rsidP="00323BD4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jc w:val="both"/>
              <w:rPr>
                <w:iCs/>
                <w:sz w:val="24"/>
                <w:szCs w:val="24"/>
                <w:lang w:eastAsia="ar-SA"/>
              </w:rPr>
            </w:pPr>
            <w:r w:rsidRPr="00EC2BC3">
              <w:rPr>
                <w:iCs/>
                <w:sz w:val="24"/>
                <w:szCs w:val="24"/>
                <w:lang w:eastAsia="ar-SA"/>
              </w:rPr>
              <w:t>помощника методиста одного из отделов базового учреждения (отдела по работе с детьми, подростками и молодежью, отдела досуга, отдела народного творчества, отдела развития  и т.д.);</w:t>
            </w:r>
          </w:p>
          <w:p w:rsidR="007C1986" w:rsidRPr="00EC2BC3" w:rsidRDefault="007C1986" w:rsidP="00323BD4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jc w:val="both"/>
              <w:rPr>
                <w:iCs/>
                <w:sz w:val="24"/>
                <w:szCs w:val="24"/>
                <w:lang w:eastAsia="ar-SA"/>
              </w:rPr>
            </w:pPr>
            <w:r w:rsidRPr="00EC2BC3">
              <w:rPr>
                <w:iCs/>
                <w:sz w:val="24"/>
                <w:szCs w:val="24"/>
                <w:lang w:eastAsia="ar-SA"/>
              </w:rPr>
              <w:t>помощника заместителя директора по социально–воспитательной работе в общеобразовательной школе;</w:t>
            </w:r>
          </w:p>
          <w:p w:rsidR="00A8602D" w:rsidRPr="00EC2BC3" w:rsidRDefault="007C1986" w:rsidP="00EC2BC3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jc w:val="both"/>
              <w:rPr>
                <w:iCs/>
                <w:sz w:val="24"/>
                <w:szCs w:val="24"/>
                <w:lang w:eastAsia="ar-SA"/>
              </w:rPr>
            </w:pPr>
            <w:r w:rsidRPr="00EC2BC3">
              <w:rPr>
                <w:iCs/>
                <w:sz w:val="24"/>
                <w:szCs w:val="24"/>
                <w:lang w:eastAsia="ar-SA"/>
              </w:rPr>
              <w:t>помощника менеджера базового учреждения (по связям с общественностью, по рекламе);</w:t>
            </w:r>
          </w:p>
          <w:p w:rsidR="00A8602D" w:rsidRPr="00EC2BC3" w:rsidRDefault="00A8602D" w:rsidP="00323BD4">
            <w:pPr>
              <w:tabs>
                <w:tab w:val="left" w:pos="540"/>
                <w:tab w:val="left" w:pos="1134"/>
              </w:tabs>
              <w:rPr>
                <w:i/>
                <w:spacing w:val="2"/>
                <w:position w:val="2"/>
                <w:sz w:val="24"/>
                <w:szCs w:val="24"/>
              </w:rPr>
            </w:pPr>
            <w:r w:rsidRPr="00EC2BC3">
              <w:rPr>
                <w:i/>
                <w:spacing w:val="2"/>
                <w:position w:val="2"/>
                <w:sz w:val="24"/>
                <w:szCs w:val="24"/>
              </w:rPr>
              <w:t>Содержание практических заданий</w:t>
            </w:r>
          </w:p>
          <w:p w:rsidR="00C82A0C" w:rsidRPr="00EC2BC3" w:rsidRDefault="00312377" w:rsidP="00EC2BC3">
            <w:pPr>
              <w:tabs>
                <w:tab w:val="left" w:pos="540"/>
                <w:tab w:val="left" w:pos="1134"/>
              </w:tabs>
              <w:rPr>
                <w:sz w:val="24"/>
                <w:szCs w:val="24"/>
                <w:lang w:eastAsia="ar-SA"/>
              </w:rPr>
            </w:pPr>
            <w:r w:rsidRPr="00EC2BC3">
              <w:rPr>
                <w:sz w:val="24"/>
                <w:szCs w:val="24"/>
                <w:lang w:eastAsia="ru-RU"/>
              </w:rPr>
              <w:t xml:space="preserve">изучает организацию социально-культурной сферы муниципального образования с направлениями, видами и формами культурно-досуговой работы </w:t>
            </w:r>
            <w:r w:rsidR="00E21958" w:rsidRPr="00EC2BC3">
              <w:rPr>
                <w:sz w:val="24"/>
                <w:szCs w:val="24"/>
                <w:lang w:eastAsia="ar-SA"/>
              </w:rPr>
              <w:t>от замысла до его реализации.</w:t>
            </w:r>
          </w:p>
        </w:tc>
        <w:tc>
          <w:tcPr>
            <w:tcW w:w="2126" w:type="dxa"/>
          </w:tcPr>
          <w:p w:rsidR="00A8602D" w:rsidRPr="00EC2BC3" w:rsidRDefault="004254DC" w:rsidP="00323BD4">
            <w:pPr>
              <w:tabs>
                <w:tab w:val="left" w:pos="540"/>
                <w:tab w:val="left" w:pos="1134"/>
              </w:tabs>
              <w:jc w:val="center"/>
              <w:rPr>
                <w:b/>
                <w:spacing w:val="2"/>
                <w:position w:val="2"/>
                <w:sz w:val="24"/>
                <w:szCs w:val="24"/>
              </w:rPr>
            </w:pPr>
            <w:r w:rsidRPr="00EC2BC3">
              <w:rPr>
                <w:b/>
                <w:spacing w:val="2"/>
                <w:position w:val="2"/>
                <w:sz w:val="24"/>
                <w:szCs w:val="24"/>
              </w:rPr>
              <w:lastRenderedPageBreak/>
              <w:t>текущий</w:t>
            </w:r>
            <w:r w:rsidR="007C1986" w:rsidRPr="00EC2BC3">
              <w:rPr>
                <w:b/>
                <w:spacing w:val="2"/>
                <w:position w:val="2"/>
                <w:sz w:val="24"/>
                <w:szCs w:val="24"/>
              </w:rPr>
              <w:t xml:space="preserve">- </w:t>
            </w:r>
          </w:p>
        </w:tc>
      </w:tr>
      <w:tr w:rsidR="00336C2E" w:rsidRPr="00EC2BC3" w:rsidTr="00BA251A">
        <w:trPr>
          <w:trHeight w:val="562"/>
          <w:jc w:val="center"/>
        </w:trPr>
        <w:tc>
          <w:tcPr>
            <w:tcW w:w="621" w:type="dxa"/>
            <w:vMerge/>
            <w:shd w:val="clear" w:color="auto" w:fill="auto"/>
          </w:tcPr>
          <w:p w:rsidR="00336C2E" w:rsidRPr="00EC2BC3" w:rsidRDefault="00336C2E" w:rsidP="00323BD4">
            <w:pPr>
              <w:tabs>
                <w:tab w:val="left" w:pos="540"/>
                <w:tab w:val="left" w:pos="1134"/>
              </w:tabs>
              <w:rPr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36C2E" w:rsidRPr="00EC2BC3" w:rsidRDefault="00336C2E" w:rsidP="00323BD4">
            <w:pPr>
              <w:shd w:val="clear" w:color="auto" w:fill="FFFFFF"/>
              <w:tabs>
                <w:tab w:val="left" w:pos="720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336C2E" w:rsidRPr="00EC2BC3" w:rsidRDefault="00336C2E" w:rsidP="00323B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36C2E" w:rsidRPr="00EC2BC3" w:rsidRDefault="00336C2E" w:rsidP="00323BD4">
            <w:pPr>
              <w:tabs>
                <w:tab w:val="left" w:pos="540"/>
                <w:tab w:val="left" w:pos="1134"/>
              </w:tabs>
              <w:jc w:val="center"/>
              <w:rPr>
                <w:b/>
                <w:spacing w:val="2"/>
                <w:position w:val="2"/>
                <w:sz w:val="24"/>
                <w:szCs w:val="24"/>
              </w:rPr>
            </w:pPr>
          </w:p>
        </w:tc>
      </w:tr>
      <w:tr w:rsidR="00A8602D" w:rsidRPr="00EC2BC3" w:rsidTr="00333525">
        <w:trPr>
          <w:trHeight w:val="20"/>
          <w:jc w:val="center"/>
        </w:trPr>
        <w:tc>
          <w:tcPr>
            <w:tcW w:w="621" w:type="dxa"/>
            <w:shd w:val="clear" w:color="auto" w:fill="auto"/>
          </w:tcPr>
          <w:p w:rsidR="00A8602D" w:rsidRPr="00EC2BC3" w:rsidRDefault="00A8602D" w:rsidP="00323BD4">
            <w:pPr>
              <w:tabs>
                <w:tab w:val="left" w:pos="540"/>
                <w:tab w:val="left" w:pos="1134"/>
              </w:tabs>
              <w:rPr>
                <w:spacing w:val="2"/>
                <w:position w:val="2"/>
                <w:sz w:val="24"/>
                <w:szCs w:val="24"/>
              </w:rPr>
            </w:pPr>
            <w:r w:rsidRPr="00EC2BC3">
              <w:rPr>
                <w:spacing w:val="2"/>
                <w:position w:val="2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A8602D" w:rsidRPr="00EC2BC3" w:rsidRDefault="00A8602D" w:rsidP="00722B73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</w:pPr>
            <w:r w:rsidRPr="00EC2BC3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>Заключитель-</w:t>
            </w:r>
          </w:p>
          <w:p w:rsidR="00A8602D" w:rsidRPr="00EC2BC3" w:rsidRDefault="00A8602D" w:rsidP="00323BD4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0"/>
                <w:sz w:val="24"/>
                <w:szCs w:val="24"/>
                <w:shd w:val="clear" w:color="auto" w:fill="FFFFFF"/>
                <w:lang w:eastAsia="ru-RU"/>
              </w:rPr>
            </w:pPr>
            <w:r w:rsidRPr="00EC2BC3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>ный этап</w:t>
            </w:r>
          </w:p>
        </w:tc>
        <w:tc>
          <w:tcPr>
            <w:tcW w:w="5529" w:type="dxa"/>
            <w:shd w:val="clear" w:color="auto" w:fill="auto"/>
          </w:tcPr>
          <w:p w:rsidR="00A8602D" w:rsidRPr="00EC2BC3" w:rsidRDefault="00A8602D" w:rsidP="00323BD4">
            <w:pPr>
              <w:rPr>
                <w:sz w:val="24"/>
                <w:szCs w:val="24"/>
              </w:rPr>
            </w:pPr>
            <w:r w:rsidRPr="00EC2BC3">
              <w:rPr>
                <w:rStyle w:val="45"/>
                <w:rFonts w:eastAsia="Calibri"/>
                <w:spacing w:val="0"/>
                <w:sz w:val="24"/>
                <w:szCs w:val="24"/>
              </w:rPr>
              <w:t xml:space="preserve">Подготовка </w:t>
            </w:r>
            <w:r w:rsidRPr="00EC2BC3">
              <w:rPr>
                <w:rStyle w:val="45"/>
                <w:rFonts w:eastAsiaTheme="minorHAnsi"/>
                <w:spacing w:val="0"/>
                <w:sz w:val="24"/>
                <w:szCs w:val="24"/>
              </w:rPr>
              <w:t>отчета</w:t>
            </w:r>
            <w:r w:rsidRPr="00EC2BC3">
              <w:rPr>
                <w:rStyle w:val="45"/>
                <w:rFonts w:eastAsia="Calibri"/>
                <w:spacing w:val="0"/>
                <w:sz w:val="24"/>
                <w:szCs w:val="24"/>
              </w:rPr>
              <w:t>. Защита отчета на итоговой конференции</w:t>
            </w:r>
          </w:p>
        </w:tc>
        <w:tc>
          <w:tcPr>
            <w:tcW w:w="2126" w:type="dxa"/>
          </w:tcPr>
          <w:p w:rsidR="00A8602D" w:rsidRPr="00EC2BC3" w:rsidRDefault="00A8602D" w:rsidP="00323BD4">
            <w:pPr>
              <w:tabs>
                <w:tab w:val="left" w:pos="540"/>
                <w:tab w:val="left" w:pos="1134"/>
              </w:tabs>
              <w:jc w:val="center"/>
              <w:rPr>
                <w:b/>
                <w:spacing w:val="2"/>
                <w:position w:val="2"/>
                <w:sz w:val="24"/>
                <w:szCs w:val="24"/>
              </w:rPr>
            </w:pPr>
            <w:r w:rsidRPr="00EC2BC3">
              <w:rPr>
                <w:b/>
                <w:spacing w:val="2"/>
                <w:position w:val="2"/>
                <w:sz w:val="24"/>
                <w:szCs w:val="24"/>
              </w:rPr>
              <w:t>промежуточный</w:t>
            </w:r>
          </w:p>
        </w:tc>
      </w:tr>
    </w:tbl>
    <w:p w:rsidR="00731060" w:rsidRDefault="00731060" w:rsidP="00323BD4">
      <w:pPr>
        <w:jc w:val="both"/>
        <w:rPr>
          <w:sz w:val="24"/>
          <w:szCs w:val="24"/>
          <w:lang w:eastAsia="ru-RU"/>
        </w:rPr>
      </w:pPr>
    </w:p>
    <w:p w:rsidR="00EC2BC3" w:rsidRPr="00EC2BC3" w:rsidRDefault="00EC2BC3" w:rsidP="00323BD4">
      <w:pPr>
        <w:jc w:val="both"/>
        <w:rPr>
          <w:sz w:val="24"/>
          <w:szCs w:val="24"/>
          <w:lang w:eastAsia="ru-RU"/>
        </w:rPr>
      </w:pPr>
    </w:p>
    <w:p w:rsidR="00731060" w:rsidRPr="00EC2BC3" w:rsidRDefault="00731060" w:rsidP="00323BD4">
      <w:pPr>
        <w:tabs>
          <w:tab w:val="left" w:pos="708"/>
        </w:tabs>
        <w:jc w:val="both"/>
        <w:rPr>
          <w:rFonts w:eastAsiaTheme="minorHAnsi"/>
          <w:b/>
          <w:sz w:val="24"/>
          <w:szCs w:val="24"/>
        </w:rPr>
      </w:pPr>
      <w:r w:rsidRPr="00EC2BC3">
        <w:rPr>
          <w:sz w:val="24"/>
          <w:szCs w:val="24"/>
          <w:lang w:eastAsia="ru-RU"/>
        </w:rPr>
        <w:tab/>
      </w:r>
      <w:r w:rsidRPr="00EC2BC3">
        <w:rPr>
          <w:sz w:val="24"/>
          <w:szCs w:val="24"/>
        </w:rPr>
        <w:t>В ходе прохождения учебной практики используются следующие образовательные технологии:</w:t>
      </w:r>
    </w:p>
    <w:p w:rsidR="0018699B" w:rsidRPr="00EC2BC3" w:rsidRDefault="0018699B" w:rsidP="00323BD4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Установочная конференция</w:t>
      </w:r>
      <w:r w:rsidR="00731060" w:rsidRPr="00EC2BC3">
        <w:rPr>
          <w:sz w:val="24"/>
          <w:szCs w:val="24"/>
        </w:rPr>
        <w:t xml:space="preserve"> руководителя практики от </w:t>
      </w:r>
      <w:r w:rsidR="00705411" w:rsidRPr="00EC2BC3">
        <w:rPr>
          <w:sz w:val="24"/>
          <w:szCs w:val="24"/>
        </w:rPr>
        <w:t>организации (вуза)</w:t>
      </w:r>
      <w:r w:rsidRPr="00EC2BC3">
        <w:rPr>
          <w:sz w:val="24"/>
          <w:szCs w:val="24"/>
        </w:rPr>
        <w:t>.</w:t>
      </w:r>
    </w:p>
    <w:p w:rsidR="00731060" w:rsidRPr="00EC2BC3" w:rsidRDefault="0018699B" w:rsidP="00323BD4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Консультации</w:t>
      </w:r>
      <w:r w:rsidR="00731060" w:rsidRPr="00EC2BC3">
        <w:rPr>
          <w:sz w:val="24"/>
          <w:szCs w:val="24"/>
        </w:rPr>
        <w:t xml:space="preserve"> с р</w:t>
      </w:r>
      <w:r w:rsidR="00B65466" w:rsidRPr="00EC2BC3">
        <w:rPr>
          <w:sz w:val="24"/>
          <w:szCs w:val="24"/>
        </w:rPr>
        <w:t>уководителем практики от организации (вуза)</w:t>
      </w:r>
      <w:r w:rsidR="00731060" w:rsidRPr="00EC2BC3">
        <w:rPr>
          <w:sz w:val="24"/>
          <w:szCs w:val="24"/>
        </w:rPr>
        <w:t>, руковод</w:t>
      </w:r>
      <w:r w:rsidR="00B65466" w:rsidRPr="00EC2BC3">
        <w:rPr>
          <w:sz w:val="24"/>
          <w:szCs w:val="24"/>
        </w:rPr>
        <w:t>ителем практики от профильной организации</w:t>
      </w:r>
      <w:r w:rsidR="00731060" w:rsidRPr="00EC2BC3">
        <w:rPr>
          <w:sz w:val="24"/>
          <w:szCs w:val="24"/>
        </w:rPr>
        <w:t>.</w:t>
      </w:r>
    </w:p>
    <w:p w:rsidR="00731060" w:rsidRPr="00EC2BC3" w:rsidRDefault="00731060" w:rsidP="00323BD4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lastRenderedPageBreak/>
        <w:t>Инструктаж по технике безопасности на факультете и вводный инструктаж по технике безопасности на базе практики.</w:t>
      </w:r>
    </w:p>
    <w:p w:rsidR="00731060" w:rsidRPr="00EC2BC3" w:rsidRDefault="00731060" w:rsidP="00323BD4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Инструктаж по правилам внутреннего распорядка на базе практики.</w:t>
      </w:r>
    </w:p>
    <w:p w:rsidR="00731060" w:rsidRPr="00EC2BC3" w:rsidRDefault="00731060" w:rsidP="00323BD4">
      <w:pPr>
        <w:jc w:val="both"/>
        <w:rPr>
          <w:sz w:val="24"/>
          <w:szCs w:val="24"/>
        </w:rPr>
      </w:pPr>
      <w:r w:rsidRPr="00EC2BC3">
        <w:rPr>
          <w:sz w:val="24"/>
          <w:szCs w:val="24"/>
        </w:rPr>
        <w:t>В ходе практики применяются следующие исследовательские технологии:</w:t>
      </w:r>
    </w:p>
    <w:p w:rsidR="00731060" w:rsidRPr="00EC2BC3" w:rsidRDefault="00731060" w:rsidP="00323BD4">
      <w:pPr>
        <w:pStyle w:val="a3"/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анализ документов;</w:t>
      </w:r>
    </w:p>
    <w:p w:rsidR="0018699B" w:rsidRPr="00EC2BC3" w:rsidRDefault="00731060" w:rsidP="00323BD4">
      <w:pPr>
        <w:pStyle w:val="a3"/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анализ различных и</w:t>
      </w:r>
      <w:r w:rsidR="0018699B" w:rsidRPr="00EC2BC3">
        <w:rPr>
          <w:sz w:val="24"/>
          <w:szCs w:val="24"/>
        </w:rPr>
        <w:t>сточников информации;</w:t>
      </w:r>
    </w:p>
    <w:p w:rsidR="00731060" w:rsidRPr="00EC2BC3" w:rsidRDefault="00224725" w:rsidP="00323BD4">
      <w:pPr>
        <w:pStyle w:val="a3"/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наблюдение</w:t>
      </w:r>
      <w:r w:rsidR="00731060" w:rsidRPr="00EC2BC3">
        <w:rPr>
          <w:sz w:val="24"/>
          <w:szCs w:val="24"/>
        </w:rPr>
        <w:t>.</w:t>
      </w:r>
    </w:p>
    <w:p w:rsidR="00333525" w:rsidRPr="00EC2BC3" w:rsidRDefault="00333525" w:rsidP="00323BD4">
      <w:pPr>
        <w:jc w:val="both"/>
        <w:rPr>
          <w:bCs/>
          <w:sz w:val="24"/>
          <w:szCs w:val="24"/>
        </w:rPr>
      </w:pPr>
    </w:p>
    <w:p w:rsidR="0079452B" w:rsidRPr="00EC2BC3" w:rsidRDefault="0079452B" w:rsidP="00323BD4">
      <w:pPr>
        <w:ind w:hanging="567"/>
        <w:jc w:val="both"/>
        <w:rPr>
          <w:b/>
          <w:bCs/>
          <w:sz w:val="24"/>
          <w:szCs w:val="24"/>
        </w:rPr>
      </w:pPr>
      <w:r w:rsidRPr="00EC2BC3">
        <w:rPr>
          <w:b/>
          <w:bCs/>
          <w:sz w:val="24"/>
          <w:szCs w:val="24"/>
        </w:rPr>
        <w:t>6. Формы отчетности по практике</w:t>
      </w:r>
    </w:p>
    <w:p w:rsidR="00731060" w:rsidRPr="00EC2BC3" w:rsidRDefault="00731060" w:rsidP="00323BD4">
      <w:pPr>
        <w:jc w:val="both"/>
        <w:rPr>
          <w:bCs/>
          <w:sz w:val="24"/>
          <w:szCs w:val="24"/>
        </w:rPr>
      </w:pPr>
    </w:p>
    <w:p w:rsidR="00731060" w:rsidRPr="00EC2BC3" w:rsidRDefault="00731060" w:rsidP="00323BD4">
      <w:pPr>
        <w:jc w:val="both"/>
        <w:rPr>
          <w:bCs/>
          <w:sz w:val="24"/>
          <w:szCs w:val="24"/>
        </w:rPr>
      </w:pPr>
      <w:r w:rsidRPr="00EC2BC3">
        <w:rPr>
          <w:bCs/>
          <w:sz w:val="24"/>
          <w:szCs w:val="24"/>
        </w:rPr>
        <w:t>По окончании практики студенты должны представить следующие документы:</w:t>
      </w:r>
    </w:p>
    <w:p w:rsidR="00731060" w:rsidRPr="00EC2BC3" w:rsidRDefault="00731060" w:rsidP="00323BD4">
      <w:pPr>
        <w:jc w:val="both"/>
        <w:rPr>
          <w:bCs/>
          <w:sz w:val="24"/>
          <w:szCs w:val="24"/>
        </w:rPr>
      </w:pPr>
      <w:r w:rsidRPr="00EC2BC3">
        <w:rPr>
          <w:bCs/>
          <w:sz w:val="24"/>
          <w:szCs w:val="24"/>
        </w:rPr>
        <w:t>- дневник практики</w:t>
      </w:r>
    </w:p>
    <w:p w:rsidR="00731060" w:rsidRPr="00EC2BC3" w:rsidRDefault="00731060" w:rsidP="00323BD4">
      <w:pPr>
        <w:jc w:val="both"/>
        <w:rPr>
          <w:bCs/>
          <w:sz w:val="24"/>
          <w:szCs w:val="24"/>
        </w:rPr>
      </w:pPr>
      <w:r w:rsidRPr="00EC2BC3">
        <w:rPr>
          <w:bCs/>
          <w:sz w:val="24"/>
          <w:szCs w:val="24"/>
        </w:rPr>
        <w:t>- отчет о прохождении практики</w:t>
      </w:r>
    </w:p>
    <w:p w:rsidR="00731060" w:rsidRPr="00EC2BC3" w:rsidRDefault="00DC6C86" w:rsidP="00323BD4">
      <w:pPr>
        <w:jc w:val="both"/>
        <w:rPr>
          <w:bCs/>
          <w:sz w:val="24"/>
          <w:szCs w:val="24"/>
        </w:rPr>
      </w:pPr>
      <w:r w:rsidRPr="00EC2BC3">
        <w:rPr>
          <w:bCs/>
          <w:sz w:val="24"/>
          <w:szCs w:val="24"/>
        </w:rPr>
        <w:t xml:space="preserve">- характеристику </w:t>
      </w:r>
      <w:r w:rsidR="00110480" w:rsidRPr="00EC2BC3">
        <w:rPr>
          <w:bCs/>
          <w:sz w:val="24"/>
          <w:szCs w:val="24"/>
        </w:rPr>
        <w:t>с места практики</w:t>
      </w:r>
    </w:p>
    <w:p w:rsidR="00660D4A" w:rsidRPr="00EC2BC3" w:rsidRDefault="00EA4775" w:rsidP="00323BD4">
      <w:pPr>
        <w:jc w:val="both"/>
        <w:rPr>
          <w:bCs/>
          <w:sz w:val="24"/>
          <w:szCs w:val="24"/>
        </w:rPr>
      </w:pPr>
      <w:r w:rsidRPr="00EC2BC3">
        <w:rPr>
          <w:bCs/>
          <w:sz w:val="24"/>
          <w:szCs w:val="24"/>
        </w:rPr>
        <w:t>-</w:t>
      </w:r>
      <w:r w:rsidR="00660D4A" w:rsidRPr="00EC2BC3">
        <w:rPr>
          <w:bCs/>
          <w:sz w:val="24"/>
          <w:szCs w:val="24"/>
        </w:rPr>
        <w:t>совместный рабочий график (план) проведения практи</w:t>
      </w:r>
      <w:r w:rsidR="00CE3AED" w:rsidRPr="00EC2BC3">
        <w:rPr>
          <w:bCs/>
          <w:sz w:val="24"/>
          <w:szCs w:val="24"/>
        </w:rPr>
        <w:t>ки руководителя практики от организации (вуза)</w:t>
      </w:r>
      <w:r w:rsidR="00660D4A" w:rsidRPr="00EC2BC3">
        <w:rPr>
          <w:bCs/>
          <w:sz w:val="24"/>
          <w:szCs w:val="24"/>
        </w:rPr>
        <w:t xml:space="preserve"> и руко</w:t>
      </w:r>
      <w:r w:rsidR="00067882" w:rsidRPr="00EC2BC3">
        <w:rPr>
          <w:bCs/>
          <w:sz w:val="24"/>
          <w:szCs w:val="24"/>
        </w:rPr>
        <w:t>водителя практики от профильной организации</w:t>
      </w:r>
      <w:r w:rsidR="00A1705E" w:rsidRPr="00EC2BC3">
        <w:rPr>
          <w:bCs/>
          <w:sz w:val="24"/>
          <w:szCs w:val="24"/>
        </w:rPr>
        <w:t xml:space="preserve"> (Приложение 5)</w:t>
      </w:r>
    </w:p>
    <w:p w:rsidR="00731060" w:rsidRPr="00EC2BC3" w:rsidRDefault="00731060" w:rsidP="00323BD4">
      <w:pPr>
        <w:jc w:val="both"/>
        <w:rPr>
          <w:bCs/>
          <w:sz w:val="24"/>
          <w:szCs w:val="24"/>
        </w:rPr>
      </w:pPr>
    </w:p>
    <w:p w:rsidR="0032663C" w:rsidRPr="00EC2BC3" w:rsidRDefault="0032663C" w:rsidP="00323BD4">
      <w:pPr>
        <w:pStyle w:val="2"/>
        <w:numPr>
          <w:ilvl w:val="1"/>
          <w:numId w:val="6"/>
        </w:numPr>
        <w:spacing w:before="0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2BC3">
        <w:rPr>
          <w:rFonts w:ascii="Times New Roman" w:eastAsia="Times New Roman" w:hAnsi="Times New Roman" w:cs="Times New Roman"/>
          <w:color w:val="auto"/>
          <w:sz w:val="24"/>
          <w:szCs w:val="24"/>
        </w:rPr>
        <w:t>Дневник практики и порядок его представления</w:t>
      </w:r>
    </w:p>
    <w:p w:rsidR="0032663C" w:rsidRPr="00EC2BC3" w:rsidRDefault="0032663C" w:rsidP="00323BD4">
      <w:pPr>
        <w:ind w:firstLine="567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Процесс прохождения практики фиксируется в дневнике практики, формат которого утверждается вузом. Дневник практики содерж</w:t>
      </w:r>
      <w:r w:rsidR="0018699B" w:rsidRPr="00EC2BC3">
        <w:rPr>
          <w:sz w:val="24"/>
          <w:szCs w:val="24"/>
        </w:rPr>
        <w:t>и</w:t>
      </w:r>
      <w:r w:rsidRPr="00EC2BC3">
        <w:rPr>
          <w:sz w:val="24"/>
          <w:szCs w:val="24"/>
        </w:rPr>
        <w:t>т следующие разделы:</w:t>
      </w:r>
    </w:p>
    <w:p w:rsidR="0032663C" w:rsidRPr="00EC2BC3" w:rsidRDefault="0032663C" w:rsidP="00323BD4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индивидуальное задание</w:t>
      </w:r>
      <w:r w:rsidR="00B65466" w:rsidRPr="00EC2BC3">
        <w:rPr>
          <w:sz w:val="24"/>
          <w:szCs w:val="24"/>
        </w:rPr>
        <w:t xml:space="preserve"> на </w:t>
      </w:r>
      <w:r w:rsidRPr="00EC2BC3">
        <w:rPr>
          <w:sz w:val="24"/>
          <w:szCs w:val="24"/>
        </w:rPr>
        <w:t xml:space="preserve"> практику</w:t>
      </w:r>
    </w:p>
    <w:p w:rsidR="0032663C" w:rsidRPr="00EC2BC3" w:rsidRDefault="0032663C" w:rsidP="00323BD4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календарный план прохождения основных этапов практики</w:t>
      </w:r>
      <w:r w:rsidR="00707FCB" w:rsidRPr="00EC2BC3">
        <w:rPr>
          <w:sz w:val="24"/>
          <w:szCs w:val="24"/>
        </w:rPr>
        <w:t xml:space="preserve"> и </w:t>
      </w:r>
      <w:r w:rsidRPr="00EC2BC3">
        <w:rPr>
          <w:sz w:val="24"/>
          <w:szCs w:val="24"/>
        </w:rPr>
        <w:t>ежедневный краткий отчет о выполнении заданий практики</w:t>
      </w:r>
    </w:p>
    <w:p w:rsidR="00707FCB" w:rsidRPr="00EC2BC3" w:rsidRDefault="00707FCB" w:rsidP="00323BD4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EC2BC3">
        <w:rPr>
          <w:sz w:val="24"/>
          <w:szCs w:val="24"/>
        </w:rPr>
        <w:t xml:space="preserve">характеристика </w:t>
      </w:r>
      <w:r w:rsidR="0032663C" w:rsidRPr="00EC2BC3">
        <w:rPr>
          <w:sz w:val="24"/>
          <w:szCs w:val="24"/>
        </w:rPr>
        <w:t xml:space="preserve"> руковод</w:t>
      </w:r>
      <w:r w:rsidRPr="00EC2BC3">
        <w:rPr>
          <w:sz w:val="24"/>
          <w:szCs w:val="24"/>
        </w:rPr>
        <w:t xml:space="preserve">ителя практики </w:t>
      </w:r>
      <w:r w:rsidR="00B65466" w:rsidRPr="00EC2BC3">
        <w:rPr>
          <w:color w:val="000000"/>
          <w:sz w:val="24"/>
          <w:szCs w:val="24"/>
        </w:rPr>
        <w:t>от профильной организации</w:t>
      </w:r>
    </w:p>
    <w:p w:rsidR="000D2447" w:rsidRPr="00EC2BC3" w:rsidRDefault="000D2447" w:rsidP="00323BD4">
      <w:pPr>
        <w:ind w:firstLine="567"/>
        <w:jc w:val="both"/>
        <w:rPr>
          <w:bCs/>
          <w:sz w:val="24"/>
          <w:szCs w:val="24"/>
        </w:rPr>
      </w:pPr>
      <w:r w:rsidRPr="00EC2BC3">
        <w:rPr>
          <w:bCs/>
          <w:sz w:val="24"/>
          <w:szCs w:val="24"/>
        </w:rPr>
        <w:t>-совместный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5)</w:t>
      </w:r>
    </w:p>
    <w:p w:rsidR="000D2447" w:rsidRPr="00EC2BC3" w:rsidRDefault="000D2447" w:rsidP="00323BD4">
      <w:pPr>
        <w:jc w:val="both"/>
        <w:rPr>
          <w:sz w:val="24"/>
          <w:szCs w:val="24"/>
        </w:rPr>
      </w:pPr>
    </w:p>
    <w:p w:rsidR="0032663C" w:rsidRPr="00EC2BC3" w:rsidRDefault="0032663C" w:rsidP="00323BD4">
      <w:pPr>
        <w:pStyle w:val="22"/>
        <w:spacing w:after="0" w:line="240" w:lineRule="auto"/>
        <w:ind w:firstLine="567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Посещение мест практики заверяется в дневнике подписью рук</w:t>
      </w:r>
      <w:r w:rsidR="002D0AB3" w:rsidRPr="00EC2BC3">
        <w:rPr>
          <w:sz w:val="24"/>
          <w:szCs w:val="24"/>
        </w:rPr>
        <w:t>оводителя практики от профильной</w:t>
      </w:r>
      <w:r w:rsidRPr="00EC2BC3">
        <w:rPr>
          <w:sz w:val="24"/>
          <w:szCs w:val="24"/>
        </w:rPr>
        <w:t xml:space="preserve"> организации.</w:t>
      </w:r>
    </w:p>
    <w:p w:rsidR="0032663C" w:rsidRPr="00EC2BC3" w:rsidRDefault="0032663C" w:rsidP="00323BD4">
      <w:pPr>
        <w:pStyle w:val="22"/>
        <w:spacing w:after="0" w:line="240" w:lineRule="auto"/>
        <w:ind w:firstLine="567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Дневник практики должен быть оформлен аккуратно, разборчиво, без помарок и подчисток. Дневник практики является составным элементом отчета.</w:t>
      </w:r>
    </w:p>
    <w:p w:rsidR="0032663C" w:rsidRPr="00EC2BC3" w:rsidRDefault="0032663C" w:rsidP="00323BD4">
      <w:pPr>
        <w:pStyle w:val="22"/>
        <w:spacing w:after="0" w:line="240" w:lineRule="auto"/>
        <w:ind w:firstLine="567"/>
        <w:jc w:val="both"/>
        <w:rPr>
          <w:sz w:val="24"/>
          <w:szCs w:val="24"/>
        </w:rPr>
      </w:pPr>
    </w:p>
    <w:p w:rsidR="0032663C" w:rsidRPr="00EC2BC3" w:rsidRDefault="0032663C" w:rsidP="00323BD4">
      <w:pPr>
        <w:pStyle w:val="22"/>
        <w:numPr>
          <w:ilvl w:val="0"/>
          <w:numId w:val="7"/>
        </w:numPr>
        <w:spacing w:after="0" w:line="240" w:lineRule="auto"/>
        <w:ind w:left="0" w:firstLine="414"/>
        <w:jc w:val="both"/>
        <w:rPr>
          <w:b/>
          <w:sz w:val="24"/>
          <w:szCs w:val="24"/>
        </w:rPr>
      </w:pPr>
      <w:r w:rsidRPr="00EC2BC3">
        <w:rPr>
          <w:b/>
          <w:sz w:val="24"/>
          <w:szCs w:val="24"/>
        </w:rPr>
        <w:t>Отчет по практике</w:t>
      </w:r>
    </w:p>
    <w:p w:rsidR="0032663C" w:rsidRPr="00EC2BC3" w:rsidRDefault="0032663C" w:rsidP="00323BD4">
      <w:pPr>
        <w:ind w:firstLine="567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По итогам прохождения учебной практики подготавливается и защищается отчет.</w:t>
      </w:r>
    </w:p>
    <w:p w:rsidR="0032663C" w:rsidRPr="00EC2BC3" w:rsidRDefault="0032663C" w:rsidP="00323BD4">
      <w:pPr>
        <w:pStyle w:val="24"/>
        <w:widowControl w:val="0"/>
        <w:spacing w:after="0" w:line="240" w:lineRule="auto"/>
        <w:ind w:left="0" w:firstLine="283"/>
        <w:jc w:val="both"/>
        <w:rPr>
          <w:color w:val="000000"/>
          <w:sz w:val="24"/>
          <w:szCs w:val="24"/>
        </w:rPr>
      </w:pPr>
      <w:r w:rsidRPr="00EC2BC3">
        <w:rPr>
          <w:color w:val="000000"/>
          <w:sz w:val="24"/>
          <w:szCs w:val="24"/>
        </w:rPr>
        <w:t xml:space="preserve">Объем отчета (без приложений) – не менее </w:t>
      </w:r>
      <w:r w:rsidR="009A6D41" w:rsidRPr="00EC2BC3">
        <w:rPr>
          <w:color w:val="000000"/>
          <w:sz w:val="24"/>
          <w:szCs w:val="24"/>
        </w:rPr>
        <w:t>15</w:t>
      </w:r>
      <w:r w:rsidRPr="00EC2BC3">
        <w:rPr>
          <w:color w:val="000000"/>
          <w:sz w:val="24"/>
          <w:szCs w:val="24"/>
        </w:rPr>
        <w:t xml:space="preserve"> страниц формата А4. Выравнивание по ширине. Гарнитура – </w:t>
      </w:r>
      <w:r w:rsidRPr="00EC2BC3">
        <w:rPr>
          <w:color w:val="000000"/>
          <w:sz w:val="24"/>
          <w:szCs w:val="24"/>
          <w:lang w:val="en-US"/>
        </w:rPr>
        <w:t>TimesNewRoman</w:t>
      </w:r>
      <w:r w:rsidRPr="00EC2BC3">
        <w:rPr>
          <w:color w:val="000000"/>
          <w:sz w:val="24"/>
          <w:szCs w:val="24"/>
        </w:rPr>
        <w:t>, кегль – 14, межстрочный интервал – 1,5. Параметры страницы – сверху и снизу 20 мм, слева 30 мм, справа 15 мм. Нумерация страниц ставится в верхнем правом углу.</w:t>
      </w:r>
    </w:p>
    <w:p w:rsidR="0032663C" w:rsidRPr="00EC2BC3" w:rsidRDefault="0032663C" w:rsidP="00323BD4">
      <w:pPr>
        <w:pStyle w:val="24"/>
        <w:widowControl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EC2BC3">
        <w:rPr>
          <w:color w:val="000000"/>
          <w:sz w:val="24"/>
          <w:szCs w:val="24"/>
        </w:rPr>
        <w:t>В тексте допускаются схемы и таблицы; схемы и таблицы, занимающие более 70% страницы, размещаются в приложении к отчету.</w:t>
      </w:r>
    </w:p>
    <w:p w:rsidR="009A6D41" w:rsidRPr="00EC2BC3" w:rsidRDefault="0032663C" w:rsidP="00323BD4">
      <w:pPr>
        <w:pStyle w:val="24"/>
        <w:widowControl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EC2BC3">
        <w:rPr>
          <w:color w:val="000000"/>
          <w:sz w:val="24"/>
          <w:szCs w:val="24"/>
        </w:rPr>
        <w:t xml:space="preserve">К отчету прилагаются: </w:t>
      </w:r>
    </w:p>
    <w:p w:rsidR="009A6D41" w:rsidRPr="00EC2BC3" w:rsidRDefault="0032663C" w:rsidP="00323BD4">
      <w:pPr>
        <w:pStyle w:val="24"/>
        <w:widowControl w:val="0"/>
        <w:numPr>
          <w:ilvl w:val="0"/>
          <w:numId w:val="9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EC2BC3">
        <w:rPr>
          <w:color w:val="000000"/>
          <w:sz w:val="24"/>
          <w:szCs w:val="24"/>
        </w:rPr>
        <w:t xml:space="preserve">задание на практику (Приложение 2), </w:t>
      </w:r>
    </w:p>
    <w:p w:rsidR="009A6D41" w:rsidRPr="00EC2BC3" w:rsidRDefault="0032663C" w:rsidP="00323BD4">
      <w:pPr>
        <w:pStyle w:val="24"/>
        <w:widowControl w:val="0"/>
        <w:numPr>
          <w:ilvl w:val="0"/>
          <w:numId w:val="9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EC2BC3">
        <w:rPr>
          <w:color w:val="000000"/>
          <w:sz w:val="24"/>
          <w:szCs w:val="24"/>
        </w:rPr>
        <w:t xml:space="preserve">дневник прохождения практики (Приложение 3), </w:t>
      </w:r>
    </w:p>
    <w:p w:rsidR="009A6D41" w:rsidRPr="00EC2BC3" w:rsidRDefault="0032663C" w:rsidP="00323BD4">
      <w:pPr>
        <w:pStyle w:val="24"/>
        <w:widowControl w:val="0"/>
        <w:numPr>
          <w:ilvl w:val="0"/>
          <w:numId w:val="9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EC2BC3">
        <w:rPr>
          <w:color w:val="000000"/>
          <w:sz w:val="24"/>
          <w:szCs w:val="24"/>
        </w:rPr>
        <w:t>характеристика студента по месту прохождения практики (оформляется на бланке организации или удостоверяется официальной печатью организации) (Приложение 4)</w:t>
      </w:r>
      <w:r w:rsidR="009A6D41" w:rsidRPr="00EC2BC3">
        <w:rPr>
          <w:color w:val="000000"/>
          <w:sz w:val="24"/>
          <w:szCs w:val="24"/>
        </w:rPr>
        <w:t>.</w:t>
      </w:r>
    </w:p>
    <w:p w:rsidR="0032663C" w:rsidRPr="00EC2BC3" w:rsidRDefault="0032663C" w:rsidP="00323BD4">
      <w:pPr>
        <w:pStyle w:val="24"/>
        <w:widowControl w:val="0"/>
        <w:numPr>
          <w:ilvl w:val="0"/>
          <w:numId w:val="9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EC2BC3">
        <w:rPr>
          <w:color w:val="000000"/>
          <w:sz w:val="24"/>
          <w:szCs w:val="24"/>
        </w:rPr>
        <w:t>приложения, включающие схему организационной структуры учреждения, а также прочую информацию, определяющую параметры функционирования учреждения.</w:t>
      </w:r>
    </w:p>
    <w:p w:rsidR="0032663C" w:rsidRPr="00EC2BC3" w:rsidRDefault="0032663C" w:rsidP="00323BD4">
      <w:pPr>
        <w:pStyle w:val="24"/>
        <w:widowControl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EC2BC3">
        <w:rPr>
          <w:color w:val="000000"/>
          <w:sz w:val="24"/>
          <w:szCs w:val="24"/>
        </w:rPr>
        <w:t>Формы титульного листа отчета, индивидуального задания, дневника прохождения практики и характеристики приведены в составе приложений ниже.</w:t>
      </w:r>
    </w:p>
    <w:p w:rsidR="0032663C" w:rsidRPr="00EC2BC3" w:rsidRDefault="0032663C" w:rsidP="00323BD4">
      <w:pPr>
        <w:pStyle w:val="24"/>
        <w:widowControl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EC2BC3">
        <w:rPr>
          <w:color w:val="000000"/>
          <w:sz w:val="24"/>
          <w:szCs w:val="24"/>
        </w:rPr>
        <w:t xml:space="preserve">Материал отчета излагается в стиле эссе. Отчет должен содержать описание работы, выполнявшейся во время практики, и видов деятельности, освоенных студентом. В отчете должно быть выражено личное отношение студента к деятельности, которой ему </w:t>
      </w:r>
      <w:r w:rsidRPr="00EC2BC3">
        <w:rPr>
          <w:color w:val="000000"/>
          <w:sz w:val="24"/>
          <w:szCs w:val="24"/>
        </w:rPr>
        <w:lastRenderedPageBreak/>
        <w:t>пришлось заниматься на протяжении всего периода практики, желание или нежелание профессионально выполнять тот вид работы, с которым ему удалось познакомиться на практике.</w:t>
      </w:r>
    </w:p>
    <w:p w:rsidR="0032663C" w:rsidRPr="00EC2BC3" w:rsidRDefault="0032663C" w:rsidP="00323BD4">
      <w:pPr>
        <w:pStyle w:val="24"/>
        <w:widowControl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EC2BC3">
        <w:rPr>
          <w:color w:val="000000"/>
          <w:sz w:val="24"/>
          <w:szCs w:val="24"/>
        </w:rPr>
        <w:t>В своем отчете студент может предложить анализ своей собственной подготовленности к прохождению практики, показать, содержание каких дисциплин позволило ему понять формы и методы работы органов государственной власти и местного самоуправления.</w:t>
      </w:r>
    </w:p>
    <w:p w:rsidR="0032663C" w:rsidRPr="00EC2BC3" w:rsidRDefault="0032663C" w:rsidP="00323BD4">
      <w:pPr>
        <w:pStyle w:val="24"/>
        <w:widowControl w:val="0"/>
        <w:spacing w:after="0" w:line="240" w:lineRule="auto"/>
        <w:ind w:left="0" w:firstLine="709"/>
        <w:jc w:val="both"/>
        <w:rPr>
          <w:color w:val="FF0000"/>
          <w:sz w:val="24"/>
          <w:szCs w:val="24"/>
        </w:rPr>
      </w:pPr>
      <w:r w:rsidRPr="00EC2BC3">
        <w:rPr>
          <w:color w:val="000000"/>
          <w:sz w:val="24"/>
          <w:szCs w:val="24"/>
        </w:rPr>
        <w:t xml:space="preserve">Защита отчета о прохождении практики принимается </w:t>
      </w:r>
      <w:r w:rsidR="009A6D41" w:rsidRPr="00EC2BC3">
        <w:rPr>
          <w:color w:val="000000"/>
          <w:sz w:val="24"/>
          <w:szCs w:val="24"/>
        </w:rPr>
        <w:t xml:space="preserve">руководителем практики от </w:t>
      </w:r>
      <w:r w:rsidR="007D6E55" w:rsidRPr="00EC2BC3">
        <w:rPr>
          <w:color w:val="000000"/>
          <w:sz w:val="24"/>
          <w:szCs w:val="24"/>
        </w:rPr>
        <w:t>организации (вуза)</w:t>
      </w:r>
      <w:r w:rsidR="009A6D41" w:rsidRPr="00EC2BC3">
        <w:rPr>
          <w:color w:val="000000"/>
          <w:sz w:val="24"/>
          <w:szCs w:val="24"/>
        </w:rPr>
        <w:t xml:space="preserve"> на итоговой конференции по практике. </w:t>
      </w:r>
      <w:r w:rsidRPr="00EC2BC3">
        <w:rPr>
          <w:color w:val="000000"/>
          <w:sz w:val="24"/>
          <w:szCs w:val="24"/>
        </w:rPr>
        <w:t>Отчет может быть отклоне</w:t>
      </w:r>
      <w:r w:rsidR="007D6E55" w:rsidRPr="00EC2BC3">
        <w:rPr>
          <w:color w:val="000000"/>
          <w:sz w:val="24"/>
          <w:szCs w:val="24"/>
        </w:rPr>
        <w:t>н руководителем от организации (вуза)</w:t>
      </w:r>
      <w:r w:rsidRPr="00EC2BC3">
        <w:rPr>
          <w:color w:val="000000"/>
          <w:sz w:val="24"/>
          <w:szCs w:val="24"/>
        </w:rPr>
        <w:t xml:space="preserve"> в случае его несоответствия требованиям настоящей программы.</w:t>
      </w:r>
    </w:p>
    <w:p w:rsidR="0032663C" w:rsidRPr="00EC2BC3" w:rsidRDefault="0032663C" w:rsidP="00323BD4">
      <w:pPr>
        <w:ind w:firstLine="283"/>
        <w:jc w:val="both"/>
        <w:rPr>
          <w:sz w:val="24"/>
          <w:szCs w:val="24"/>
        </w:rPr>
      </w:pPr>
      <w:r w:rsidRPr="00EC2BC3">
        <w:rPr>
          <w:sz w:val="24"/>
          <w:szCs w:val="24"/>
        </w:rPr>
        <w:t xml:space="preserve">       Текст отчета по практике должен содержать – титульный лист, содержание, введение, основную часть, заключение, список использованной литературы.</w:t>
      </w:r>
    </w:p>
    <w:p w:rsidR="0032663C" w:rsidRPr="00EC2BC3" w:rsidRDefault="0032663C" w:rsidP="00323BD4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EC2BC3">
        <w:rPr>
          <w:sz w:val="24"/>
          <w:szCs w:val="24"/>
        </w:rPr>
        <w:t xml:space="preserve">Во введении должны быть отражены: </w:t>
      </w:r>
      <w:r w:rsidRPr="00EC2BC3">
        <w:rPr>
          <w:color w:val="000000"/>
          <w:sz w:val="24"/>
          <w:szCs w:val="24"/>
        </w:rPr>
        <w:t xml:space="preserve">цели и задачи прохождения учебной практики, ее предмет и объект, основное содержание </w:t>
      </w:r>
      <w:r w:rsidR="00B04328" w:rsidRPr="00EC2BC3">
        <w:rPr>
          <w:color w:val="000000"/>
          <w:sz w:val="24"/>
          <w:szCs w:val="24"/>
        </w:rPr>
        <w:t>своей работы во время практики.</w:t>
      </w:r>
    </w:p>
    <w:p w:rsidR="00DA5D0E" w:rsidRPr="00EC2BC3" w:rsidRDefault="00DA5D0E" w:rsidP="00323BD4">
      <w:pPr>
        <w:ind w:firstLine="567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Основная часть должна содержать:</w:t>
      </w:r>
    </w:p>
    <w:p w:rsidR="00DA5D0E" w:rsidRPr="00EC2BC3" w:rsidRDefault="00DA5D0E" w:rsidP="00323BD4">
      <w:pPr>
        <w:jc w:val="both"/>
        <w:rPr>
          <w:sz w:val="24"/>
          <w:szCs w:val="24"/>
        </w:rPr>
      </w:pPr>
      <w:r w:rsidRPr="00EC2BC3">
        <w:rPr>
          <w:sz w:val="24"/>
          <w:szCs w:val="24"/>
        </w:rPr>
        <w:t xml:space="preserve">1) </w:t>
      </w:r>
      <w:r w:rsidR="00064885" w:rsidRPr="00EC2BC3">
        <w:rPr>
          <w:sz w:val="24"/>
          <w:szCs w:val="24"/>
        </w:rPr>
        <w:t xml:space="preserve">Общую </w:t>
      </w:r>
      <w:r w:rsidR="00064885" w:rsidRPr="00EC2BC3">
        <w:rPr>
          <w:i/>
          <w:sz w:val="24"/>
          <w:szCs w:val="24"/>
        </w:rPr>
        <w:t xml:space="preserve">характеристику </w:t>
      </w:r>
      <w:r w:rsidR="00064885" w:rsidRPr="00EC2BC3">
        <w:rPr>
          <w:i/>
          <w:iCs/>
          <w:sz w:val="24"/>
          <w:szCs w:val="24"/>
          <w:lang w:eastAsia="ar-SA"/>
        </w:rPr>
        <w:t>сети социально-культурных</w:t>
      </w:r>
      <w:r w:rsidR="00064885" w:rsidRPr="00EC2BC3">
        <w:rPr>
          <w:iCs/>
          <w:sz w:val="24"/>
          <w:szCs w:val="24"/>
          <w:lang w:eastAsia="ar-SA"/>
        </w:rPr>
        <w:t xml:space="preserve"> учреждений региона и типы их взаимосвязи с базой практики</w:t>
      </w:r>
      <w:r w:rsidR="00064885" w:rsidRPr="00EC2BC3">
        <w:rPr>
          <w:sz w:val="24"/>
          <w:szCs w:val="24"/>
        </w:rPr>
        <w:t xml:space="preserve">, </w:t>
      </w:r>
      <w:r w:rsidR="00064885" w:rsidRPr="00EC2BC3">
        <w:rPr>
          <w:sz w:val="24"/>
          <w:szCs w:val="24"/>
          <w:lang w:eastAsia="ru-RU"/>
        </w:rPr>
        <w:t xml:space="preserve">основные направления их деятельности, их </w:t>
      </w:r>
      <w:r w:rsidR="00064885" w:rsidRPr="00EC2BC3">
        <w:rPr>
          <w:iCs/>
          <w:sz w:val="24"/>
          <w:szCs w:val="24"/>
          <w:lang w:eastAsia="ar-SA"/>
        </w:rPr>
        <w:t xml:space="preserve">нормативно-правовые, кадровые, материально-технические, информационно-методические ресурсы. </w:t>
      </w:r>
    </w:p>
    <w:p w:rsidR="00DA5D0E" w:rsidRPr="00EC2BC3" w:rsidRDefault="00DA5D0E" w:rsidP="00323BD4">
      <w:pPr>
        <w:jc w:val="both"/>
        <w:rPr>
          <w:sz w:val="24"/>
          <w:szCs w:val="24"/>
          <w:lang w:eastAsia="ru-RU"/>
        </w:rPr>
      </w:pPr>
      <w:r w:rsidRPr="00EC2BC3">
        <w:rPr>
          <w:sz w:val="24"/>
          <w:szCs w:val="24"/>
        </w:rPr>
        <w:t xml:space="preserve">2) </w:t>
      </w:r>
      <w:r w:rsidRPr="00EC2BC3">
        <w:rPr>
          <w:i/>
          <w:sz w:val="24"/>
          <w:szCs w:val="24"/>
        </w:rPr>
        <w:t>Структуру организации</w:t>
      </w:r>
      <w:r w:rsidRPr="00EC2BC3">
        <w:rPr>
          <w:sz w:val="24"/>
          <w:szCs w:val="24"/>
        </w:rPr>
        <w:t>,</w:t>
      </w:r>
      <w:r w:rsidR="00064885" w:rsidRPr="00EC2BC3">
        <w:rPr>
          <w:sz w:val="24"/>
          <w:szCs w:val="24"/>
        </w:rPr>
        <w:t xml:space="preserve"> в которой проходит практику, </w:t>
      </w:r>
      <w:r w:rsidRPr="00EC2BC3">
        <w:rPr>
          <w:sz w:val="24"/>
          <w:szCs w:val="24"/>
        </w:rPr>
        <w:t xml:space="preserve"> анализ функций управления, </w:t>
      </w:r>
      <w:r w:rsidR="00064885" w:rsidRPr="00EC2BC3">
        <w:rPr>
          <w:sz w:val="24"/>
          <w:szCs w:val="24"/>
          <w:lang w:eastAsia="ru-RU"/>
        </w:rPr>
        <w:t>форму собственности; вид продукта (результат труда); основные направления деятельности</w:t>
      </w:r>
      <w:r w:rsidR="00F147CF" w:rsidRPr="00EC2BC3">
        <w:rPr>
          <w:sz w:val="24"/>
          <w:szCs w:val="24"/>
          <w:lang w:eastAsia="ru-RU"/>
        </w:rPr>
        <w:t>, мероприятия, инициированные и осуществленные в текущем году</w:t>
      </w:r>
      <w:r w:rsidR="004254DC" w:rsidRPr="00EC2BC3">
        <w:rPr>
          <w:sz w:val="24"/>
          <w:szCs w:val="24"/>
          <w:lang w:eastAsia="ru-RU"/>
        </w:rPr>
        <w:t xml:space="preserve"> (за последние 2 года)</w:t>
      </w:r>
      <w:r w:rsidR="00F147CF" w:rsidRPr="00EC2BC3">
        <w:rPr>
          <w:sz w:val="24"/>
          <w:szCs w:val="24"/>
          <w:lang w:eastAsia="ru-RU"/>
        </w:rPr>
        <w:t>.</w:t>
      </w:r>
    </w:p>
    <w:p w:rsidR="00DA5D0E" w:rsidRPr="00EC2BC3" w:rsidRDefault="00DA5D0E" w:rsidP="00323BD4">
      <w:pPr>
        <w:jc w:val="both"/>
        <w:rPr>
          <w:sz w:val="24"/>
          <w:szCs w:val="24"/>
          <w:lang w:eastAsia="ru-RU"/>
        </w:rPr>
      </w:pPr>
      <w:r w:rsidRPr="00EC2BC3">
        <w:rPr>
          <w:sz w:val="24"/>
          <w:szCs w:val="24"/>
        </w:rPr>
        <w:t xml:space="preserve">3) </w:t>
      </w:r>
      <w:r w:rsidRPr="00EC2BC3">
        <w:rPr>
          <w:i/>
          <w:sz w:val="24"/>
          <w:szCs w:val="24"/>
        </w:rPr>
        <w:t>Нормативно-распорядительную базу</w:t>
      </w:r>
      <w:r w:rsidRPr="00EC2BC3">
        <w:rPr>
          <w:sz w:val="24"/>
          <w:szCs w:val="24"/>
        </w:rPr>
        <w:t>, регламентирующую деятельность организации</w:t>
      </w:r>
      <w:r w:rsidR="00F147CF" w:rsidRPr="00EC2BC3">
        <w:rPr>
          <w:sz w:val="24"/>
          <w:szCs w:val="24"/>
          <w:lang w:eastAsia="ru-RU"/>
        </w:rPr>
        <w:t xml:space="preserve">: содержание и структуру культурно-досуговой работы с населением, </w:t>
      </w:r>
      <w:r w:rsidR="00F147CF" w:rsidRPr="00EC2BC3">
        <w:rPr>
          <w:sz w:val="24"/>
          <w:szCs w:val="24"/>
        </w:rPr>
        <w:t>исполнительно-распорядительной деятельности организации</w:t>
      </w:r>
      <w:r w:rsidR="00F147CF" w:rsidRPr="00EC2BC3">
        <w:rPr>
          <w:sz w:val="24"/>
          <w:szCs w:val="24"/>
          <w:lang w:eastAsia="ru-RU"/>
        </w:rPr>
        <w:t xml:space="preserve">; </w:t>
      </w:r>
      <w:r w:rsidR="00F147CF" w:rsidRPr="00EC2BC3">
        <w:rPr>
          <w:sz w:val="24"/>
          <w:szCs w:val="24"/>
        </w:rPr>
        <w:t xml:space="preserve">регламент   социально-культурной деятельности и оказания услуг физическим лицам,  технологии, приемы, </w:t>
      </w:r>
      <w:r w:rsidR="00F147CF" w:rsidRPr="00EC2BC3">
        <w:rPr>
          <w:sz w:val="24"/>
          <w:szCs w:val="24"/>
          <w:lang w:eastAsia="ar-SA"/>
        </w:rPr>
        <w:t>формы социально-культурной деятельности, осуществляемые в базовом учреждении (организации);спрос на его культурную продукцию и пр.</w:t>
      </w:r>
    </w:p>
    <w:p w:rsidR="00DE2A05" w:rsidRPr="00EC2BC3" w:rsidRDefault="00F147CF" w:rsidP="00323BD4">
      <w:pPr>
        <w:tabs>
          <w:tab w:val="left" w:pos="540"/>
          <w:tab w:val="left" w:pos="1134"/>
        </w:tabs>
        <w:jc w:val="both"/>
        <w:rPr>
          <w:color w:val="FF0000"/>
          <w:sz w:val="24"/>
          <w:szCs w:val="24"/>
          <w:lang w:eastAsia="ar-SA"/>
        </w:rPr>
      </w:pPr>
      <w:r w:rsidRPr="00EC2BC3">
        <w:rPr>
          <w:sz w:val="24"/>
          <w:szCs w:val="24"/>
        </w:rPr>
        <w:t>4</w:t>
      </w:r>
      <w:r w:rsidR="00DA5D0E" w:rsidRPr="00EC2BC3">
        <w:rPr>
          <w:sz w:val="24"/>
          <w:szCs w:val="24"/>
        </w:rPr>
        <w:t xml:space="preserve">) </w:t>
      </w:r>
      <w:r w:rsidRPr="00EC2BC3">
        <w:rPr>
          <w:sz w:val="24"/>
          <w:szCs w:val="24"/>
        </w:rPr>
        <w:t>Д</w:t>
      </w:r>
      <w:r w:rsidRPr="00EC2BC3">
        <w:rPr>
          <w:i/>
          <w:sz w:val="24"/>
          <w:szCs w:val="24"/>
        </w:rPr>
        <w:t>окументационное</w:t>
      </w:r>
      <w:r w:rsidR="00DA5D0E" w:rsidRPr="00EC2BC3">
        <w:rPr>
          <w:i/>
          <w:sz w:val="24"/>
          <w:szCs w:val="24"/>
        </w:rPr>
        <w:t xml:space="preserve"> обеспечени</w:t>
      </w:r>
      <w:r w:rsidRPr="00EC2BC3">
        <w:rPr>
          <w:i/>
          <w:sz w:val="24"/>
          <w:szCs w:val="24"/>
        </w:rPr>
        <w:t>е</w:t>
      </w:r>
      <w:r w:rsidR="00DA5D0E" w:rsidRPr="00EC2BC3">
        <w:rPr>
          <w:sz w:val="24"/>
          <w:szCs w:val="24"/>
        </w:rPr>
        <w:t xml:space="preserve"> организационно-управленческой деятельности</w:t>
      </w:r>
      <w:r w:rsidRPr="00EC2BC3">
        <w:rPr>
          <w:sz w:val="24"/>
          <w:szCs w:val="24"/>
          <w:lang w:eastAsia="ru-RU"/>
        </w:rPr>
        <w:t xml:space="preserve">с направлениями, видами и формами культурно-досуговой работы </w:t>
      </w:r>
      <w:r w:rsidRPr="00EC2BC3">
        <w:rPr>
          <w:sz w:val="24"/>
          <w:szCs w:val="24"/>
          <w:lang w:eastAsia="ar-SA"/>
        </w:rPr>
        <w:t xml:space="preserve">от замысла до его реализации; </w:t>
      </w:r>
    </w:p>
    <w:p w:rsidR="00DA5D0E" w:rsidRPr="00EC2BC3" w:rsidRDefault="00E21958" w:rsidP="00323BD4">
      <w:pPr>
        <w:tabs>
          <w:tab w:val="left" w:pos="540"/>
          <w:tab w:val="left" w:pos="1134"/>
        </w:tabs>
        <w:jc w:val="both"/>
        <w:rPr>
          <w:sz w:val="24"/>
          <w:szCs w:val="24"/>
          <w:lang w:eastAsia="ar-SA"/>
        </w:rPr>
      </w:pPr>
      <w:r w:rsidRPr="00EC2BC3">
        <w:rPr>
          <w:sz w:val="24"/>
          <w:szCs w:val="24"/>
          <w:lang w:eastAsia="ar-SA"/>
        </w:rPr>
        <w:t>5)</w:t>
      </w:r>
      <w:r w:rsidR="004254DC" w:rsidRPr="00EC2BC3">
        <w:rPr>
          <w:i/>
          <w:sz w:val="24"/>
          <w:szCs w:val="24"/>
          <w:lang w:eastAsia="ar-SA"/>
        </w:rPr>
        <w:t>Анализ нескольких мероприятий</w:t>
      </w:r>
      <w:r w:rsidR="004254DC" w:rsidRPr="00EC2BC3">
        <w:rPr>
          <w:sz w:val="24"/>
          <w:szCs w:val="24"/>
          <w:lang w:eastAsia="ar-SA"/>
        </w:rPr>
        <w:t>, проведенных в данном учреждении (2-3 мероприятий).</w:t>
      </w:r>
    </w:p>
    <w:p w:rsidR="0032663C" w:rsidRPr="00EC2BC3" w:rsidRDefault="0032663C" w:rsidP="00323BD4">
      <w:pPr>
        <w:pStyle w:val="af"/>
        <w:widowControl w:val="0"/>
        <w:spacing w:after="0"/>
        <w:ind w:left="0" w:firstLine="708"/>
        <w:jc w:val="both"/>
        <w:rPr>
          <w:color w:val="000000"/>
          <w:sz w:val="24"/>
          <w:szCs w:val="24"/>
        </w:rPr>
      </w:pPr>
      <w:r w:rsidRPr="00EC2BC3">
        <w:rPr>
          <w:sz w:val="24"/>
          <w:szCs w:val="24"/>
        </w:rPr>
        <w:t xml:space="preserve">Заключение содержит </w:t>
      </w:r>
      <w:r w:rsidRPr="00EC2BC3">
        <w:rPr>
          <w:color w:val="000000"/>
          <w:sz w:val="24"/>
          <w:szCs w:val="24"/>
        </w:rPr>
        <w:t xml:space="preserve">личное отношение к той деятельности, которой пришлось заниматься в период ее прохождения. </w:t>
      </w:r>
    </w:p>
    <w:p w:rsidR="00333525" w:rsidRPr="00EC2BC3" w:rsidRDefault="00333525" w:rsidP="00323BD4">
      <w:pPr>
        <w:jc w:val="both"/>
        <w:rPr>
          <w:bCs/>
          <w:sz w:val="24"/>
          <w:szCs w:val="24"/>
        </w:rPr>
      </w:pPr>
    </w:p>
    <w:p w:rsidR="0079452B" w:rsidRPr="00EC2BC3" w:rsidRDefault="0079452B" w:rsidP="00323BD4">
      <w:pPr>
        <w:jc w:val="both"/>
        <w:rPr>
          <w:b/>
          <w:bCs/>
          <w:sz w:val="24"/>
          <w:szCs w:val="24"/>
        </w:rPr>
      </w:pPr>
      <w:r w:rsidRPr="00EC2BC3">
        <w:rPr>
          <w:b/>
          <w:bCs/>
          <w:sz w:val="24"/>
          <w:szCs w:val="24"/>
        </w:rPr>
        <w:t>7.Фонд оценочных средств для проведения промежуточной аттестации обучающихся по практике</w:t>
      </w:r>
    </w:p>
    <w:p w:rsidR="00731060" w:rsidRPr="00EC2BC3" w:rsidRDefault="00731060" w:rsidP="00323BD4">
      <w:pPr>
        <w:jc w:val="both"/>
        <w:rPr>
          <w:bCs/>
          <w:sz w:val="24"/>
          <w:szCs w:val="24"/>
        </w:rPr>
      </w:pPr>
    </w:p>
    <w:p w:rsidR="003A4D82" w:rsidRPr="00EC2BC3" w:rsidRDefault="003A4D82" w:rsidP="00323BD4">
      <w:pPr>
        <w:pStyle w:val="21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2BC3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и промежуточная аттестация по </w:t>
      </w:r>
      <w:r w:rsidRPr="00EC2BC3">
        <w:rPr>
          <w:rFonts w:ascii="Times New Roman" w:hAnsi="Times New Roman" w:cs="Times New Roman"/>
          <w:sz w:val="24"/>
          <w:szCs w:val="24"/>
        </w:rPr>
        <w:t>учебной</w:t>
      </w:r>
      <w:r w:rsidRPr="00EC2BC3">
        <w:rPr>
          <w:rFonts w:ascii="Times New Roman" w:eastAsia="Calibri" w:hAnsi="Times New Roman" w:cs="Times New Roman"/>
          <w:sz w:val="24"/>
          <w:szCs w:val="24"/>
        </w:rPr>
        <w:t xml:space="preserve"> практике проводятся с целью определения степени освоения обучающимися образовательной программы по</w:t>
      </w:r>
      <w:r w:rsidRPr="00EC2BC3">
        <w:rPr>
          <w:rFonts w:ascii="Times New Roman" w:hAnsi="Times New Roman" w:cs="Times New Roman"/>
          <w:sz w:val="24"/>
          <w:szCs w:val="24"/>
        </w:rPr>
        <w:t xml:space="preserve"> направлению подготовки</w:t>
      </w:r>
      <w:r w:rsidR="004254DC" w:rsidRPr="00EC2B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51.0</w:t>
      </w:r>
      <w:r w:rsidR="00722B73" w:rsidRPr="00EC2B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4254DC" w:rsidRPr="00EC2B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.03</w:t>
      </w:r>
      <w:r w:rsidRPr="00EC2B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="004254DC" w:rsidRPr="00EC2B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Социально-культурная деятельность</w:t>
      </w:r>
      <w:r w:rsidRPr="00EC2B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</w:p>
    <w:p w:rsidR="00817056" w:rsidRPr="00EC2BC3" w:rsidRDefault="00817056" w:rsidP="00323BD4">
      <w:pPr>
        <w:pStyle w:val="21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2B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ОЦЕНОЧНЫЕ СРЕДСТВА</w:t>
      </w:r>
    </w:p>
    <w:p w:rsidR="003A4D82" w:rsidRPr="00EC2BC3" w:rsidRDefault="00DC6C86" w:rsidP="00323BD4">
      <w:pPr>
        <w:jc w:val="both"/>
        <w:rPr>
          <w:bCs/>
          <w:i/>
          <w:sz w:val="24"/>
          <w:szCs w:val="24"/>
        </w:rPr>
      </w:pPr>
      <w:r w:rsidRPr="00EC2BC3">
        <w:rPr>
          <w:bCs/>
          <w:i/>
          <w:sz w:val="24"/>
          <w:szCs w:val="24"/>
        </w:rPr>
        <w:t>Текущий контроль</w:t>
      </w:r>
    </w:p>
    <w:p w:rsidR="008273F1" w:rsidRPr="00EC2BC3" w:rsidRDefault="00DC6C86" w:rsidP="00323BD4">
      <w:pPr>
        <w:jc w:val="both"/>
        <w:rPr>
          <w:bCs/>
          <w:sz w:val="24"/>
          <w:szCs w:val="24"/>
        </w:rPr>
      </w:pPr>
      <w:r w:rsidRPr="00EC2BC3">
        <w:rPr>
          <w:bCs/>
          <w:sz w:val="24"/>
          <w:szCs w:val="24"/>
        </w:rPr>
        <w:t xml:space="preserve">- собеседование </w:t>
      </w:r>
    </w:p>
    <w:p w:rsidR="00DC6C86" w:rsidRPr="00EC2BC3" w:rsidRDefault="00DC6C86" w:rsidP="00323BD4">
      <w:pPr>
        <w:jc w:val="both"/>
        <w:rPr>
          <w:bCs/>
          <w:sz w:val="24"/>
          <w:szCs w:val="24"/>
        </w:rPr>
      </w:pPr>
      <w:r w:rsidRPr="00EC2BC3">
        <w:rPr>
          <w:bCs/>
          <w:sz w:val="24"/>
          <w:szCs w:val="24"/>
        </w:rPr>
        <w:t>- проверка заполнения дневников практики</w:t>
      </w:r>
    </w:p>
    <w:p w:rsidR="00BD65A1" w:rsidRPr="00EC2BC3" w:rsidRDefault="00BD65A1" w:rsidP="00323BD4">
      <w:pPr>
        <w:jc w:val="both"/>
        <w:rPr>
          <w:bCs/>
          <w:sz w:val="24"/>
          <w:szCs w:val="24"/>
        </w:rPr>
      </w:pPr>
      <w:r w:rsidRPr="00EC2BC3">
        <w:rPr>
          <w:bCs/>
          <w:sz w:val="24"/>
          <w:szCs w:val="24"/>
        </w:rPr>
        <w:t>- беседа</w:t>
      </w:r>
      <w:r w:rsidR="002C38F2" w:rsidRPr="00EC2BC3">
        <w:rPr>
          <w:bCs/>
          <w:sz w:val="24"/>
          <w:szCs w:val="24"/>
        </w:rPr>
        <w:t xml:space="preserve"> с руководителем от профильной организации</w:t>
      </w:r>
    </w:p>
    <w:p w:rsidR="00DC6C86" w:rsidRPr="00EC2BC3" w:rsidRDefault="00DC6C86" w:rsidP="00323BD4">
      <w:pPr>
        <w:jc w:val="both"/>
        <w:rPr>
          <w:bCs/>
          <w:i/>
          <w:sz w:val="24"/>
          <w:szCs w:val="24"/>
        </w:rPr>
      </w:pPr>
      <w:r w:rsidRPr="00EC2BC3">
        <w:rPr>
          <w:bCs/>
          <w:i/>
          <w:sz w:val="24"/>
          <w:szCs w:val="24"/>
        </w:rPr>
        <w:t>Промежуточный контроль (зачет)</w:t>
      </w:r>
    </w:p>
    <w:p w:rsidR="008273F1" w:rsidRPr="00EC2BC3" w:rsidRDefault="008273F1" w:rsidP="00323BD4">
      <w:pPr>
        <w:jc w:val="both"/>
        <w:rPr>
          <w:bCs/>
          <w:sz w:val="24"/>
          <w:szCs w:val="24"/>
        </w:rPr>
      </w:pPr>
      <w:r w:rsidRPr="00EC2BC3">
        <w:rPr>
          <w:bCs/>
          <w:i/>
          <w:sz w:val="24"/>
          <w:szCs w:val="24"/>
        </w:rPr>
        <w:t xml:space="preserve">- </w:t>
      </w:r>
      <w:r w:rsidRPr="00EC2BC3">
        <w:rPr>
          <w:bCs/>
          <w:sz w:val="24"/>
          <w:szCs w:val="24"/>
        </w:rPr>
        <w:t>проверка отчетов по практике</w:t>
      </w:r>
    </w:p>
    <w:p w:rsidR="00DC6C86" w:rsidRPr="00EC2BC3" w:rsidRDefault="00DC6C86" w:rsidP="00323BD4">
      <w:pPr>
        <w:jc w:val="both"/>
        <w:rPr>
          <w:bCs/>
          <w:sz w:val="24"/>
          <w:szCs w:val="24"/>
        </w:rPr>
      </w:pPr>
      <w:r w:rsidRPr="00EC2BC3">
        <w:rPr>
          <w:bCs/>
          <w:sz w:val="24"/>
          <w:szCs w:val="24"/>
        </w:rPr>
        <w:t>- защита отчетов по практике</w:t>
      </w:r>
      <w:r w:rsidR="00817056" w:rsidRPr="00EC2BC3">
        <w:rPr>
          <w:bCs/>
          <w:sz w:val="24"/>
          <w:szCs w:val="24"/>
        </w:rPr>
        <w:t xml:space="preserve"> в форме </w:t>
      </w:r>
      <w:r w:rsidR="008273F1" w:rsidRPr="00EC2BC3">
        <w:rPr>
          <w:bCs/>
          <w:sz w:val="24"/>
          <w:szCs w:val="24"/>
        </w:rPr>
        <w:t>выступления на итоговой конференции</w:t>
      </w:r>
    </w:p>
    <w:p w:rsidR="00DC6C86" w:rsidRPr="00EC2BC3" w:rsidRDefault="00DC6C86" w:rsidP="00323BD4">
      <w:pPr>
        <w:jc w:val="both"/>
        <w:rPr>
          <w:bCs/>
          <w:sz w:val="24"/>
          <w:szCs w:val="24"/>
        </w:rPr>
      </w:pPr>
    </w:p>
    <w:p w:rsidR="006C34DB" w:rsidRPr="00EC2BC3" w:rsidRDefault="006C34DB" w:rsidP="00323BD4">
      <w:pPr>
        <w:jc w:val="both"/>
        <w:rPr>
          <w:b/>
          <w:sz w:val="24"/>
          <w:szCs w:val="24"/>
        </w:rPr>
      </w:pPr>
      <w:r w:rsidRPr="00EC2BC3">
        <w:rPr>
          <w:b/>
          <w:sz w:val="24"/>
          <w:szCs w:val="24"/>
        </w:rPr>
        <w:t>Паспорт фонда оценочных средств</w:t>
      </w:r>
    </w:p>
    <w:p w:rsidR="006C34DB" w:rsidRPr="00EC2BC3" w:rsidRDefault="006C34DB" w:rsidP="00323BD4">
      <w:pPr>
        <w:jc w:val="both"/>
        <w:rPr>
          <w:sz w:val="24"/>
          <w:szCs w:val="24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743"/>
        <w:gridCol w:w="2909"/>
        <w:gridCol w:w="2559"/>
        <w:gridCol w:w="2828"/>
      </w:tblGrid>
      <w:tr w:rsidR="006C34DB" w:rsidRPr="00EC2BC3" w:rsidTr="00333525">
        <w:trPr>
          <w:trHeight w:val="437"/>
        </w:trPr>
        <w:tc>
          <w:tcPr>
            <w:tcW w:w="743" w:type="dxa"/>
          </w:tcPr>
          <w:p w:rsidR="006C34DB" w:rsidRPr="00EC2BC3" w:rsidRDefault="006C34DB" w:rsidP="00323BD4">
            <w:pPr>
              <w:jc w:val="both"/>
              <w:rPr>
                <w:b/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909" w:type="dxa"/>
          </w:tcPr>
          <w:p w:rsidR="006C34DB" w:rsidRPr="00EC2BC3" w:rsidRDefault="006C34DB" w:rsidP="00323BD4">
            <w:pPr>
              <w:jc w:val="both"/>
              <w:rPr>
                <w:b/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>Контролируемые разделы</w:t>
            </w:r>
          </w:p>
        </w:tc>
        <w:tc>
          <w:tcPr>
            <w:tcW w:w="2559" w:type="dxa"/>
          </w:tcPr>
          <w:p w:rsidR="006C34DB" w:rsidRPr="00EC2BC3" w:rsidRDefault="006C34DB" w:rsidP="00323BD4">
            <w:pPr>
              <w:jc w:val="both"/>
              <w:rPr>
                <w:b/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 xml:space="preserve">Код контролируемой компетенции </w:t>
            </w:r>
          </w:p>
        </w:tc>
        <w:tc>
          <w:tcPr>
            <w:tcW w:w="2828" w:type="dxa"/>
          </w:tcPr>
          <w:p w:rsidR="006C34DB" w:rsidRPr="00EC2BC3" w:rsidRDefault="006C34DB" w:rsidP="00323BD4">
            <w:pPr>
              <w:jc w:val="both"/>
              <w:rPr>
                <w:b/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6C34DB" w:rsidRPr="00EC2BC3" w:rsidTr="00333525">
        <w:tc>
          <w:tcPr>
            <w:tcW w:w="743" w:type="dxa"/>
          </w:tcPr>
          <w:p w:rsidR="006C34DB" w:rsidRPr="00EC2BC3" w:rsidRDefault="006C34DB" w:rsidP="00323BD4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1.</w:t>
            </w:r>
          </w:p>
        </w:tc>
        <w:tc>
          <w:tcPr>
            <w:tcW w:w="2909" w:type="dxa"/>
          </w:tcPr>
          <w:p w:rsidR="006C34DB" w:rsidRPr="00EC2BC3" w:rsidRDefault="008A624B" w:rsidP="00323BD4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 xml:space="preserve">Ведение </w:t>
            </w:r>
            <w:r w:rsidR="006C34DB" w:rsidRPr="00EC2BC3">
              <w:rPr>
                <w:sz w:val="24"/>
                <w:szCs w:val="24"/>
              </w:rPr>
              <w:t xml:space="preserve">дневника, </w:t>
            </w:r>
            <w:r w:rsidRPr="00EC2BC3">
              <w:rPr>
                <w:sz w:val="24"/>
                <w:szCs w:val="24"/>
              </w:rPr>
              <w:t xml:space="preserve">подготовка </w:t>
            </w:r>
            <w:r w:rsidR="006C34DB" w:rsidRPr="00EC2BC3">
              <w:rPr>
                <w:sz w:val="24"/>
                <w:szCs w:val="24"/>
              </w:rPr>
              <w:t>отчета по практике</w:t>
            </w:r>
            <w:r w:rsidR="00684B3D" w:rsidRPr="00EC2BC3">
              <w:rPr>
                <w:sz w:val="24"/>
                <w:szCs w:val="24"/>
              </w:rPr>
              <w:t>, отчет по практике</w:t>
            </w:r>
          </w:p>
        </w:tc>
        <w:tc>
          <w:tcPr>
            <w:tcW w:w="2559" w:type="dxa"/>
          </w:tcPr>
          <w:p w:rsidR="00722B73" w:rsidRPr="00EC2BC3" w:rsidRDefault="00722B73" w:rsidP="00722B73">
            <w:pPr>
              <w:jc w:val="center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ОК-3; ОК-4; ОК-5; ОК-6; ПК-19; ПК-20</w:t>
            </w:r>
          </w:p>
          <w:p w:rsidR="00E413E9" w:rsidRPr="00EC2BC3" w:rsidRDefault="00E413E9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6C34DB" w:rsidRPr="00EC2BC3" w:rsidRDefault="008273F1" w:rsidP="00323BD4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С</w:t>
            </w:r>
            <w:r w:rsidR="006C34DB" w:rsidRPr="00EC2BC3">
              <w:rPr>
                <w:sz w:val="24"/>
                <w:szCs w:val="24"/>
              </w:rPr>
              <w:t>обеседование</w:t>
            </w:r>
          </w:p>
          <w:p w:rsidR="008273F1" w:rsidRPr="00EC2BC3" w:rsidRDefault="008273F1" w:rsidP="00323BD4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Проверка отчета</w:t>
            </w:r>
          </w:p>
          <w:p w:rsidR="008273F1" w:rsidRPr="00EC2BC3" w:rsidRDefault="008273F1" w:rsidP="00323BD4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Выступление на итоговой конференции</w:t>
            </w:r>
          </w:p>
        </w:tc>
      </w:tr>
    </w:tbl>
    <w:p w:rsidR="00DC6C86" w:rsidRPr="00EC2BC3" w:rsidRDefault="00DC6C86" w:rsidP="00323BD4">
      <w:pPr>
        <w:jc w:val="both"/>
        <w:rPr>
          <w:bCs/>
          <w:sz w:val="24"/>
          <w:szCs w:val="24"/>
        </w:rPr>
      </w:pPr>
    </w:p>
    <w:p w:rsidR="00AE02B0" w:rsidRPr="00EC2BC3" w:rsidRDefault="00AE02B0" w:rsidP="00323BD4">
      <w:pPr>
        <w:pStyle w:val="a3"/>
        <w:numPr>
          <w:ilvl w:val="1"/>
          <w:numId w:val="3"/>
        </w:numPr>
        <w:ind w:left="0"/>
        <w:jc w:val="both"/>
        <w:rPr>
          <w:b/>
          <w:sz w:val="24"/>
          <w:szCs w:val="24"/>
        </w:rPr>
      </w:pPr>
      <w:r w:rsidRPr="00EC2BC3">
        <w:rPr>
          <w:b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</w:t>
      </w:r>
    </w:p>
    <w:p w:rsidR="00AE02B0" w:rsidRPr="00EC2BC3" w:rsidRDefault="00AE02B0" w:rsidP="00323BD4">
      <w:pPr>
        <w:rPr>
          <w:rFonts w:eastAsia="Calibri"/>
          <w:sz w:val="24"/>
          <w:szCs w:val="24"/>
        </w:rPr>
      </w:pPr>
    </w:p>
    <w:p w:rsidR="00DC6C86" w:rsidRPr="00EC2BC3" w:rsidRDefault="00DC6C86" w:rsidP="00323BD4">
      <w:pPr>
        <w:ind w:firstLine="708"/>
        <w:jc w:val="both"/>
        <w:rPr>
          <w:b/>
          <w:bCs/>
          <w:sz w:val="24"/>
          <w:szCs w:val="24"/>
        </w:rPr>
      </w:pPr>
      <w:r w:rsidRPr="00EC2BC3">
        <w:rPr>
          <w:b/>
          <w:sz w:val="24"/>
          <w:szCs w:val="24"/>
        </w:rPr>
        <w:t xml:space="preserve">Этапы формирования компетенций также отражены в календарном графике и в матрице этапов формирования компетенций </w:t>
      </w:r>
      <w:r w:rsidR="00333525" w:rsidRPr="00EC2BC3">
        <w:rPr>
          <w:b/>
          <w:sz w:val="24"/>
          <w:szCs w:val="24"/>
        </w:rPr>
        <w:t xml:space="preserve">(см. приложение к </w:t>
      </w:r>
      <w:r w:rsidRPr="00EC2BC3">
        <w:rPr>
          <w:b/>
          <w:sz w:val="24"/>
          <w:szCs w:val="24"/>
        </w:rPr>
        <w:t>образовательной программе)</w:t>
      </w:r>
    </w:p>
    <w:p w:rsidR="00DC6C86" w:rsidRPr="00EC2BC3" w:rsidRDefault="00DC6C86" w:rsidP="00323BD4">
      <w:pPr>
        <w:rPr>
          <w:rFonts w:eastAsia="Calibri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7479"/>
        <w:gridCol w:w="1134"/>
        <w:gridCol w:w="993"/>
      </w:tblGrid>
      <w:tr w:rsidR="00AD31D3" w:rsidRPr="00EC2BC3" w:rsidTr="00AD31D3">
        <w:trPr>
          <w:trHeight w:val="324"/>
        </w:trPr>
        <w:tc>
          <w:tcPr>
            <w:tcW w:w="7479" w:type="dxa"/>
          </w:tcPr>
          <w:p w:rsidR="00AD31D3" w:rsidRPr="00EC2BC3" w:rsidRDefault="00AD31D3" w:rsidP="00323BD4">
            <w:pPr>
              <w:jc w:val="both"/>
              <w:rPr>
                <w:b/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 xml:space="preserve">Код и содержание  контролируемой компетенции </w:t>
            </w:r>
          </w:p>
        </w:tc>
        <w:tc>
          <w:tcPr>
            <w:tcW w:w="1134" w:type="dxa"/>
          </w:tcPr>
          <w:p w:rsidR="00AD31D3" w:rsidRPr="00EC2BC3" w:rsidRDefault="00AD31D3" w:rsidP="00323BD4">
            <w:pPr>
              <w:jc w:val="both"/>
              <w:rPr>
                <w:b/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>Этапы формирования</w:t>
            </w:r>
          </w:p>
        </w:tc>
        <w:tc>
          <w:tcPr>
            <w:tcW w:w="993" w:type="dxa"/>
          </w:tcPr>
          <w:p w:rsidR="00AD31D3" w:rsidRPr="00EC2BC3" w:rsidRDefault="00AD31D3" w:rsidP="00323BD4">
            <w:pPr>
              <w:jc w:val="both"/>
              <w:rPr>
                <w:b/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>Форма промежуточного контроля</w:t>
            </w:r>
          </w:p>
        </w:tc>
      </w:tr>
      <w:tr w:rsidR="00722B73" w:rsidRPr="00EC2BC3" w:rsidTr="00AD31D3">
        <w:trPr>
          <w:trHeight w:val="324"/>
        </w:trPr>
        <w:tc>
          <w:tcPr>
            <w:tcW w:w="7479" w:type="dxa"/>
          </w:tcPr>
          <w:p w:rsidR="00722B73" w:rsidRPr="00EC2BC3" w:rsidRDefault="00722B73" w:rsidP="00A32BB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ОК-3- готовностью к саморазвитию, самореализации, использованию творческого потенциала, способностью к самостоятельному обучению новым методам исследования, к изменению научного и научно-производственного профиля своей профессиональной деятельности, к изменению социокультурных и с</w:t>
            </w:r>
            <w:r w:rsidR="00656A0F" w:rsidRPr="00EC2BC3">
              <w:rPr>
                <w:sz w:val="24"/>
                <w:szCs w:val="24"/>
              </w:rPr>
              <w:t xml:space="preserve">оциальных условий деятельности </w:t>
            </w:r>
          </w:p>
        </w:tc>
        <w:tc>
          <w:tcPr>
            <w:tcW w:w="1134" w:type="dxa"/>
            <w:vMerge w:val="restart"/>
          </w:tcPr>
          <w:p w:rsidR="00722B73" w:rsidRPr="00EC2BC3" w:rsidRDefault="00336C2E" w:rsidP="00323B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722B73" w:rsidRPr="00EC2BC3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993" w:type="dxa"/>
            <w:vMerge w:val="restart"/>
          </w:tcPr>
          <w:p w:rsidR="00722B73" w:rsidRPr="00EC2BC3" w:rsidRDefault="00722B73" w:rsidP="00323BD4">
            <w:pPr>
              <w:jc w:val="both"/>
              <w:rPr>
                <w:b/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>Зачет</w:t>
            </w:r>
          </w:p>
        </w:tc>
      </w:tr>
      <w:tr w:rsidR="00722B73" w:rsidRPr="00EC2BC3" w:rsidTr="00AD31D3">
        <w:trPr>
          <w:trHeight w:val="324"/>
        </w:trPr>
        <w:tc>
          <w:tcPr>
            <w:tcW w:w="7479" w:type="dxa"/>
          </w:tcPr>
          <w:p w:rsidR="00722B73" w:rsidRPr="00EC2BC3" w:rsidRDefault="00656A0F" w:rsidP="00A32BB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 xml:space="preserve">ОК-4 - </w:t>
            </w:r>
            <w:r w:rsidR="00722B73" w:rsidRPr="00EC2BC3">
              <w:rPr>
                <w:sz w:val="24"/>
                <w:szCs w:val="24"/>
              </w:rPr>
              <w:t>способностью совершенствовать и развивать свой интеллектуальный и общекультурный уровень, добиваться нравственного и физического со</w:t>
            </w:r>
            <w:r w:rsidRPr="00EC2BC3">
              <w:rPr>
                <w:sz w:val="24"/>
                <w:szCs w:val="24"/>
              </w:rPr>
              <w:t xml:space="preserve">вершенствования своей личности </w:t>
            </w:r>
          </w:p>
        </w:tc>
        <w:tc>
          <w:tcPr>
            <w:tcW w:w="1134" w:type="dxa"/>
            <w:vMerge/>
          </w:tcPr>
          <w:p w:rsidR="00722B73" w:rsidRPr="00EC2BC3" w:rsidRDefault="00722B73" w:rsidP="00323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22B73" w:rsidRPr="00EC2BC3" w:rsidRDefault="00722B73" w:rsidP="00323BD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22B73" w:rsidRPr="00EC2BC3" w:rsidTr="00AD31D3">
        <w:trPr>
          <w:trHeight w:val="324"/>
        </w:trPr>
        <w:tc>
          <w:tcPr>
            <w:tcW w:w="7479" w:type="dxa"/>
          </w:tcPr>
          <w:p w:rsidR="00722B73" w:rsidRPr="00EC2BC3" w:rsidRDefault="00722B73" w:rsidP="00A32BB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C2BC3">
              <w:rPr>
                <w:sz w:val="24"/>
                <w:szCs w:val="24"/>
              </w:rPr>
              <w:t xml:space="preserve">ОК-5 </w:t>
            </w:r>
            <w:r w:rsidRPr="00EC2BC3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EC2BC3">
              <w:rPr>
                <w:sz w:val="24"/>
                <w:szCs w:val="24"/>
              </w:rPr>
              <w:t xml:space="preserve">способностью свободно пользоваться государственным языком Российской Федерации и иностранном языком как средством делового общения </w:t>
            </w:r>
          </w:p>
        </w:tc>
        <w:tc>
          <w:tcPr>
            <w:tcW w:w="1134" w:type="dxa"/>
            <w:vMerge/>
          </w:tcPr>
          <w:p w:rsidR="00722B73" w:rsidRPr="00EC2BC3" w:rsidRDefault="00722B73" w:rsidP="00323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22B73" w:rsidRPr="00EC2BC3" w:rsidRDefault="00722B73" w:rsidP="00323BD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22B73" w:rsidRPr="00EC2BC3" w:rsidTr="00AD31D3">
        <w:trPr>
          <w:trHeight w:val="324"/>
        </w:trPr>
        <w:tc>
          <w:tcPr>
            <w:tcW w:w="7479" w:type="dxa"/>
          </w:tcPr>
          <w:p w:rsidR="00722B73" w:rsidRPr="00EC2BC3" w:rsidRDefault="00722B73" w:rsidP="00A32BB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 xml:space="preserve">ОК-6 - способностью к активной социальной мобильности </w:t>
            </w:r>
          </w:p>
        </w:tc>
        <w:tc>
          <w:tcPr>
            <w:tcW w:w="1134" w:type="dxa"/>
            <w:vMerge/>
          </w:tcPr>
          <w:p w:rsidR="00722B73" w:rsidRPr="00EC2BC3" w:rsidRDefault="00722B73" w:rsidP="00323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22B73" w:rsidRPr="00EC2BC3" w:rsidRDefault="00722B73" w:rsidP="00323BD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22B73" w:rsidRPr="00EC2BC3" w:rsidTr="00AD31D3">
        <w:trPr>
          <w:trHeight w:val="324"/>
        </w:trPr>
        <w:tc>
          <w:tcPr>
            <w:tcW w:w="7479" w:type="dxa"/>
          </w:tcPr>
          <w:p w:rsidR="00722B73" w:rsidRPr="00EC2BC3" w:rsidRDefault="00722B73" w:rsidP="00A32BB7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 xml:space="preserve">ПК-19 способностью владеть приемами и методами работы с персоналом, методами оценки качества и результативности труда персонала </w:t>
            </w:r>
          </w:p>
        </w:tc>
        <w:tc>
          <w:tcPr>
            <w:tcW w:w="1134" w:type="dxa"/>
            <w:vMerge/>
          </w:tcPr>
          <w:p w:rsidR="00722B73" w:rsidRPr="00EC2BC3" w:rsidRDefault="00722B73" w:rsidP="00323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22B73" w:rsidRPr="00EC2BC3" w:rsidRDefault="00722B73" w:rsidP="00323BD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22B73" w:rsidRPr="00EC2BC3" w:rsidTr="00AD31D3">
        <w:trPr>
          <w:trHeight w:val="339"/>
        </w:trPr>
        <w:tc>
          <w:tcPr>
            <w:tcW w:w="7479" w:type="dxa"/>
          </w:tcPr>
          <w:p w:rsidR="00722B73" w:rsidRPr="00EC2BC3" w:rsidRDefault="00722B73" w:rsidP="00A32BB7">
            <w:pPr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 xml:space="preserve">ПК-20 способностью оценивать затраты и результаты деятельности учреждений социально-культурной сферы при решении воспитательных задач, проведении культурно-просветительной деятельности и организации досуга населения </w:t>
            </w:r>
          </w:p>
        </w:tc>
        <w:tc>
          <w:tcPr>
            <w:tcW w:w="1134" w:type="dxa"/>
            <w:vMerge/>
          </w:tcPr>
          <w:p w:rsidR="00722B73" w:rsidRPr="00EC2BC3" w:rsidRDefault="00722B73" w:rsidP="00323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22B73" w:rsidRPr="00EC2BC3" w:rsidRDefault="00722B73" w:rsidP="00323BD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C2BC3" w:rsidRDefault="00EC2BC3" w:rsidP="00323BD4">
      <w:pPr>
        <w:jc w:val="both"/>
        <w:rPr>
          <w:sz w:val="24"/>
          <w:szCs w:val="24"/>
        </w:rPr>
      </w:pPr>
    </w:p>
    <w:p w:rsidR="00EC2BC3" w:rsidRPr="00EC2BC3" w:rsidRDefault="00EC2BC3" w:rsidP="00323BD4">
      <w:pPr>
        <w:jc w:val="both"/>
        <w:rPr>
          <w:sz w:val="24"/>
          <w:szCs w:val="24"/>
        </w:rPr>
      </w:pPr>
    </w:p>
    <w:p w:rsidR="00AD31D3" w:rsidRPr="00EC2BC3" w:rsidRDefault="00AE02B0" w:rsidP="00323BD4">
      <w:pPr>
        <w:pStyle w:val="a3"/>
        <w:numPr>
          <w:ilvl w:val="1"/>
          <w:numId w:val="3"/>
        </w:numPr>
        <w:ind w:left="0"/>
        <w:jc w:val="both"/>
        <w:rPr>
          <w:b/>
          <w:sz w:val="24"/>
          <w:szCs w:val="24"/>
        </w:rPr>
      </w:pPr>
      <w:r w:rsidRPr="00EC2BC3">
        <w:rPr>
          <w:b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оценивания.</w:t>
      </w:r>
    </w:p>
    <w:p w:rsidR="00625434" w:rsidRPr="00EC2BC3" w:rsidRDefault="00625434" w:rsidP="00323BD4">
      <w:pPr>
        <w:jc w:val="both"/>
        <w:rPr>
          <w:b/>
          <w:sz w:val="24"/>
          <w:szCs w:val="24"/>
        </w:rPr>
      </w:pPr>
    </w:p>
    <w:p w:rsidR="008E4D4C" w:rsidRPr="00EC2BC3" w:rsidRDefault="008E4D4C" w:rsidP="00323BD4">
      <w:pPr>
        <w:ind w:firstLine="360"/>
        <w:jc w:val="both"/>
        <w:rPr>
          <w:color w:val="000000"/>
          <w:sz w:val="24"/>
          <w:szCs w:val="24"/>
        </w:rPr>
      </w:pPr>
      <w:r w:rsidRPr="00EC2BC3">
        <w:rPr>
          <w:color w:val="000000"/>
          <w:sz w:val="24"/>
          <w:szCs w:val="24"/>
        </w:rPr>
        <w:t>Показателями оценивания компетенций являются наиболее значимые знания, умения и владения, которые получены студентами в процессе освоения дисциплин и прохождения практики.</w:t>
      </w:r>
    </w:p>
    <w:p w:rsidR="008E4D4C" w:rsidRPr="00EC2BC3" w:rsidRDefault="008E4D4C" w:rsidP="00323BD4">
      <w:pPr>
        <w:ind w:firstLine="360"/>
        <w:jc w:val="both"/>
        <w:rPr>
          <w:color w:val="000000"/>
          <w:sz w:val="24"/>
          <w:szCs w:val="24"/>
        </w:rPr>
      </w:pPr>
      <w:r w:rsidRPr="00EC2BC3">
        <w:rPr>
          <w:color w:val="000000"/>
          <w:sz w:val="24"/>
          <w:szCs w:val="24"/>
        </w:rPr>
        <w:t>В качестве шкалы оценивания используется шкала освоения компетенций (пороговый, продвинутый, высокий), для каждого из которых разработаны критерии оценивания.</w:t>
      </w:r>
    </w:p>
    <w:p w:rsidR="00B27641" w:rsidRPr="00EC2BC3" w:rsidRDefault="00B27641" w:rsidP="00323BD4">
      <w:pPr>
        <w:ind w:firstLine="360"/>
        <w:jc w:val="both"/>
        <w:rPr>
          <w:color w:val="000000"/>
          <w:sz w:val="24"/>
          <w:szCs w:val="24"/>
        </w:rPr>
      </w:pPr>
    </w:p>
    <w:p w:rsidR="002C38F2" w:rsidRPr="00EC2BC3" w:rsidRDefault="002C38F2" w:rsidP="00323BD4">
      <w:pPr>
        <w:pStyle w:val="a3"/>
        <w:numPr>
          <w:ilvl w:val="2"/>
          <w:numId w:val="3"/>
        </w:numPr>
        <w:ind w:left="0"/>
        <w:jc w:val="both"/>
        <w:rPr>
          <w:b/>
          <w:color w:val="000000"/>
          <w:sz w:val="24"/>
          <w:szCs w:val="24"/>
        </w:rPr>
      </w:pPr>
      <w:r w:rsidRPr="00EC2BC3">
        <w:rPr>
          <w:b/>
          <w:color w:val="000000"/>
          <w:sz w:val="24"/>
          <w:szCs w:val="24"/>
        </w:rPr>
        <w:lastRenderedPageBreak/>
        <w:t>Показатели и критерии оценивания сформированности компетенций</w:t>
      </w:r>
    </w:p>
    <w:tbl>
      <w:tblPr>
        <w:tblStyle w:val="a4"/>
        <w:tblpPr w:leftFromText="180" w:rightFromText="180" w:vertAnchor="text" w:horzAnchor="margin" w:tblpXSpec="center" w:tblpY="477"/>
        <w:tblW w:w="10183" w:type="dxa"/>
        <w:tblLayout w:type="fixed"/>
        <w:tblLook w:val="04A0" w:firstRow="1" w:lastRow="0" w:firstColumn="1" w:lastColumn="0" w:noHBand="0" w:noVBand="1"/>
      </w:tblPr>
      <w:tblGrid>
        <w:gridCol w:w="1242"/>
        <w:gridCol w:w="1650"/>
        <w:gridCol w:w="2268"/>
        <w:gridCol w:w="2551"/>
        <w:gridCol w:w="2472"/>
      </w:tblGrid>
      <w:tr w:rsidR="00D2400A" w:rsidRPr="00EC2BC3" w:rsidTr="00D2400A">
        <w:trPr>
          <w:trHeight w:val="407"/>
        </w:trPr>
        <w:tc>
          <w:tcPr>
            <w:tcW w:w="1242" w:type="dxa"/>
            <w:vMerge w:val="restart"/>
          </w:tcPr>
          <w:p w:rsidR="00D2400A" w:rsidRPr="00EC2BC3" w:rsidRDefault="00D2400A" w:rsidP="00323BD4">
            <w:pPr>
              <w:jc w:val="both"/>
              <w:rPr>
                <w:b/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1650" w:type="dxa"/>
            <w:vMerge w:val="restart"/>
          </w:tcPr>
          <w:p w:rsidR="00D2400A" w:rsidRPr="00EC2BC3" w:rsidRDefault="00D2400A" w:rsidP="00323BD4">
            <w:pPr>
              <w:jc w:val="both"/>
              <w:rPr>
                <w:b/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>Показатели освоения компетенции</w:t>
            </w:r>
          </w:p>
        </w:tc>
        <w:tc>
          <w:tcPr>
            <w:tcW w:w="7291" w:type="dxa"/>
            <w:gridSpan w:val="3"/>
          </w:tcPr>
          <w:p w:rsidR="00D2400A" w:rsidRPr="00EC2BC3" w:rsidRDefault="00D2400A" w:rsidP="00323BD4">
            <w:pPr>
              <w:jc w:val="center"/>
              <w:rPr>
                <w:b/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>Критерии оценивания компетенций, в соответствии со шкалами оценивания</w:t>
            </w:r>
          </w:p>
        </w:tc>
      </w:tr>
      <w:tr w:rsidR="00D2400A" w:rsidRPr="00EC2BC3" w:rsidTr="00D2400A">
        <w:trPr>
          <w:trHeight w:val="671"/>
        </w:trPr>
        <w:tc>
          <w:tcPr>
            <w:tcW w:w="1242" w:type="dxa"/>
            <w:vMerge/>
          </w:tcPr>
          <w:p w:rsidR="00D2400A" w:rsidRPr="00EC2BC3" w:rsidRDefault="00D2400A" w:rsidP="00323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D2400A" w:rsidRPr="00EC2BC3" w:rsidRDefault="00D2400A" w:rsidP="00323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400A" w:rsidRPr="00EC2BC3" w:rsidRDefault="00D2400A" w:rsidP="00323BD4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 xml:space="preserve">Пороговый уровень </w:t>
            </w:r>
          </w:p>
        </w:tc>
        <w:tc>
          <w:tcPr>
            <w:tcW w:w="2551" w:type="dxa"/>
          </w:tcPr>
          <w:p w:rsidR="00D2400A" w:rsidRPr="00EC2BC3" w:rsidRDefault="00D2400A" w:rsidP="00323BD4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 xml:space="preserve">Продвинутый уровень </w:t>
            </w:r>
          </w:p>
        </w:tc>
        <w:tc>
          <w:tcPr>
            <w:tcW w:w="2472" w:type="dxa"/>
          </w:tcPr>
          <w:p w:rsidR="00D2400A" w:rsidRPr="00EC2BC3" w:rsidRDefault="00D2400A" w:rsidP="00323BD4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 xml:space="preserve">Высокий уровень </w:t>
            </w:r>
          </w:p>
        </w:tc>
      </w:tr>
      <w:tr w:rsidR="00D2400A" w:rsidRPr="00EC2BC3" w:rsidTr="00D2400A">
        <w:tc>
          <w:tcPr>
            <w:tcW w:w="1242" w:type="dxa"/>
          </w:tcPr>
          <w:p w:rsidR="00722B73" w:rsidRPr="00EC2BC3" w:rsidRDefault="00722B73" w:rsidP="00722B73">
            <w:pPr>
              <w:jc w:val="center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ОК-3; ОК-4; ОК-5; ОК-6; ПК-19; ПК-20</w:t>
            </w:r>
          </w:p>
          <w:p w:rsidR="00D2400A" w:rsidRPr="00EC2BC3" w:rsidRDefault="00D2400A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D2400A" w:rsidRPr="00EC2BC3" w:rsidRDefault="00D2400A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>Знает (показатели освоения каждой компетенции см. в п. 2 Программы учебной практики)</w:t>
            </w:r>
          </w:p>
          <w:p w:rsidR="00D2400A" w:rsidRPr="00EC2BC3" w:rsidRDefault="00D2400A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400A" w:rsidRPr="00EC2BC3" w:rsidRDefault="00D2400A" w:rsidP="00323BD4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 xml:space="preserve">Обучающийся в целом знает учебный материал. </w:t>
            </w:r>
          </w:p>
          <w:p w:rsidR="00D2400A" w:rsidRPr="00EC2BC3" w:rsidRDefault="00D2400A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Студент ориентируется в материале, однако затрудняется в его изложении, показывает недостаточность знаний основной и дополнительной литературы, не может быстро найти ответ</w:t>
            </w:r>
          </w:p>
          <w:p w:rsidR="00D2400A" w:rsidRPr="00EC2BC3" w:rsidRDefault="00D2400A" w:rsidP="00323B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2400A" w:rsidRPr="00EC2BC3" w:rsidRDefault="00D2400A" w:rsidP="00323BD4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Обучающийся знает учебный материал, однако допускает минимальные  неточности в воспроизведении.</w:t>
            </w:r>
          </w:p>
          <w:p w:rsidR="00D2400A" w:rsidRPr="00EC2BC3" w:rsidRDefault="00D2400A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Студент  твердо усвоил материал, грамотно и по существу излагает его, опираясь на знания основной и дополнительной литературы, но не всегда может показать область применения знаний  в своей профессиональной деятельности</w:t>
            </w:r>
          </w:p>
          <w:p w:rsidR="00D2400A" w:rsidRPr="00EC2BC3" w:rsidRDefault="00D2400A" w:rsidP="00323BD4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D2400A" w:rsidRPr="00EC2BC3" w:rsidRDefault="00D2400A" w:rsidP="00323BD4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Обучающийся знает учебный материал, не  допускает неточности в его воспроизведении</w:t>
            </w:r>
          </w:p>
          <w:p w:rsidR="00D2400A" w:rsidRPr="00EC2BC3" w:rsidRDefault="00D2400A" w:rsidP="00333525">
            <w:pPr>
              <w:rPr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Студент глубоко и всесторонне усвоил материал, уверенно, логично, последовательно и грамотно его излагает,  опираясь на знания основной и дополнительной литературы, может показать область применения теоретических знаний в своей профессиональной деятельности</w:t>
            </w:r>
          </w:p>
        </w:tc>
      </w:tr>
      <w:tr w:rsidR="003B1AB2" w:rsidRPr="00EC2BC3" w:rsidTr="00D2400A">
        <w:tc>
          <w:tcPr>
            <w:tcW w:w="1242" w:type="dxa"/>
          </w:tcPr>
          <w:p w:rsidR="00722B73" w:rsidRPr="00EC2BC3" w:rsidRDefault="00722B73" w:rsidP="00722B73">
            <w:pPr>
              <w:jc w:val="center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ОК-3; ОК-4; ОК-5; ОК-6; ПК-19; ПК-20</w:t>
            </w:r>
          </w:p>
          <w:p w:rsidR="003B1AB2" w:rsidRPr="00EC2BC3" w:rsidRDefault="003B1AB2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3B1AB2" w:rsidRPr="00EC2BC3" w:rsidRDefault="003B1AB2" w:rsidP="00323BD4">
            <w:pPr>
              <w:jc w:val="both"/>
              <w:rPr>
                <w:b/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>Умеет</w:t>
            </w:r>
          </w:p>
          <w:p w:rsidR="003B1AB2" w:rsidRPr="00EC2BC3" w:rsidRDefault="003B1AB2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t>(показатели освоения каждой компетенции см. в п. 2 Программы учебной практики)</w:t>
            </w:r>
          </w:p>
          <w:p w:rsidR="003B1AB2" w:rsidRPr="00EC2BC3" w:rsidRDefault="003B1AB2" w:rsidP="00323B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B2" w:rsidRPr="00EC2BC3" w:rsidRDefault="003B1AB2" w:rsidP="00333525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 xml:space="preserve">На основе полученных знаний обучающийся может  применять усвоенный материал, соответствующие понятия, но допускает существенные неточности. Пытается обосновать свою точку зрения, однако </w:t>
            </w:r>
            <w:r w:rsidRPr="00EC2BC3">
              <w:rPr>
                <w:rFonts w:eastAsia="Calibri"/>
                <w:bCs/>
                <w:sz w:val="24"/>
                <w:szCs w:val="24"/>
              </w:rPr>
              <w:t>слабо аргументирует научные положения, практически не способен сформулировать выводы и обобщения.</w:t>
            </w:r>
          </w:p>
        </w:tc>
        <w:tc>
          <w:tcPr>
            <w:tcW w:w="2551" w:type="dxa"/>
          </w:tcPr>
          <w:p w:rsidR="003B1AB2" w:rsidRPr="00EC2BC3" w:rsidRDefault="003B1AB2" w:rsidP="00323BD4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На основе полученных знаний обучающийся может  применять  усвоенный материал, соответствующие понятия, но допускает некоторые  несущественные неточности. Анализирует усвоенный материал.</w:t>
            </w:r>
          </w:p>
          <w:p w:rsidR="003B1AB2" w:rsidRPr="00EC2BC3" w:rsidRDefault="003B1AB2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Однако затрудняется в формулировании квалифицированных выводов и обобщений.</w:t>
            </w:r>
          </w:p>
          <w:p w:rsidR="003B1AB2" w:rsidRPr="00EC2BC3" w:rsidRDefault="003B1AB2" w:rsidP="00323B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3B1AB2" w:rsidRPr="00EC2BC3" w:rsidRDefault="003B1AB2" w:rsidP="00323BD4">
            <w:pPr>
              <w:jc w:val="both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На основе полученных знаний обучающийся может  применять  усвоенный материал, соответствующие понятия, не допускает ошибок. Свободно анализирует усвоенный материал. Умеет применить полученные знания при анализе альтернативных вариантов решения исследовательских и практических задач.</w:t>
            </w:r>
          </w:p>
          <w:p w:rsidR="003B1AB2" w:rsidRPr="00EC2BC3" w:rsidRDefault="003B1AB2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Делает квалифицированные выводы и обобщения</w:t>
            </w:r>
          </w:p>
          <w:p w:rsidR="003B1AB2" w:rsidRPr="00EC2BC3" w:rsidRDefault="003B1AB2" w:rsidP="00323BD4">
            <w:pPr>
              <w:jc w:val="both"/>
              <w:rPr>
                <w:sz w:val="24"/>
                <w:szCs w:val="24"/>
              </w:rPr>
            </w:pPr>
          </w:p>
        </w:tc>
      </w:tr>
      <w:tr w:rsidR="003B1AB2" w:rsidRPr="00EC2BC3" w:rsidTr="00D2400A">
        <w:tc>
          <w:tcPr>
            <w:tcW w:w="1242" w:type="dxa"/>
          </w:tcPr>
          <w:p w:rsidR="00722B73" w:rsidRPr="00EC2BC3" w:rsidRDefault="00722B73" w:rsidP="00722B73">
            <w:pPr>
              <w:jc w:val="center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 xml:space="preserve">ОК-3; </w:t>
            </w:r>
            <w:r w:rsidRPr="00EC2BC3">
              <w:rPr>
                <w:sz w:val="24"/>
                <w:szCs w:val="24"/>
              </w:rPr>
              <w:lastRenderedPageBreak/>
              <w:t>ОК-4; ОК-5; ОК-6; ПК-19; ПК-20</w:t>
            </w:r>
          </w:p>
          <w:p w:rsidR="003B1AB2" w:rsidRPr="00EC2BC3" w:rsidRDefault="003B1AB2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3B1AB2" w:rsidRPr="00EC2BC3" w:rsidRDefault="003B1AB2" w:rsidP="00323BD4">
            <w:pPr>
              <w:jc w:val="both"/>
              <w:rPr>
                <w:b/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lastRenderedPageBreak/>
              <w:t>Владеет</w:t>
            </w:r>
          </w:p>
          <w:p w:rsidR="003B1AB2" w:rsidRPr="00EC2BC3" w:rsidRDefault="003B1AB2" w:rsidP="00323BD4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EC2BC3">
              <w:rPr>
                <w:b/>
                <w:sz w:val="24"/>
                <w:szCs w:val="24"/>
              </w:rPr>
              <w:lastRenderedPageBreak/>
              <w:t>(показатели освоения каждой компетенции см. в п. 2 Программы учебной практики)</w:t>
            </w:r>
          </w:p>
          <w:p w:rsidR="003B1AB2" w:rsidRPr="00EC2BC3" w:rsidRDefault="003B1AB2" w:rsidP="00323B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B2" w:rsidRPr="00EC2BC3" w:rsidRDefault="003B1AB2" w:rsidP="00323BD4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lastRenderedPageBreak/>
              <w:t xml:space="preserve">Обучающийся </w:t>
            </w:r>
            <w:r w:rsidRPr="00EC2BC3">
              <w:rPr>
                <w:rFonts w:eastAsia="Calibri"/>
                <w:bCs/>
                <w:sz w:val="24"/>
                <w:szCs w:val="24"/>
              </w:rPr>
              <w:lastRenderedPageBreak/>
              <w:t>решает учебно-профессиональную задачу или задание, однако в целом не может аргументировано изложить свое решение,  не точно  ссылается на конкретные  знания, частично владеет системой понятий.</w:t>
            </w:r>
          </w:p>
        </w:tc>
        <w:tc>
          <w:tcPr>
            <w:tcW w:w="2551" w:type="dxa"/>
          </w:tcPr>
          <w:p w:rsidR="003B1AB2" w:rsidRPr="00EC2BC3" w:rsidRDefault="003B1AB2" w:rsidP="00323BD4">
            <w:pPr>
              <w:jc w:val="both"/>
              <w:rPr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lastRenderedPageBreak/>
              <w:t xml:space="preserve">Обучающийся в </w:t>
            </w:r>
            <w:r w:rsidRPr="00EC2BC3">
              <w:rPr>
                <w:rFonts w:eastAsia="Calibri"/>
                <w:bCs/>
                <w:sz w:val="24"/>
                <w:szCs w:val="24"/>
              </w:rPr>
              <w:lastRenderedPageBreak/>
              <w:t>целом самостоятельно и правильно решает учебно-профессиональную задачу или задание, допуская незначительные ошибки,  последовательно и аргументировано излагает свое решение, используя соответствующие понятия, ссылаясь на конкретные знания, владеет на достаточном уровне системой понятий.</w:t>
            </w:r>
          </w:p>
        </w:tc>
        <w:tc>
          <w:tcPr>
            <w:tcW w:w="2472" w:type="dxa"/>
          </w:tcPr>
          <w:p w:rsidR="003B1AB2" w:rsidRPr="00EC2BC3" w:rsidRDefault="003B1AB2" w:rsidP="00323BD4">
            <w:pPr>
              <w:jc w:val="both"/>
              <w:rPr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lastRenderedPageBreak/>
              <w:t xml:space="preserve">Обучающийся </w:t>
            </w:r>
            <w:r w:rsidRPr="00EC2BC3">
              <w:rPr>
                <w:rFonts w:eastAsia="Calibri"/>
                <w:bCs/>
                <w:sz w:val="24"/>
                <w:szCs w:val="24"/>
              </w:rPr>
              <w:lastRenderedPageBreak/>
              <w:t>самостоятельно и правильно решает учебно-профессиональную задачу или задание, уверенно, логично, последовательно и аргументировано излагал свое решение, используя соответствующие  понятия, ссылаясь на конкретные знания, владеет на высококвалифицированном уровне системой понятий.</w:t>
            </w:r>
          </w:p>
        </w:tc>
      </w:tr>
    </w:tbl>
    <w:p w:rsidR="00B04328" w:rsidRPr="00EC2BC3" w:rsidRDefault="00B04328" w:rsidP="00323BD4">
      <w:pPr>
        <w:rPr>
          <w:b/>
          <w:sz w:val="24"/>
          <w:szCs w:val="24"/>
        </w:rPr>
      </w:pPr>
    </w:p>
    <w:p w:rsidR="00333525" w:rsidRPr="00EC2BC3" w:rsidRDefault="00333525" w:rsidP="00323BD4">
      <w:pPr>
        <w:rPr>
          <w:b/>
          <w:sz w:val="24"/>
          <w:szCs w:val="24"/>
        </w:rPr>
      </w:pPr>
    </w:p>
    <w:p w:rsidR="008E4D4C" w:rsidRPr="00EC2BC3" w:rsidRDefault="000E0F2D" w:rsidP="00323BD4">
      <w:pPr>
        <w:pStyle w:val="a3"/>
        <w:numPr>
          <w:ilvl w:val="2"/>
          <w:numId w:val="3"/>
        </w:numPr>
        <w:ind w:left="0"/>
        <w:rPr>
          <w:b/>
          <w:sz w:val="24"/>
          <w:szCs w:val="24"/>
        </w:rPr>
      </w:pPr>
      <w:r w:rsidRPr="00EC2BC3">
        <w:rPr>
          <w:b/>
          <w:sz w:val="24"/>
          <w:szCs w:val="24"/>
        </w:rPr>
        <w:t>Шкала оценивания и критерии оценки</w:t>
      </w:r>
    </w:p>
    <w:p w:rsidR="000E0F2D" w:rsidRPr="00EC2BC3" w:rsidRDefault="000E0F2D" w:rsidP="00323BD4">
      <w:pPr>
        <w:jc w:val="both"/>
        <w:rPr>
          <w:b/>
          <w:sz w:val="24"/>
          <w:szCs w:val="24"/>
        </w:rPr>
      </w:pP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089"/>
      </w:tblGrid>
      <w:tr w:rsidR="00625434" w:rsidRPr="00EC2BC3" w:rsidTr="00647093">
        <w:tc>
          <w:tcPr>
            <w:tcW w:w="1377" w:type="pct"/>
            <w:vAlign w:val="center"/>
          </w:tcPr>
          <w:p w:rsidR="00625434" w:rsidRPr="00EC2BC3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3623" w:type="pct"/>
            <w:vAlign w:val="center"/>
          </w:tcPr>
          <w:p w:rsidR="00625434" w:rsidRPr="00EC2BC3" w:rsidRDefault="008E4D4C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К</w:t>
            </w:r>
            <w:r w:rsidR="00625434" w:rsidRPr="00EC2BC3">
              <w:rPr>
                <w:rFonts w:eastAsia="Calibri"/>
                <w:b/>
                <w:bCs/>
                <w:sz w:val="24"/>
                <w:szCs w:val="24"/>
              </w:rPr>
              <w:t>ритерии</w:t>
            </w:r>
            <w:r w:rsidR="006C34DB" w:rsidRPr="00EC2BC3">
              <w:rPr>
                <w:rFonts w:eastAsia="Calibri"/>
                <w:b/>
                <w:bCs/>
                <w:sz w:val="24"/>
                <w:szCs w:val="24"/>
              </w:rPr>
              <w:t xml:space="preserve"> (дескрипторы)</w:t>
            </w:r>
            <w:r w:rsidR="00625434" w:rsidRPr="00EC2BC3">
              <w:rPr>
                <w:rFonts w:eastAsia="Calibri"/>
                <w:b/>
                <w:bCs/>
                <w:sz w:val="24"/>
                <w:szCs w:val="24"/>
              </w:rPr>
              <w:t xml:space="preserve"> оценки</w:t>
            </w:r>
          </w:p>
        </w:tc>
      </w:tr>
      <w:tr w:rsidR="00625434" w:rsidRPr="00EC2BC3" w:rsidTr="00647093">
        <w:tc>
          <w:tcPr>
            <w:tcW w:w="1377" w:type="pct"/>
            <w:vMerge w:val="restart"/>
            <w:vAlign w:val="center"/>
          </w:tcPr>
          <w:p w:rsidR="00625434" w:rsidRPr="00EC2BC3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Отлично (зачтено)</w:t>
            </w:r>
          </w:p>
        </w:tc>
        <w:tc>
          <w:tcPr>
            <w:tcW w:w="3623" w:type="pct"/>
            <w:vAlign w:val="center"/>
          </w:tcPr>
          <w:p w:rsidR="00625434" w:rsidRPr="00EC2BC3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Выполнил все задания, предусмотренные программой практики на высоком уровне</w:t>
            </w:r>
          </w:p>
        </w:tc>
      </w:tr>
      <w:tr w:rsidR="00625434" w:rsidRPr="00EC2BC3" w:rsidTr="00647093">
        <w:tc>
          <w:tcPr>
            <w:tcW w:w="1377" w:type="pct"/>
            <w:vMerge/>
            <w:vAlign w:val="center"/>
          </w:tcPr>
          <w:p w:rsidR="00625434" w:rsidRPr="00EC2BC3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EC2BC3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 xml:space="preserve">Интеграция знаний, умений, навыков, полученных при изучении дисциплин; </w:t>
            </w:r>
          </w:p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Нахождение новых идей, способов использования знакомых технологий</w:t>
            </w:r>
          </w:p>
        </w:tc>
      </w:tr>
      <w:tr w:rsidR="00625434" w:rsidRPr="00EC2BC3" w:rsidTr="00647093">
        <w:tc>
          <w:tcPr>
            <w:tcW w:w="1377" w:type="pct"/>
            <w:vMerge/>
            <w:vAlign w:val="center"/>
          </w:tcPr>
          <w:p w:rsidR="00625434" w:rsidRPr="00EC2BC3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EC2BC3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Документация полностью соответствует предъявляемым требованиям;</w:t>
            </w:r>
          </w:p>
        </w:tc>
      </w:tr>
      <w:tr w:rsidR="00625434" w:rsidRPr="00EC2BC3" w:rsidTr="00647093">
        <w:tc>
          <w:tcPr>
            <w:tcW w:w="1377" w:type="pct"/>
            <w:vMerge/>
            <w:vAlign w:val="center"/>
          </w:tcPr>
          <w:p w:rsidR="00625434" w:rsidRPr="00EC2BC3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EC2BC3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625434" w:rsidRPr="00EC2BC3" w:rsidTr="00647093">
        <w:tc>
          <w:tcPr>
            <w:tcW w:w="1377" w:type="pct"/>
            <w:vMerge/>
            <w:vAlign w:val="center"/>
          </w:tcPr>
          <w:p w:rsidR="00625434" w:rsidRPr="00EC2BC3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EC2BC3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Прохождение практики оценено на оценку «отлично»</w:t>
            </w:r>
          </w:p>
        </w:tc>
      </w:tr>
      <w:tr w:rsidR="00625434" w:rsidRPr="00EC2BC3" w:rsidTr="00647093">
        <w:tc>
          <w:tcPr>
            <w:tcW w:w="1377" w:type="pct"/>
            <w:vMerge/>
            <w:vAlign w:val="center"/>
          </w:tcPr>
          <w:p w:rsidR="00625434" w:rsidRPr="00EC2BC3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EC2BC3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Защита отчета</w:t>
            </w:r>
          </w:p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Представленный доклад в полной мере отражает сущность практики</w:t>
            </w:r>
          </w:p>
          <w:p w:rsidR="00625434" w:rsidRPr="00EC2BC3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Правильно и полно ответил на заданные вопросы</w:t>
            </w:r>
          </w:p>
          <w:p w:rsidR="00625434" w:rsidRPr="00EC2BC3" w:rsidRDefault="000C7DD6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 xml:space="preserve">Показал высокий уровень предпрофессиональной компетентности в сфере </w:t>
            </w:r>
            <w:r w:rsidRPr="00EC2BC3">
              <w:rPr>
                <w:sz w:val="24"/>
                <w:szCs w:val="24"/>
              </w:rPr>
              <w:t>социально-культурной деятельности</w:t>
            </w:r>
          </w:p>
        </w:tc>
      </w:tr>
      <w:tr w:rsidR="00625434" w:rsidRPr="00EC2BC3" w:rsidTr="00647093">
        <w:tc>
          <w:tcPr>
            <w:tcW w:w="1377" w:type="pct"/>
            <w:vMerge w:val="restart"/>
            <w:tcBorders>
              <w:top w:val="nil"/>
              <w:bottom w:val="nil"/>
            </w:tcBorders>
            <w:vAlign w:val="center"/>
          </w:tcPr>
          <w:p w:rsidR="00625434" w:rsidRPr="00EC2BC3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Хорошо (зачтено)</w:t>
            </w:r>
          </w:p>
        </w:tc>
        <w:tc>
          <w:tcPr>
            <w:tcW w:w="3623" w:type="pct"/>
            <w:vAlign w:val="center"/>
          </w:tcPr>
          <w:p w:rsidR="00625434" w:rsidRPr="00EC2BC3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Выполнил все задания, предусмотренные программой практики на среднем уровне, допустив негрубые ошибки</w:t>
            </w:r>
          </w:p>
        </w:tc>
      </w:tr>
      <w:tr w:rsidR="00625434" w:rsidRPr="00EC2BC3" w:rsidTr="00647093"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625434" w:rsidRPr="00EC2BC3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EC2BC3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 xml:space="preserve">Показал недостаточную интеграцию знаний, умений, навыков, полученных при изучении дисциплин; </w:t>
            </w:r>
          </w:p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lastRenderedPageBreak/>
              <w:t>Затруднялся в поиске способов использования знакомых технологий</w:t>
            </w:r>
          </w:p>
        </w:tc>
      </w:tr>
      <w:tr w:rsidR="00625434" w:rsidRPr="00EC2BC3" w:rsidTr="00647093"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625434" w:rsidRPr="00EC2BC3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EC2BC3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625434" w:rsidRPr="00EC2BC3" w:rsidTr="00647093"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625434" w:rsidRPr="00EC2BC3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EC2BC3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625434" w:rsidRPr="00EC2BC3" w:rsidTr="00647093">
        <w:tc>
          <w:tcPr>
            <w:tcW w:w="1377" w:type="pct"/>
            <w:vMerge w:val="restart"/>
            <w:tcBorders>
              <w:top w:val="nil"/>
            </w:tcBorders>
            <w:vAlign w:val="center"/>
          </w:tcPr>
          <w:p w:rsidR="00625434" w:rsidRPr="00EC2BC3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EC2BC3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Прохождение практики оценено на оценку «отлично» / «хорошо»</w:t>
            </w:r>
          </w:p>
        </w:tc>
      </w:tr>
      <w:tr w:rsidR="00625434" w:rsidRPr="00EC2BC3" w:rsidTr="00647093">
        <w:tc>
          <w:tcPr>
            <w:tcW w:w="1377" w:type="pct"/>
            <w:vMerge/>
            <w:vAlign w:val="center"/>
          </w:tcPr>
          <w:p w:rsidR="00625434" w:rsidRPr="00EC2BC3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EC2BC3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Защита отчета</w:t>
            </w:r>
          </w:p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Представленный доклад в неполной мере отражает сущность практики</w:t>
            </w:r>
          </w:p>
          <w:p w:rsidR="00625434" w:rsidRPr="00EC2BC3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Правильно ответил на заданные вопросы</w:t>
            </w:r>
          </w:p>
          <w:p w:rsidR="00625434" w:rsidRPr="00EC2BC3" w:rsidRDefault="000C7DD6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 xml:space="preserve">Показал высокий уровень предпрофессиональной компетентности в сфере </w:t>
            </w:r>
            <w:r w:rsidRPr="00EC2BC3">
              <w:rPr>
                <w:sz w:val="24"/>
                <w:szCs w:val="24"/>
              </w:rPr>
              <w:t>социально-культурной деятельности</w:t>
            </w:r>
          </w:p>
        </w:tc>
      </w:tr>
      <w:tr w:rsidR="00625434" w:rsidRPr="00EC2BC3" w:rsidTr="00647093">
        <w:tc>
          <w:tcPr>
            <w:tcW w:w="1377" w:type="pct"/>
            <w:vMerge w:val="restart"/>
            <w:tcBorders>
              <w:top w:val="single" w:sz="4" w:space="0" w:color="auto"/>
            </w:tcBorders>
            <w:vAlign w:val="center"/>
          </w:tcPr>
          <w:p w:rsidR="00625434" w:rsidRPr="00EC2BC3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Удовлетворительно (зачтено)</w:t>
            </w:r>
          </w:p>
        </w:tc>
        <w:tc>
          <w:tcPr>
            <w:tcW w:w="3623" w:type="pct"/>
            <w:vAlign w:val="center"/>
          </w:tcPr>
          <w:p w:rsidR="00625434" w:rsidRPr="00EC2BC3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Программу практики выполнил в неполном объёме</w:t>
            </w:r>
          </w:p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 xml:space="preserve">Выполнил частично задания, предусмотренные программой практики </w:t>
            </w:r>
          </w:p>
        </w:tc>
      </w:tr>
      <w:tr w:rsidR="00625434" w:rsidRPr="00EC2BC3" w:rsidTr="00647093">
        <w:tc>
          <w:tcPr>
            <w:tcW w:w="1377" w:type="pct"/>
            <w:vMerge/>
            <w:vAlign w:val="center"/>
          </w:tcPr>
          <w:p w:rsidR="00625434" w:rsidRPr="00EC2BC3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EC2BC3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 xml:space="preserve">Практически не показал интеграцию знаний, умений, навыков, полученных при изучении дисциплин; </w:t>
            </w:r>
          </w:p>
        </w:tc>
      </w:tr>
      <w:tr w:rsidR="00625434" w:rsidRPr="00EC2BC3" w:rsidTr="00647093">
        <w:tc>
          <w:tcPr>
            <w:tcW w:w="1377" w:type="pct"/>
            <w:vMerge/>
            <w:vAlign w:val="center"/>
          </w:tcPr>
          <w:p w:rsidR="00625434" w:rsidRPr="00EC2BC3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EC2BC3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625434" w:rsidRPr="00EC2BC3" w:rsidTr="00647093">
        <w:tc>
          <w:tcPr>
            <w:tcW w:w="1377" w:type="pct"/>
            <w:vMerge/>
            <w:vAlign w:val="center"/>
          </w:tcPr>
          <w:p w:rsidR="00625434" w:rsidRPr="00EC2BC3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EC2BC3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625434" w:rsidRPr="00EC2BC3" w:rsidTr="00647093">
        <w:tc>
          <w:tcPr>
            <w:tcW w:w="1377" w:type="pct"/>
            <w:vMerge/>
            <w:vAlign w:val="center"/>
          </w:tcPr>
          <w:p w:rsidR="00625434" w:rsidRPr="00EC2BC3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EC2BC3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Прохождение практики оценено на оценку «отлично»/ «хорошо»/ «удовлетворительно»</w:t>
            </w:r>
          </w:p>
        </w:tc>
      </w:tr>
      <w:tr w:rsidR="00625434" w:rsidRPr="00EC2BC3" w:rsidTr="00647093">
        <w:tc>
          <w:tcPr>
            <w:tcW w:w="1377" w:type="pct"/>
            <w:vMerge/>
            <w:vAlign w:val="center"/>
          </w:tcPr>
          <w:p w:rsidR="00625434" w:rsidRPr="00EC2BC3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625434" w:rsidRPr="00EC2BC3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Защита отчета</w:t>
            </w:r>
          </w:p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Представленный доклад в неполной мере отражает сущность практики</w:t>
            </w:r>
          </w:p>
          <w:p w:rsidR="00625434" w:rsidRPr="00EC2BC3" w:rsidRDefault="00625434" w:rsidP="00323BD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Затруднялся при ответах на заданные вопросы</w:t>
            </w:r>
          </w:p>
          <w:p w:rsidR="00625434" w:rsidRPr="00EC2BC3" w:rsidRDefault="000C7DD6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 xml:space="preserve">Показал высокий уровень предпрофессиональной компетентности в сфере </w:t>
            </w:r>
            <w:r w:rsidRPr="00EC2BC3">
              <w:rPr>
                <w:sz w:val="24"/>
                <w:szCs w:val="24"/>
              </w:rPr>
              <w:t>социально-культурной деятельности</w:t>
            </w:r>
          </w:p>
        </w:tc>
      </w:tr>
      <w:tr w:rsidR="00625434" w:rsidRPr="00EC2BC3" w:rsidTr="00647093">
        <w:tc>
          <w:tcPr>
            <w:tcW w:w="1377" w:type="pct"/>
            <w:vAlign w:val="center"/>
          </w:tcPr>
          <w:p w:rsidR="00625434" w:rsidRPr="00EC2BC3" w:rsidRDefault="00625434" w:rsidP="00323BD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C2BC3">
              <w:rPr>
                <w:rFonts w:eastAsia="Calibri"/>
                <w:b/>
                <w:bCs/>
                <w:sz w:val="24"/>
                <w:szCs w:val="24"/>
              </w:rPr>
              <w:t>Неудовлетворительно (незачтено)</w:t>
            </w:r>
          </w:p>
        </w:tc>
        <w:tc>
          <w:tcPr>
            <w:tcW w:w="3623" w:type="pct"/>
            <w:vAlign w:val="center"/>
          </w:tcPr>
          <w:p w:rsidR="00625434" w:rsidRPr="00EC2BC3" w:rsidRDefault="00625434" w:rsidP="00323BD4">
            <w:pPr>
              <w:rPr>
                <w:rFonts w:eastAsia="Calibri"/>
                <w:bCs/>
                <w:sz w:val="24"/>
                <w:szCs w:val="24"/>
              </w:rPr>
            </w:pPr>
            <w:r w:rsidRPr="00EC2BC3">
              <w:rPr>
                <w:rFonts w:eastAsia="Calibri"/>
                <w:bCs/>
                <w:sz w:val="24"/>
                <w:szCs w:val="24"/>
              </w:rPr>
              <w:t>не выполнены требования, предъявляемые к умениям и навыкам, оцениваемым “удовлетворительно”.</w:t>
            </w:r>
          </w:p>
        </w:tc>
      </w:tr>
    </w:tbl>
    <w:p w:rsidR="008D79FD" w:rsidRPr="00EC2BC3" w:rsidRDefault="008D79FD" w:rsidP="00323BD4">
      <w:pPr>
        <w:jc w:val="both"/>
        <w:rPr>
          <w:sz w:val="24"/>
          <w:szCs w:val="24"/>
        </w:rPr>
      </w:pPr>
    </w:p>
    <w:p w:rsidR="00656A0F" w:rsidRPr="00EC2BC3" w:rsidRDefault="00656A0F" w:rsidP="00323BD4">
      <w:pPr>
        <w:jc w:val="both"/>
        <w:rPr>
          <w:i/>
          <w:sz w:val="24"/>
          <w:szCs w:val="24"/>
        </w:rPr>
      </w:pPr>
    </w:p>
    <w:p w:rsidR="00656A0F" w:rsidRDefault="00656A0F" w:rsidP="00323BD4">
      <w:pPr>
        <w:jc w:val="both"/>
        <w:rPr>
          <w:i/>
          <w:sz w:val="24"/>
          <w:szCs w:val="24"/>
        </w:rPr>
      </w:pPr>
    </w:p>
    <w:p w:rsidR="00EC2BC3" w:rsidRDefault="00EC2BC3" w:rsidP="00323BD4">
      <w:pPr>
        <w:jc w:val="both"/>
        <w:rPr>
          <w:i/>
          <w:sz w:val="24"/>
          <w:szCs w:val="24"/>
        </w:rPr>
      </w:pPr>
    </w:p>
    <w:p w:rsidR="00EC2BC3" w:rsidRPr="00EC2BC3" w:rsidRDefault="00EC2BC3" w:rsidP="00323BD4">
      <w:pPr>
        <w:jc w:val="both"/>
        <w:rPr>
          <w:i/>
          <w:sz w:val="24"/>
          <w:szCs w:val="24"/>
        </w:rPr>
      </w:pPr>
    </w:p>
    <w:p w:rsidR="00731060" w:rsidRPr="00EC2BC3" w:rsidRDefault="00C0770E" w:rsidP="00323BD4">
      <w:pPr>
        <w:jc w:val="both"/>
        <w:rPr>
          <w:i/>
          <w:sz w:val="24"/>
          <w:szCs w:val="24"/>
        </w:rPr>
      </w:pPr>
      <w:r w:rsidRPr="00EC2BC3">
        <w:rPr>
          <w:i/>
          <w:sz w:val="24"/>
          <w:szCs w:val="24"/>
        </w:rPr>
        <w:t>Критерии оценивания отчета по практике:</w:t>
      </w:r>
    </w:p>
    <w:p w:rsidR="00110480" w:rsidRPr="00EC2BC3" w:rsidRDefault="00110480" w:rsidP="00323BD4">
      <w:pPr>
        <w:jc w:val="both"/>
        <w:rPr>
          <w:sz w:val="24"/>
          <w:szCs w:val="24"/>
        </w:rPr>
      </w:pPr>
    </w:p>
    <w:p w:rsidR="00C0770E" w:rsidRPr="00EC2BC3" w:rsidRDefault="00C0770E" w:rsidP="00323BD4">
      <w:pPr>
        <w:jc w:val="both"/>
        <w:rPr>
          <w:sz w:val="24"/>
          <w:szCs w:val="24"/>
        </w:rPr>
      </w:pPr>
      <w:r w:rsidRPr="00EC2BC3">
        <w:rPr>
          <w:sz w:val="24"/>
          <w:szCs w:val="24"/>
        </w:rPr>
        <w:t>1.Умение сформулировать цель и задачи отчета</w:t>
      </w:r>
    </w:p>
    <w:p w:rsidR="00C0770E" w:rsidRPr="00EC2BC3" w:rsidRDefault="00C0770E" w:rsidP="00323BD4">
      <w:pPr>
        <w:jc w:val="both"/>
        <w:rPr>
          <w:sz w:val="24"/>
          <w:szCs w:val="24"/>
        </w:rPr>
      </w:pPr>
      <w:r w:rsidRPr="00EC2BC3">
        <w:rPr>
          <w:sz w:val="24"/>
          <w:szCs w:val="24"/>
        </w:rPr>
        <w:t>2.Соответствие представленного материала теме отчета</w:t>
      </w:r>
    </w:p>
    <w:p w:rsidR="00C0770E" w:rsidRPr="00EC2BC3" w:rsidRDefault="00C0770E" w:rsidP="00323BD4">
      <w:pPr>
        <w:jc w:val="both"/>
        <w:rPr>
          <w:sz w:val="24"/>
          <w:szCs w:val="24"/>
        </w:rPr>
      </w:pPr>
      <w:r w:rsidRPr="00EC2BC3">
        <w:rPr>
          <w:sz w:val="24"/>
          <w:szCs w:val="24"/>
        </w:rPr>
        <w:t>3.Наличие элементов анализа проблемы</w:t>
      </w:r>
    </w:p>
    <w:p w:rsidR="00C0770E" w:rsidRPr="00EC2BC3" w:rsidRDefault="00C0770E" w:rsidP="00323BD4">
      <w:pPr>
        <w:jc w:val="both"/>
        <w:rPr>
          <w:sz w:val="24"/>
          <w:szCs w:val="24"/>
        </w:rPr>
      </w:pPr>
      <w:r w:rsidRPr="00EC2BC3">
        <w:rPr>
          <w:sz w:val="24"/>
          <w:szCs w:val="24"/>
        </w:rPr>
        <w:t>4.Логичность, последовательность раскрытия</w:t>
      </w:r>
    </w:p>
    <w:p w:rsidR="00C0770E" w:rsidRPr="00EC2BC3" w:rsidRDefault="00C0770E" w:rsidP="00323BD4">
      <w:pPr>
        <w:jc w:val="both"/>
        <w:rPr>
          <w:sz w:val="24"/>
          <w:szCs w:val="24"/>
        </w:rPr>
      </w:pPr>
      <w:r w:rsidRPr="00EC2BC3">
        <w:rPr>
          <w:sz w:val="24"/>
          <w:szCs w:val="24"/>
        </w:rPr>
        <w:t>5.Наличие выводов</w:t>
      </w:r>
    </w:p>
    <w:p w:rsidR="00C0770E" w:rsidRPr="00EC2BC3" w:rsidRDefault="00C0770E" w:rsidP="00323BD4">
      <w:pPr>
        <w:jc w:val="both"/>
        <w:rPr>
          <w:sz w:val="24"/>
          <w:szCs w:val="24"/>
        </w:rPr>
      </w:pPr>
      <w:r w:rsidRPr="00EC2BC3">
        <w:rPr>
          <w:sz w:val="24"/>
          <w:szCs w:val="24"/>
        </w:rPr>
        <w:t>6.Наличие практического применения теоретических положений по проблеме</w:t>
      </w:r>
    </w:p>
    <w:p w:rsidR="00C0770E" w:rsidRPr="00EC2BC3" w:rsidRDefault="00C0770E" w:rsidP="00323BD4">
      <w:pPr>
        <w:jc w:val="both"/>
        <w:rPr>
          <w:sz w:val="24"/>
          <w:szCs w:val="24"/>
        </w:rPr>
      </w:pPr>
      <w:r w:rsidRPr="00EC2BC3">
        <w:rPr>
          <w:sz w:val="24"/>
          <w:szCs w:val="24"/>
        </w:rPr>
        <w:t>7.Умение работать с литературой</w:t>
      </w:r>
    </w:p>
    <w:p w:rsidR="00C0770E" w:rsidRPr="00EC2BC3" w:rsidRDefault="00C0770E" w:rsidP="00323BD4">
      <w:pPr>
        <w:jc w:val="both"/>
        <w:rPr>
          <w:sz w:val="24"/>
          <w:szCs w:val="24"/>
        </w:rPr>
      </w:pPr>
      <w:r w:rsidRPr="00EC2BC3">
        <w:rPr>
          <w:sz w:val="24"/>
          <w:szCs w:val="24"/>
        </w:rPr>
        <w:lastRenderedPageBreak/>
        <w:t>8.Владение терминологией</w:t>
      </w:r>
    </w:p>
    <w:p w:rsidR="00C0770E" w:rsidRPr="00EC2BC3" w:rsidRDefault="00C0770E" w:rsidP="00323BD4">
      <w:pPr>
        <w:jc w:val="both"/>
        <w:rPr>
          <w:sz w:val="24"/>
          <w:szCs w:val="24"/>
        </w:rPr>
      </w:pPr>
      <w:r w:rsidRPr="00EC2BC3">
        <w:rPr>
          <w:sz w:val="24"/>
          <w:szCs w:val="24"/>
        </w:rPr>
        <w:t>9.Качество ответов на вопросы (полнота, аргументированность, умение реагировать на критику, готовность к дискуссии, умение иллюстрировать теоретические положения конкретными примерами)</w:t>
      </w:r>
    </w:p>
    <w:p w:rsidR="00643E8F" w:rsidRPr="00EC2BC3" w:rsidRDefault="00643E8F" w:rsidP="00323BD4">
      <w:pPr>
        <w:jc w:val="both"/>
        <w:rPr>
          <w:b/>
          <w:sz w:val="24"/>
          <w:szCs w:val="24"/>
        </w:rPr>
      </w:pPr>
    </w:p>
    <w:p w:rsidR="00E52283" w:rsidRPr="00EC2BC3" w:rsidRDefault="00E52283" w:rsidP="00323BD4">
      <w:pPr>
        <w:pStyle w:val="a3"/>
        <w:numPr>
          <w:ilvl w:val="1"/>
          <w:numId w:val="3"/>
        </w:numPr>
        <w:ind w:left="0"/>
        <w:jc w:val="both"/>
        <w:rPr>
          <w:b/>
          <w:sz w:val="24"/>
          <w:szCs w:val="24"/>
        </w:rPr>
      </w:pPr>
      <w:r w:rsidRPr="00EC2BC3">
        <w:rPr>
          <w:b/>
          <w:sz w:val="24"/>
          <w:szCs w:val="24"/>
        </w:rPr>
        <w:t>Типовые контрольные задания и/или иные материалы для проведения промежуточной аттестации, необходимые для оценки знаний, умений, навыков и/или опыта деятельности, характеризующих этапы формирования компетенций в процессе освоения образовательной программы</w:t>
      </w:r>
    </w:p>
    <w:p w:rsidR="008D79FD" w:rsidRPr="00EC2BC3" w:rsidRDefault="008D79FD" w:rsidP="00323BD4">
      <w:pPr>
        <w:jc w:val="both"/>
        <w:rPr>
          <w:b/>
          <w:sz w:val="24"/>
          <w:szCs w:val="24"/>
        </w:rPr>
      </w:pPr>
    </w:p>
    <w:p w:rsidR="006C34DB" w:rsidRPr="00EC2BC3" w:rsidRDefault="003B1AB2" w:rsidP="00323BD4">
      <w:pPr>
        <w:pStyle w:val="a3"/>
        <w:numPr>
          <w:ilvl w:val="0"/>
          <w:numId w:val="5"/>
        </w:numPr>
        <w:ind w:left="0" w:firstLine="708"/>
        <w:jc w:val="both"/>
        <w:rPr>
          <w:sz w:val="24"/>
          <w:szCs w:val="24"/>
        </w:rPr>
      </w:pPr>
      <w:r w:rsidRPr="00EC2BC3">
        <w:rPr>
          <w:sz w:val="24"/>
          <w:szCs w:val="24"/>
        </w:rPr>
        <w:t xml:space="preserve">Дать общую характеристику </w:t>
      </w:r>
      <w:r w:rsidRPr="00EC2BC3">
        <w:rPr>
          <w:i/>
          <w:iCs/>
          <w:sz w:val="24"/>
          <w:szCs w:val="24"/>
          <w:lang w:eastAsia="ar-SA"/>
        </w:rPr>
        <w:t>сети социально-культурных</w:t>
      </w:r>
      <w:r w:rsidRPr="00EC2BC3">
        <w:rPr>
          <w:iCs/>
          <w:sz w:val="24"/>
          <w:szCs w:val="24"/>
          <w:lang w:eastAsia="ar-SA"/>
        </w:rPr>
        <w:t xml:space="preserve"> учреждений региона и типы их взаимосвязи с базой практики</w:t>
      </w:r>
      <w:r w:rsidRPr="00EC2BC3">
        <w:rPr>
          <w:sz w:val="24"/>
          <w:szCs w:val="24"/>
        </w:rPr>
        <w:t xml:space="preserve">, </w:t>
      </w:r>
      <w:r w:rsidRPr="00EC2BC3">
        <w:rPr>
          <w:sz w:val="24"/>
          <w:szCs w:val="24"/>
          <w:lang w:eastAsia="ru-RU"/>
        </w:rPr>
        <w:t xml:space="preserve">основные направления их деятельности, их </w:t>
      </w:r>
      <w:r w:rsidRPr="00EC2BC3">
        <w:rPr>
          <w:iCs/>
          <w:sz w:val="24"/>
          <w:szCs w:val="24"/>
          <w:lang w:eastAsia="ar-SA"/>
        </w:rPr>
        <w:t>нормативно-правовые, кадровые, материально-технические, информационно-методические ресурсы</w:t>
      </w:r>
      <w:r w:rsidRPr="00EC2BC3">
        <w:rPr>
          <w:sz w:val="24"/>
          <w:szCs w:val="24"/>
        </w:rPr>
        <w:t>.</w:t>
      </w:r>
    </w:p>
    <w:p w:rsidR="003B1AB2" w:rsidRPr="00EC2BC3" w:rsidRDefault="006C34DB" w:rsidP="00323BD4">
      <w:pPr>
        <w:pStyle w:val="a3"/>
        <w:numPr>
          <w:ilvl w:val="0"/>
          <w:numId w:val="5"/>
        </w:numPr>
        <w:ind w:left="0" w:firstLine="708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Изучить деятельность структурного подразделения: определить: назначение, место в организационной структуре, задачи деят</w:t>
      </w:r>
      <w:r w:rsidR="003B1AB2" w:rsidRPr="00EC2BC3">
        <w:rPr>
          <w:sz w:val="24"/>
          <w:szCs w:val="24"/>
        </w:rPr>
        <w:t>ельности</w:t>
      </w:r>
      <w:r w:rsidRPr="00EC2BC3">
        <w:rPr>
          <w:sz w:val="24"/>
          <w:szCs w:val="24"/>
        </w:rPr>
        <w:t xml:space="preserve">, </w:t>
      </w:r>
      <w:r w:rsidR="003B1AB2" w:rsidRPr="00EC2BC3">
        <w:rPr>
          <w:sz w:val="24"/>
          <w:szCs w:val="24"/>
        </w:rPr>
        <w:t xml:space="preserve">анализ функций управления, </w:t>
      </w:r>
      <w:r w:rsidR="003B1AB2" w:rsidRPr="00EC2BC3">
        <w:rPr>
          <w:sz w:val="24"/>
          <w:szCs w:val="24"/>
          <w:lang w:eastAsia="ru-RU"/>
        </w:rPr>
        <w:t>форму собственности; вид продукта (результат труда); основные направления деятельности, мероприятия, инициированные и осуществленные в текущем году</w:t>
      </w:r>
      <w:r w:rsidRPr="00EC2BC3">
        <w:rPr>
          <w:sz w:val="24"/>
          <w:szCs w:val="24"/>
        </w:rPr>
        <w:t>.</w:t>
      </w:r>
    </w:p>
    <w:p w:rsidR="0068033F" w:rsidRPr="00EC2BC3" w:rsidRDefault="003B1AB2" w:rsidP="00323BD4">
      <w:pPr>
        <w:pStyle w:val="a3"/>
        <w:numPr>
          <w:ilvl w:val="0"/>
          <w:numId w:val="5"/>
        </w:numPr>
        <w:ind w:left="0" w:firstLine="708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Дать характеристику нормативно-распорядительной базы организации</w:t>
      </w:r>
      <w:r w:rsidRPr="00EC2BC3">
        <w:rPr>
          <w:sz w:val="24"/>
          <w:szCs w:val="24"/>
          <w:lang w:eastAsia="ru-RU"/>
        </w:rPr>
        <w:t xml:space="preserve">: содержание и структуру культурно-досуговой работы с населением, </w:t>
      </w:r>
      <w:r w:rsidRPr="00EC2BC3">
        <w:rPr>
          <w:sz w:val="24"/>
          <w:szCs w:val="24"/>
        </w:rPr>
        <w:t>исполнительно-распорядительной деятельности организации</w:t>
      </w:r>
      <w:r w:rsidRPr="00EC2BC3">
        <w:rPr>
          <w:sz w:val="24"/>
          <w:szCs w:val="24"/>
          <w:lang w:eastAsia="ru-RU"/>
        </w:rPr>
        <w:t xml:space="preserve">; </w:t>
      </w:r>
      <w:r w:rsidRPr="00EC2BC3">
        <w:rPr>
          <w:sz w:val="24"/>
          <w:szCs w:val="24"/>
        </w:rPr>
        <w:t xml:space="preserve">регламент   социально-культурной деятельности и оказания услуг физическим лицам,  технологии, приемы, </w:t>
      </w:r>
      <w:r w:rsidRPr="00EC2BC3">
        <w:rPr>
          <w:sz w:val="24"/>
          <w:szCs w:val="24"/>
          <w:lang w:eastAsia="ar-SA"/>
        </w:rPr>
        <w:t>формы социально-культурной деятельности, осуществляемые в базовом учреждении (организации);спрос на его культурную продукцию и пр.</w:t>
      </w:r>
    </w:p>
    <w:p w:rsidR="00DE2A05" w:rsidRPr="00EC2BC3" w:rsidRDefault="00DE2A05" w:rsidP="00323BD4">
      <w:pPr>
        <w:pStyle w:val="a3"/>
        <w:numPr>
          <w:ilvl w:val="0"/>
          <w:numId w:val="5"/>
        </w:numPr>
        <w:ind w:left="0" w:firstLine="708"/>
        <w:jc w:val="both"/>
        <w:rPr>
          <w:sz w:val="24"/>
          <w:szCs w:val="24"/>
        </w:rPr>
      </w:pPr>
      <w:r w:rsidRPr="00EC2BC3">
        <w:rPr>
          <w:sz w:val="24"/>
          <w:szCs w:val="24"/>
          <w:lang w:eastAsia="ar-SA"/>
        </w:rPr>
        <w:t>Анализ нескольких мероприятий, проведенных в данном учреждении (2-3 мероприятий).</w:t>
      </w:r>
    </w:p>
    <w:p w:rsidR="00A003E1" w:rsidRPr="00EC2BC3" w:rsidRDefault="003B1AB2" w:rsidP="00323BD4">
      <w:pPr>
        <w:pStyle w:val="a3"/>
        <w:numPr>
          <w:ilvl w:val="0"/>
          <w:numId w:val="5"/>
        </w:numPr>
        <w:ind w:left="0" w:firstLine="708"/>
        <w:jc w:val="both"/>
        <w:rPr>
          <w:sz w:val="24"/>
          <w:szCs w:val="24"/>
        </w:rPr>
      </w:pPr>
      <w:r w:rsidRPr="00EC2BC3">
        <w:rPr>
          <w:sz w:val="24"/>
          <w:szCs w:val="24"/>
        </w:rPr>
        <w:t xml:space="preserve">Предоставить документационное обеспечение организационно-управленческой деятельности </w:t>
      </w:r>
      <w:r w:rsidRPr="00EC2BC3">
        <w:rPr>
          <w:sz w:val="24"/>
          <w:szCs w:val="24"/>
          <w:lang w:eastAsia="ru-RU"/>
        </w:rPr>
        <w:t xml:space="preserve">с направлениями, видами и формами культурно-досуговой работы </w:t>
      </w:r>
      <w:r w:rsidRPr="00EC2BC3">
        <w:rPr>
          <w:sz w:val="24"/>
          <w:szCs w:val="24"/>
          <w:lang w:eastAsia="ar-SA"/>
        </w:rPr>
        <w:t xml:space="preserve">от замысла до его реализации; </w:t>
      </w:r>
    </w:p>
    <w:p w:rsidR="00AC2A55" w:rsidRPr="00EC2BC3" w:rsidRDefault="00AC2A55" w:rsidP="00323BD4">
      <w:pPr>
        <w:ind w:firstLine="709"/>
        <w:jc w:val="both"/>
        <w:rPr>
          <w:i/>
          <w:sz w:val="24"/>
          <w:szCs w:val="24"/>
          <w:lang w:eastAsia="ru-RU"/>
        </w:rPr>
      </w:pPr>
    </w:p>
    <w:p w:rsidR="00A003E1" w:rsidRPr="00EC2BC3" w:rsidRDefault="00A003E1" w:rsidP="00323BD4">
      <w:pPr>
        <w:ind w:firstLine="709"/>
        <w:jc w:val="both"/>
        <w:rPr>
          <w:i/>
          <w:sz w:val="24"/>
          <w:szCs w:val="24"/>
          <w:lang w:eastAsia="ru-RU"/>
        </w:rPr>
      </w:pPr>
      <w:r w:rsidRPr="00EC2BC3">
        <w:rPr>
          <w:i/>
          <w:sz w:val="24"/>
          <w:szCs w:val="24"/>
          <w:lang w:eastAsia="ru-RU"/>
        </w:rPr>
        <w:t>Типовые контрольные вопросы</w:t>
      </w:r>
      <w:r w:rsidR="007B7631" w:rsidRPr="00EC2BC3">
        <w:rPr>
          <w:i/>
          <w:sz w:val="24"/>
          <w:szCs w:val="24"/>
          <w:lang w:eastAsia="ru-RU"/>
        </w:rPr>
        <w:t xml:space="preserve"> в процессе собеседования</w:t>
      </w:r>
      <w:r w:rsidR="00D62348" w:rsidRPr="00EC2BC3">
        <w:rPr>
          <w:i/>
          <w:sz w:val="24"/>
          <w:szCs w:val="24"/>
          <w:lang w:eastAsia="ru-RU"/>
        </w:rPr>
        <w:t xml:space="preserve"> и в процессе выступления на итоговой конференции</w:t>
      </w:r>
    </w:p>
    <w:p w:rsidR="00A003E1" w:rsidRPr="00EC2BC3" w:rsidRDefault="00A003E1" w:rsidP="00323BD4">
      <w:pPr>
        <w:rPr>
          <w:sz w:val="24"/>
          <w:szCs w:val="24"/>
          <w:lang w:eastAsia="ru-RU"/>
        </w:rPr>
      </w:pPr>
    </w:p>
    <w:p w:rsidR="00A003E1" w:rsidRPr="00EC2BC3" w:rsidRDefault="00A003E1" w:rsidP="00323BD4">
      <w:pPr>
        <w:rPr>
          <w:sz w:val="24"/>
          <w:szCs w:val="24"/>
          <w:lang w:eastAsia="ru-RU"/>
        </w:rPr>
      </w:pPr>
      <w:r w:rsidRPr="00EC2BC3">
        <w:rPr>
          <w:sz w:val="24"/>
          <w:szCs w:val="24"/>
          <w:lang w:eastAsia="ru-RU"/>
        </w:rPr>
        <w:t>1.Понятие и сущность государственного управления</w:t>
      </w:r>
      <w:r w:rsidR="00D07B7B" w:rsidRPr="00EC2BC3">
        <w:rPr>
          <w:sz w:val="24"/>
          <w:szCs w:val="24"/>
          <w:lang w:eastAsia="ru-RU"/>
        </w:rPr>
        <w:t xml:space="preserve"> в сфере СКД</w:t>
      </w:r>
      <w:r w:rsidRPr="00EC2BC3">
        <w:rPr>
          <w:sz w:val="24"/>
          <w:szCs w:val="24"/>
          <w:lang w:eastAsia="ru-RU"/>
        </w:rPr>
        <w:t>.</w:t>
      </w:r>
    </w:p>
    <w:p w:rsidR="00A003E1" w:rsidRPr="00EC2BC3" w:rsidRDefault="00A003E1" w:rsidP="00323BD4">
      <w:pPr>
        <w:rPr>
          <w:sz w:val="24"/>
          <w:szCs w:val="24"/>
          <w:lang w:eastAsia="ru-RU"/>
        </w:rPr>
      </w:pPr>
      <w:r w:rsidRPr="00EC2BC3">
        <w:rPr>
          <w:sz w:val="24"/>
          <w:szCs w:val="24"/>
          <w:lang w:eastAsia="ru-RU"/>
        </w:rPr>
        <w:t>2.Каковы основные задачи государственного управления</w:t>
      </w:r>
      <w:r w:rsidR="00D07B7B" w:rsidRPr="00EC2BC3">
        <w:rPr>
          <w:sz w:val="24"/>
          <w:szCs w:val="24"/>
          <w:lang w:eastAsia="ru-RU"/>
        </w:rPr>
        <w:t xml:space="preserve"> в сфере СКД</w:t>
      </w:r>
      <w:r w:rsidRPr="00EC2BC3">
        <w:rPr>
          <w:sz w:val="24"/>
          <w:szCs w:val="24"/>
          <w:lang w:eastAsia="ru-RU"/>
        </w:rPr>
        <w:t>?</w:t>
      </w:r>
    </w:p>
    <w:p w:rsidR="00A003E1" w:rsidRPr="00EC2BC3" w:rsidRDefault="00D07B7B" w:rsidP="00323BD4">
      <w:pPr>
        <w:rPr>
          <w:sz w:val="24"/>
          <w:szCs w:val="24"/>
          <w:lang w:eastAsia="ru-RU"/>
        </w:rPr>
      </w:pPr>
      <w:r w:rsidRPr="00EC2BC3">
        <w:rPr>
          <w:sz w:val="24"/>
          <w:szCs w:val="24"/>
          <w:lang w:eastAsia="ru-RU"/>
        </w:rPr>
        <w:t>3</w:t>
      </w:r>
      <w:r w:rsidR="00A003E1" w:rsidRPr="00EC2BC3">
        <w:rPr>
          <w:sz w:val="24"/>
          <w:szCs w:val="24"/>
          <w:lang w:eastAsia="ru-RU"/>
        </w:rPr>
        <w:t xml:space="preserve">.Чем различаются государственное управление и муниципальное </w:t>
      </w:r>
      <w:r w:rsidR="003B1AB2" w:rsidRPr="00EC2BC3">
        <w:rPr>
          <w:sz w:val="24"/>
          <w:szCs w:val="24"/>
          <w:lang w:eastAsia="ru-RU"/>
        </w:rPr>
        <w:t>у</w:t>
      </w:r>
      <w:r w:rsidR="00A003E1" w:rsidRPr="00EC2BC3">
        <w:rPr>
          <w:sz w:val="24"/>
          <w:szCs w:val="24"/>
          <w:lang w:eastAsia="ru-RU"/>
        </w:rPr>
        <w:t>правление</w:t>
      </w:r>
      <w:r w:rsidRPr="00EC2BC3">
        <w:rPr>
          <w:sz w:val="24"/>
          <w:szCs w:val="24"/>
          <w:lang w:eastAsia="ru-RU"/>
        </w:rPr>
        <w:t xml:space="preserve"> в сфере СКД</w:t>
      </w:r>
      <w:r w:rsidR="00A003E1" w:rsidRPr="00EC2BC3">
        <w:rPr>
          <w:sz w:val="24"/>
          <w:szCs w:val="24"/>
          <w:lang w:eastAsia="ru-RU"/>
        </w:rPr>
        <w:t>?</w:t>
      </w:r>
    </w:p>
    <w:p w:rsidR="00D07B7B" w:rsidRPr="00EC2BC3" w:rsidRDefault="00D07B7B" w:rsidP="00323BD4">
      <w:pPr>
        <w:rPr>
          <w:sz w:val="24"/>
          <w:szCs w:val="24"/>
          <w:lang w:eastAsia="ru-RU"/>
        </w:rPr>
      </w:pPr>
      <w:r w:rsidRPr="00EC2BC3">
        <w:rPr>
          <w:sz w:val="24"/>
          <w:szCs w:val="24"/>
          <w:lang w:eastAsia="ru-RU"/>
        </w:rPr>
        <w:t>4.Приведите примеры государственных и муниципальных учреждений СКД</w:t>
      </w:r>
    </w:p>
    <w:p w:rsidR="00A003E1" w:rsidRPr="00EC2BC3" w:rsidRDefault="00A003E1" w:rsidP="00323BD4">
      <w:pPr>
        <w:rPr>
          <w:sz w:val="24"/>
          <w:szCs w:val="24"/>
          <w:lang w:eastAsia="ru-RU"/>
        </w:rPr>
      </w:pPr>
      <w:r w:rsidRPr="00EC2BC3">
        <w:rPr>
          <w:sz w:val="24"/>
          <w:szCs w:val="24"/>
          <w:lang w:eastAsia="ru-RU"/>
        </w:rPr>
        <w:t>5.В чем смысл управления</w:t>
      </w:r>
      <w:r w:rsidR="000C7DD6" w:rsidRPr="00EC2BC3">
        <w:rPr>
          <w:sz w:val="24"/>
          <w:szCs w:val="24"/>
          <w:lang w:eastAsia="ru-RU"/>
        </w:rPr>
        <w:t xml:space="preserve"> в сфере социально-культурной деятельности</w:t>
      </w:r>
      <w:r w:rsidRPr="00EC2BC3">
        <w:rPr>
          <w:sz w:val="24"/>
          <w:szCs w:val="24"/>
          <w:lang w:eastAsia="ru-RU"/>
        </w:rPr>
        <w:t>?</w:t>
      </w:r>
    </w:p>
    <w:p w:rsidR="00A003E1" w:rsidRPr="00EC2BC3" w:rsidRDefault="00A003E1" w:rsidP="00323BD4">
      <w:pPr>
        <w:jc w:val="both"/>
        <w:rPr>
          <w:sz w:val="24"/>
          <w:szCs w:val="24"/>
          <w:lang w:eastAsia="ru-RU"/>
        </w:rPr>
      </w:pPr>
      <w:r w:rsidRPr="00EC2BC3">
        <w:rPr>
          <w:sz w:val="24"/>
          <w:szCs w:val="24"/>
          <w:lang w:eastAsia="ru-RU"/>
        </w:rPr>
        <w:t>6.</w:t>
      </w:r>
      <w:r w:rsidR="00FA6430" w:rsidRPr="00EC2BC3">
        <w:rPr>
          <w:sz w:val="24"/>
          <w:szCs w:val="24"/>
          <w:lang w:eastAsia="ar-SA"/>
        </w:rPr>
        <w:t xml:space="preserve"> Что включается в основные функции менеджера социально-культурной деятельности?</w:t>
      </w:r>
    </w:p>
    <w:p w:rsidR="00A003E1" w:rsidRPr="00EC2BC3" w:rsidRDefault="009D555B" w:rsidP="00323BD4">
      <w:pPr>
        <w:rPr>
          <w:sz w:val="24"/>
          <w:szCs w:val="24"/>
          <w:lang w:eastAsia="ru-RU"/>
        </w:rPr>
      </w:pPr>
      <w:r w:rsidRPr="00EC2BC3">
        <w:rPr>
          <w:sz w:val="24"/>
          <w:szCs w:val="24"/>
          <w:lang w:eastAsia="ru-RU"/>
        </w:rPr>
        <w:t>7</w:t>
      </w:r>
      <w:r w:rsidR="00A003E1" w:rsidRPr="00EC2BC3">
        <w:rPr>
          <w:sz w:val="24"/>
          <w:szCs w:val="24"/>
          <w:lang w:eastAsia="ru-RU"/>
        </w:rPr>
        <w:t xml:space="preserve">.Каковы формы непосредственного участия граждан в </w:t>
      </w:r>
      <w:r w:rsidR="000C7DD6" w:rsidRPr="00EC2BC3">
        <w:rPr>
          <w:sz w:val="24"/>
          <w:szCs w:val="24"/>
          <w:lang w:eastAsia="ru-RU"/>
        </w:rPr>
        <w:t>сфере социально-культурной деятельности</w:t>
      </w:r>
      <w:r w:rsidR="00A003E1" w:rsidRPr="00EC2BC3">
        <w:rPr>
          <w:sz w:val="24"/>
          <w:szCs w:val="24"/>
          <w:lang w:eastAsia="ru-RU"/>
        </w:rPr>
        <w:t>?</w:t>
      </w:r>
    </w:p>
    <w:p w:rsidR="00A003E1" w:rsidRPr="00EC2BC3" w:rsidRDefault="00FA6430" w:rsidP="00323BD4">
      <w:pPr>
        <w:rPr>
          <w:sz w:val="24"/>
          <w:szCs w:val="24"/>
          <w:lang w:eastAsia="ar-SA"/>
        </w:rPr>
      </w:pPr>
      <w:r w:rsidRPr="00EC2BC3">
        <w:rPr>
          <w:sz w:val="24"/>
          <w:szCs w:val="24"/>
          <w:lang w:eastAsia="ar-SA"/>
        </w:rPr>
        <w:t>8. В чем проявляются особенности организации и проведении фестиваля, конкурса, концерта, вечера отдыха, игровой программы?</w:t>
      </w:r>
    </w:p>
    <w:p w:rsidR="004254DC" w:rsidRPr="00EC2BC3" w:rsidRDefault="004254DC" w:rsidP="00323BD4">
      <w:pPr>
        <w:rPr>
          <w:color w:val="FF0000"/>
          <w:sz w:val="24"/>
          <w:szCs w:val="24"/>
        </w:rPr>
      </w:pPr>
    </w:p>
    <w:p w:rsidR="006C34DB" w:rsidRPr="00EC2BC3" w:rsidRDefault="006C34DB" w:rsidP="00323BD4">
      <w:pPr>
        <w:jc w:val="both"/>
        <w:rPr>
          <w:sz w:val="24"/>
          <w:szCs w:val="24"/>
        </w:rPr>
      </w:pPr>
      <w:r w:rsidRPr="00EC2BC3">
        <w:rPr>
          <w:b/>
          <w:sz w:val="24"/>
          <w:szCs w:val="24"/>
        </w:rPr>
        <w:t>7.4.Методические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731060" w:rsidRPr="00EC2BC3" w:rsidRDefault="00731060" w:rsidP="00323BD4">
      <w:pPr>
        <w:jc w:val="both"/>
        <w:rPr>
          <w:color w:val="FF0000"/>
          <w:sz w:val="24"/>
          <w:szCs w:val="24"/>
        </w:rPr>
      </w:pPr>
    </w:p>
    <w:p w:rsidR="002A60B1" w:rsidRPr="00EC2BC3" w:rsidRDefault="006C34DB" w:rsidP="00323BD4">
      <w:pPr>
        <w:ind w:firstLine="709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Для выявления  уровня сформированности компетенций через оценку знаний, умений и навыков студентов в ходе промежуточной аттестации по практике руководителем практики</w:t>
      </w:r>
      <w:r w:rsidR="00101C25" w:rsidRPr="00EC2BC3">
        <w:rPr>
          <w:sz w:val="24"/>
          <w:szCs w:val="24"/>
        </w:rPr>
        <w:t xml:space="preserve"> от организации (вуза)</w:t>
      </w:r>
      <w:r w:rsidRPr="00EC2BC3">
        <w:rPr>
          <w:sz w:val="24"/>
          <w:szCs w:val="24"/>
        </w:rPr>
        <w:t xml:space="preserve"> осуществляется анализ и проверка </w:t>
      </w:r>
      <w:r w:rsidRPr="00EC2BC3">
        <w:rPr>
          <w:sz w:val="24"/>
          <w:szCs w:val="24"/>
        </w:rPr>
        <w:lastRenderedPageBreak/>
        <w:t xml:space="preserve">представленной студентом отчетной документации в соответствии с изложенными выше дескрипторами. </w:t>
      </w:r>
    </w:p>
    <w:p w:rsidR="006C34DB" w:rsidRPr="00EC2BC3" w:rsidRDefault="006C34DB" w:rsidP="00323BD4">
      <w:pPr>
        <w:ind w:firstLine="709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После предварительной оценки документации проводится защита отчетов по практике, которая состоит из двух этапов:</w:t>
      </w:r>
    </w:p>
    <w:p w:rsidR="006C34DB" w:rsidRPr="00EC2BC3" w:rsidRDefault="006C34DB" w:rsidP="00323BD4">
      <w:pPr>
        <w:pStyle w:val="a3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Представление краткого доклада (5-7 минут)</w:t>
      </w:r>
    </w:p>
    <w:p w:rsidR="006C34DB" w:rsidRPr="00EC2BC3" w:rsidRDefault="006C34DB" w:rsidP="00323BD4">
      <w:pPr>
        <w:pStyle w:val="a3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Ответы на вопросы преподавателя и студентов.</w:t>
      </w:r>
    </w:p>
    <w:p w:rsidR="006C34DB" w:rsidRPr="00EC2BC3" w:rsidRDefault="006C34DB" w:rsidP="00323BD4">
      <w:pPr>
        <w:ind w:firstLine="709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По итогам защиты отчетов</w:t>
      </w:r>
      <w:r w:rsidR="00D62348" w:rsidRPr="00EC2BC3">
        <w:rPr>
          <w:sz w:val="24"/>
          <w:szCs w:val="24"/>
        </w:rPr>
        <w:t>, с учетом оценки отчета по практике и характеристике студента от руко</w:t>
      </w:r>
      <w:r w:rsidR="00101C25" w:rsidRPr="00EC2BC3">
        <w:rPr>
          <w:sz w:val="24"/>
          <w:szCs w:val="24"/>
        </w:rPr>
        <w:t>водителя практики от профильной организации</w:t>
      </w:r>
      <w:r w:rsidRPr="00EC2BC3">
        <w:rPr>
          <w:sz w:val="24"/>
          <w:szCs w:val="24"/>
        </w:rPr>
        <w:t xml:space="preserve"> руководитель практики </w:t>
      </w:r>
      <w:r w:rsidR="00101C25" w:rsidRPr="00EC2BC3">
        <w:rPr>
          <w:sz w:val="24"/>
          <w:szCs w:val="24"/>
        </w:rPr>
        <w:t xml:space="preserve">от организации (вуза) </w:t>
      </w:r>
      <w:r w:rsidRPr="00EC2BC3">
        <w:rPr>
          <w:sz w:val="24"/>
          <w:szCs w:val="24"/>
        </w:rPr>
        <w:t xml:space="preserve">выставляет </w:t>
      </w:r>
      <w:r w:rsidR="00D62348" w:rsidRPr="00EC2BC3">
        <w:rPr>
          <w:sz w:val="24"/>
          <w:szCs w:val="24"/>
        </w:rPr>
        <w:t>комплексную</w:t>
      </w:r>
      <w:r w:rsidRPr="00EC2BC3">
        <w:rPr>
          <w:sz w:val="24"/>
          <w:szCs w:val="24"/>
        </w:rPr>
        <w:t xml:space="preserve"> оценку. Если по практике предусмотрен зачет, то применяется следующая таблица соответствия:</w:t>
      </w:r>
    </w:p>
    <w:p w:rsidR="00110480" w:rsidRPr="00EC2BC3" w:rsidRDefault="00110480" w:rsidP="00323BD4">
      <w:pPr>
        <w:ind w:firstLine="709"/>
        <w:jc w:val="both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336"/>
        <w:gridCol w:w="4128"/>
      </w:tblGrid>
      <w:tr w:rsidR="006C34DB" w:rsidRPr="00EC2BC3" w:rsidTr="00EC2BC3">
        <w:tc>
          <w:tcPr>
            <w:tcW w:w="5336" w:type="dxa"/>
          </w:tcPr>
          <w:p w:rsidR="006C34DB" w:rsidRPr="00EC2BC3" w:rsidRDefault="006C34DB" w:rsidP="00323BD4">
            <w:pPr>
              <w:jc w:val="center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Отлично, хорошо, удовлетворительно</w:t>
            </w:r>
          </w:p>
        </w:tc>
        <w:tc>
          <w:tcPr>
            <w:tcW w:w="4128" w:type="dxa"/>
          </w:tcPr>
          <w:p w:rsidR="006C34DB" w:rsidRPr="00EC2BC3" w:rsidRDefault="006C34DB" w:rsidP="00323BD4">
            <w:pPr>
              <w:jc w:val="center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зачтено</w:t>
            </w:r>
          </w:p>
        </w:tc>
      </w:tr>
      <w:tr w:rsidR="006C34DB" w:rsidRPr="00EC2BC3" w:rsidTr="00EC2BC3">
        <w:tc>
          <w:tcPr>
            <w:tcW w:w="5336" w:type="dxa"/>
          </w:tcPr>
          <w:p w:rsidR="006C34DB" w:rsidRPr="00EC2BC3" w:rsidRDefault="006C34DB" w:rsidP="00323BD4">
            <w:pPr>
              <w:jc w:val="center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4128" w:type="dxa"/>
          </w:tcPr>
          <w:p w:rsidR="006C34DB" w:rsidRPr="00EC2BC3" w:rsidRDefault="006C34DB" w:rsidP="00323BD4">
            <w:pPr>
              <w:jc w:val="center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не зачтено</w:t>
            </w:r>
          </w:p>
        </w:tc>
      </w:tr>
    </w:tbl>
    <w:p w:rsidR="006C34DB" w:rsidRPr="00EC2BC3" w:rsidRDefault="006C34DB" w:rsidP="00323BD4">
      <w:pPr>
        <w:jc w:val="both"/>
        <w:rPr>
          <w:sz w:val="24"/>
          <w:szCs w:val="24"/>
        </w:rPr>
      </w:pPr>
    </w:p>
    <w:p w:rsidR="00731060" w:rsidRPr="00EC2BC3" w:rsidRDefault="00731060" w:rsidP="00323BD4">
      <w:pPr>
        <w:jc w:val="both"/>
        <w:rPr>
          <w:sz w:val="24"/>
          <w:szCs w:val="24"/>
        </w:rPr>
      </w:pPr>
    </w:p>
    <w:p w:rsidR="009D555B" w:rsidRPr="00EC2BC3" w:rsidRDefault="009D555B" w:rsidP="00323BD4">
      <w:pPr>
        <w:jc w:val="both"/>
        <w:rPr>
          <w:b/>
          <w:bCs/>
          <w:sz w:val="24"/>
          <w:szCs w:val="24"/>
        </w:rPr>
      </w:pPr>
      <w:r w:rsidRPr="00EC2BC3">
        <w:rPr>
          <w:b/>
          <w:bCs/>
          <w:sz w:val="24"/>
          <w:szCs w:val="24"/>
        </w:rPr>
        <w:t>8.Перечень учебной литературы и ресурсов сети «Интернет», необходимых для проведения практики</w:t>
      </w:r>
    </w:p>
    <w:p w:rsidR="00333525" w:rsidRPr="00EC2BC3" w:rsidRDefault="00333525" w:rsidP="00323BD4">
      <w:pPr>
        <w:jc w:val="both"/>
        <w:rPr>
          <w:b/>
          <w:bCs/>
          <w:sz w:val="24"/>
          <w:szCs w:val="24"/>
        </w:rPr>
      </w:pPr>
    </w:p>
    <w:p w:rsidR="00333525" w:rsidRPr="00EC2BC3" w:rsidRDefault="00333525" w:rsidP="00323BD4">
      <w:pPr>
        <w:jc w:val="both"/>
        <w:rPr>
          <w:b/>
          <w:bCs/>
          <w:i/>
          <w:sz w:val="24"/>
          <w:szCs w:val="24"/>
        </w:rPr>
      </w:pPr>
      <w:r w:rsidRPr="00EC2BC3">
        <w:rPr>
          <w:b/>
          <w:bCs/>
          <w:i/>
          <w:sz w:val="24"/>
          <w:szCs w:val="24"/>
        </w:rPr>
        <w:t>1. Основная учебная литература</w:t>
      </w:r>
    </w:p>
    <w:p w:rsidR="009D555B" w:rsidRPr="00EC2BC3" w:rsidRDefault="009D555B" w:rsidP="00323BD4">
      <w:pPr>
        <w:pStyle w:val="af5"/>
        <w:numPr>
          <w:ilvl w:val="0"/>
          <w:numId w:val="10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r w:rsidRPr="00EC2BC3">
        <w:rPr>
          <w:rFonts w:ascii="Times New Roman" w:hAnsi="Times New Roman" w:cs="Times New Roman"/>
          <w:sz w:val="24"/>
          <w:szCs w:val="24"/>
        </w:rPr>
        <w:t>Берестова Л.И. Основы технологии социального прогнозирования и проектирования [Электронный ресурс]: учебное пособие/ Берестова Л.И.— Электрон.текстовые данные.— М.: Юриспруденция, Институт законодательства и сравнительного правоведения при Правительстве Российской Федерации, 2015.— 103 c.— Режим доступа: http://www.iprbookshop.ru/48784.— ЭБС «IPRbooks», по паролю</w:t>
      </w:r>
    </w:p>
    <w:p w:rsidR="009D555B" w:rsidRPr="00EC2BC3" w:rsidRDefault="009D555B" w:rsidP="00323BD4">
      <w:pPr>
        <w:pStyle w:val="af5"/>
        <w:numPr>
          <w:ilvl w:val="0"/>
          <w:numId w:val="10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r w:rsidRPr="00EC2BC3">
        <w:rPr>
          <w:rFonts w:ascii="Times New Roman" w:hAnsi="Times New Roman" w:cs="Times New Roman"/>
          <w:sz w:val="24"/>
          <w:szCs w:val="24"/>
        </w:rPr>
        <w:t>Зворыкина Т.И. Совершенствование управления предоставлением населению досуговых услуг (на примере г. Москвы) [Электронный ресурс]: монография/ Зворыкина Т.И., Литвинова Е.В., Литвинова Т.П.— Электрон.текстовые данные.— М.: Российский новый университет, 2012.— 280 c.— Режим доступа: http://www.iprbookshop.ru/21314.— ЭБС «IPRbooks», по паролю</w:t>
      </w:r>
    </w:p>
    <w:p w:rsidR="009D555B" w:rsidRPr="00EC2BC3" w:rsidRDefault="009D555B" w:rsidP="00323BD4">
      <w:pPr>
        <w:pStyle w:val="af5"/>
        <w:numPr>
          <w:ilvl w:val="0"/>
          <w:numId w:val="10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r w:rsidRPr="00EC2BC3">
        <w:rPr>
          <w:rFonts w:ascii="Times New Roman" w:hAnsi="Times New Roman" w:cs="Times New Roman"/>
          <w:sz w:val="24"/>
          <w:szCs w:val="24"/>
        </w:rPr>
        <w:t>Культура как стратегический ресурс. Предпринимательство в культуре. Том 1 [Электронный ресурс]: монография/ Е. Глазкова [и др.].— Электрон.текстовые данные.— М.: Русайнс, 2015.— 333 c.— Режим доступа: http://www.iprbookshop.ru/48923.— ЭБС «IPRbooks», по паролю</w:t>
      </w:r>
    </w:p>
    <w:p w:rsidR="009D555B" w:rsidRPr="00EC2BC3" w:rsidRDefault="009D555B" w:rsidP="00323BD4">
      <w:pPr>
        <w:pStyle w:val="af5"/>
        <w:numPr>
          <w:ilvl w:val="0"/>
          <w:numId w:val="10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r w:rsidRPr="00EC2BC3">
        <w:rPr>
          <w:rFonts w:ascii="Times New Roman" w:hAnsi="Times New Roman" w:cs="Times New Roman"/>
          <w:sz w:val="24"/>
          <w:szCs w:val="24"/>
        </w:rPr>
        <w:t>Культура как стратегический ресурс. Предпринимательство в культуре. Том 2 [Электронный ресурс]/ С.В. Архипова [и др.].— Электрон.текстовые данные.— М.: Русайнс, 2015.— 197 c.— Режим доступа: http://www.iprbookshop.ru/48909.— ЭБС «IPRbooks», по паролю</w:t>
      </w:r>
    </w:p>
    <w:p w:rsidR="009D555B" w:rsidRPr="00EC2BC3" w:rsidRDefault="009D555B" w:rsidP="00323BD4">
      <w:pPr>
        <w:pStyle w:val="af5"/>
        <w:numPr>
          <w:ilvl w:val="0"/>
          <w:numId w:val="10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r w:rsidRPr="00EC2BC3">
        <w:rPr>
          <w:rFonts w:ascii="Times New Roman" w:hAnsi="Times New Roman" w:cs="Times New Roman"/>
          <w:sz w:val="24"/>
          <w:szCs w:val="24"/>
        </w:rPr>
        <w:t>Теоретические основы управления социально-культурной сферой [Электронный ресурс]: учебное пособие для студентов высших учебных заведений культуры и искусств специальностей 080507 «Менеджмент организации», 071401 «Социально-культурная деятельность»/ — Электрон.текстовые данные.— Кемерово: Кемеровский государственный институт культуры, 2008.— 195 c.— Режим доступа: http://www.iprbookshop.ru/22109.— ЭБС «IPRbooks», по паролю</w:t>
      </w:r>
    </w:p>
    <w:p w:rsidR="009D555B" w:rsidRPr="00EC2BC3" w:rsidRDefault="009D555B" w:rsidP="00323BD4">
      <w:pPr>
        <w:pStyle w:val="af5"/>
        <w:numPr>
          <w:ilvl w:val="0"/>
          <w:numId w:val="10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r w:rsidRPr="00EC2BC3">
        <w:rPr>
          <w:rFonts w:ascii="Times New Roman" w:hAnsi="Times New Roman" w:cs="Times New Roman"/>
          <w:sz w:val="24"/>
          <w:szCs w:val="24"/>
        </w:rPr>
        <w:t>Теория и методика социокультурного проектирования. Часть I [Электронный ресурс]: учебно-методический комплекс дисциплины «Теория и методика социокультурного проектирования» по направлению подготовки 033000.62 «Культурология», профилю подготовки «Социокультурное проектирование», квалификация (степень) выпускника – «бакалавр»/ — Электрон.текстовые данные.— Кемерово: Кемеровский государственный институт культуры, 2013.— 64 c.— Режим доступа: http://www.iprbookshop.ru/55264.— ЭБС «IPRbooks», по паролю</w:t>
      </w:r>
    </w:p>
    <w:p w:rsidR="009D555B" w:rsidRPr="00EC2BC3" w:rsidRDefault="009D555B" w:rsidP="00323BD4">
      <w:pPr>
        <w:ind w:hanging="426"/>
        <w:rPr>
          <w:color w:val="000000" w:themeColor="text1"/>
          <w:sz w:val="24"/>
          <w:szCs w:val="24"/>
        </w:rPr>
      </w:pPr>
    </w:p>
    <w:p w:rsidR="009D555B" w:rsidRPr="00EC2BC3" w:rsidRDefault="009D555B" w:rsidP="00323BD4">
      <w:pPr>
        <w:widowControl w:val="0"/>
        <w:tabs>
          <w:tab w:val="left" w:pos="1560"/>
        </w:tabs>
        <w:autoSpaceDE w:val="0"/>
        <w:autoSpaceDN w:val="0"/>
        <w:adjustRightInd w:val="0"/>
        <w:rPr>
          <w:b/>
          <w:i/>
          <w:sz w:val="24"/>
          <w:szCs w:val="24"/>
        </w:rPr>
      </w:pPr>
      <w:r w:rsidRPr="00EC2BC3">
        <w:rPr>
          <w:b/>
          <w:i/>
          <w:sz w:val="24"/>
          <w:szCs w:val="24"/>
        </w:rPr>
        <w:t>8.2. Дополнительная учебная литература:</w:t>
      </w:r>
    </w:p>
    <w:p w:rsidR="009D555B" w:rsidRPr="00EC2BC3" w:rsidRDefault="009D555B" w:rsidP="00323BD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r w:rsidRPr="00EC2BC3">
        <w:rPr>
          <w:color w:val="000000" w:themeColor="text1"/>
          <w:sz w:val="24"/>
          <w:szCs w:val="24"/>
        </w:rPr>
        <w:lastRenderedPageBreak/>
        <w:t xml:space="preserve">Артемьева Т.В., Тульчинский Г.Л. Фандрейзинг: привлечение средств на проекты и программы в сфере культуры и образования: Учебное пособие. – СПб.: Издательство «Лань»; Издательство «ПЛАНЕТА МУЗЫКИ», 2010. – 288 с. </w:t>
      </w:r>
    </w:p>
    <w:p w:rsidR="009D555B" w:rsidRPr="00EC2BC3" w:rsidRDefault="009D555B" w:rsidP="00323BD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r w:rsidRPr="00EC2BC3">
        <w:rPr>
          <w:color w:val="000000" w:themeColor="text1"/>
          <w:sz w:val="24"/>
          <w:szCs w:val="24"/>
        </w:rPr>
        <w:t>Марков А. П., Бирженюк Г. М. Основы социокультурного проектирования. – Спб, С.-Петерб. гуманитар. ун-т профсоюзов, 1998.</w:t>
      </w:r>
    </w:p>
    <w:p w:rsidR="009D555B" w:rsidRPr="00EC2BC3" w:rsidRDefault="009D555B" w:rsidP="00323BD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r w:rsidRPr="00EC2BC3">
        <w:rPr>
          <w:color w:val="000000" w:themeColor="text1"/>
          <w:sz w:val="24"/>
          <w:szCs w:val="24"/>
        </w:rPr>
        <w:t>Переверзев М.П. Менеджмент в сфере культуры и искусства: Учеб.пособие.- М.: ИНФРА – М, 2010.- 191 с.</w:t>
      </w:r>
    </w:p>
    <w:p w:rsidR="009D555B" w:rsidRPr="00EC2BC3" w:rsidRDefault="009D555B" w:rsidP="00323BD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r w:rsidRPr="00EC2BC3">
        <w:rPr>
          <w:color w:val="000000" w:themeColor="text1"/>
          <w:sz w:val="24"/>
          <w:szCs w:val="24"/>
        </w:rPr>
        <w:t xml:space="preserve">Романова М.В. Управление проектами: учебное пособие. Гриф УМО / М.В. Романова. – М.: ИД «Форум»: Инфра-М, 2014. – 256 с. </w:t>
      </w:r>
    </w:p>
    <w:p w:rsidR="009D555B" w:rsidRPr="00EC2BC3" w:rsidRDefault="009D555B" w:rsidP="00323BD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r w:rsidRPr="00EC2BC3">
        <w:rPr>
          <w:color w:val="000000" w:themeColor="text1"/>
          <w:sz w:val="24"/>
          <w:szCs w:val="24"/>
        </w:rPr>
        <w:t xml:space="preserve">Сергеев В. А. Основы инновационного проектирования : учебное пособие / В. А. Сергеев, Е. В. Кипчарская, Д. К. Подымало. - Ульяновск :УлГТУ, 2010. - 246 с. </w:t>
      </w:r>
    </w:p>
    <w:p w:rsidR="009D555B" w:rsidRPr="00EC2BC3" w:rsidRDefault="009D555B" w:rsidP="00323BD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r w:rsidRPr="00EC2BC3">
        <w:rPr>
          <w:color w:val="000000" w:themeColor="text1"/>
          <w:sz w:val="24"/>
          <w:szCs w:val="24"/>
        </w:rPr>
        <w:t xml:space="preserve">Социально-культурная деятельность: поиски, проблемы, перспективы : труды лаборатории социально-культурного проектирования кафедры СКД МГУКИ / сост. и науч. ред. Н. Н. Ярошенко. - М. : МГУКИ, 2011. - 99 с. </w:t>
      </w:r>
    </w:p>
    <w:p w:rsidR="009D555B" w:rsidRPr="00EC2BC3" w:rsidRDefault="009D555B" w:rsidP="00323BD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r w:rsidRPr="00EC2BC3">
        <w:rPr>
          <w:color w:val="000000" w:themeColor="text1"/>
          <w:sz w:val="24"/>
          <w:szCs w:val="24"/>
        </w:rPr>
        <w:t xml:space="preserve">Тульчинский Г. Л. Менеджмент в сфере культуры : учебное пособие / Тульчинский Г.Л., Шекова Е.Л. - 4-е изд., испр. и доп. - СПб. : Лань ; СПб. : Планета музыки, 2009. – 528 с. </w:t>
      </w:r>
    </w:p>
    <w:p w:rsidR="009D555B" w:rsidRPr="00EC2BC3" w:rsidRDefault="009D555B" w:rsidP="00323BD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r w:rsidRPr="00EC2BC3">
        <w:rPr>
          <w:color w:val="000000" w:themeColor="text1"/>
          <w:sz w:val="24"/>
          <w:szCs w:val="24"/>
        </w:rPr>
        <w:t xml:space="preserve">Тульчинский Г. Л. Менеджмент специальных событий в сфере культуры: учебное пособие / Г. Л. Тульчинский, С. В. Герасимов, Т. Е. Лохина. – СПб.: Планета музыки; СПб.: Лань, 2010. - 381 с. </w:t>
      </w:r>
    </w:p>
    <w:p w:rsidR="009D555B" w:rsidRPr="00EC2BC3" w:rsidRDefault="009D555B" w:rsidP="00323BD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r w:rsidRPr="00EC2BC3">
        <w:rPr>
          <w:color w:val="000000" w:themeColor="text1"/>
          <w:sz w:val="24"/>
          <w:szCs w:val="24"/>
        </w:rPr>
        <w:t xml:space="preserve"> Чижиков В.М., Чижиков В.В. Теория и практика социокультурного менеджмента: Учебник. – М.: МГУКИ, 2008. - 608 с. </w:t>
      </w:r>
    </w:p>
    <w:p w:rsidR="009D555B" w:rsidRPr="00EC2BC3" w:rsidRDefault="009D555B" w:rsidP="00323BD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r w:rsidRPr="00EC2BC3">
        <w:rPr>
          <w:color w:val="000000" w:themeColor="text1"/>
          <w:sz w:val="24"/>
          <w:szCs w:val="24"/>
        </w:rPr>
        <w:t xml:space="preserve">Экономика и менеджмент культуры: учебное пособие. Гриф УМО / научн. ред.: Е.В. Галаева, И.В. Чарная. – М.: МГУКИ, 2011.  </w:t>
      </w:r>
    </w:p>
    <w:p w:rsidR="009D555B" w:rsidRPr="00EC2BC3" w:rsidRDefault="009D555B" w:rsidP="00323BD4">
      <w:pPr>
        <w:tabs>
          <w:tab w:val="left" w:pos="1560"/>
        </w:tabs>
        <w:ind w:hanging="426"/>
        <w:rPr>
          <w:sz w:val="24"/>
          <w:szCs w:val="24"/>
        </w:rPr>
      </w:pPr>
    </w:p>
    <w:p w:rsidR="009D555B" w:rsidRPr="00EC2BC3" w:rsidRDefault="009D555B" w:rsidP="00333525">
      <w:pPr>
        <w:tabs>
          <w:tab w:val="left" w:pos="1701"/>
        </w:tabs>
        <w:ind w:firstLine="142"/>
        <w:rPr>
          <w:b/>
          <w:i/>
          <w:sz w:val="24"/>
          <w:szCs w:val="24"/>
        </w:rPr>
      </w:pPr>
      <w:r w:rsidRPr="00EC2BC3">
        <w:rPr>
          <w:b/>
          <w:i/>
          <w:sz w:val="24"/>
          <w:szCs w:val="24"/>
        </w:rPr>
        <w:t>8.3.Периодичекие издания</w:t>
      </w:r>
    </w:p>
    <w:p w:rsidR="009D555B" w:rsidRPr="00EC2BC3" w:rsidRDefault="009D555B" w:rsidP="00323BD4">
      <w:pPr>
        <w:tabs>
          <w:tab w:val="left" w:pos="1701"/>
        </w:tabs>
        <w:ind w:hanging="426"/>
        <w:jc w:val="both"/>
        <w:rPr>
          <w:sz w:val="24"/>
          <w:szCs w:val="24"/>
        </w:rPr>
      </w:pPr>
      <w:r w:rsidRPr="00EC2BC3">
        <w:rPr>
          <w:sz w:val="24"/>
          <w:szCs w:val="24"/>
        </w:rPr>
        <w:t xml:space="preserve">1. Журнал «Справочник руководителя культуры» </w:t>
      </w:r>
    </w:p>
    <w:p w:rsidR="009D555B" w:rsidRPr="00EC2BC3" w:rsidRDefault="009D555B" w:rsidP="00323BD4">
      <w:pPr>
        <w:tabs>
          <w:tab w:val="left" w:pos="1701"/>
        </w:tabs>
        <w:ind w:hanging="426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2. журнал «Арт – менеджер»</w:t>
      </w:r>
    </w:p>
    <w:p w:rsidR="009D555B" w:rsidRPr="00EC2BC3" w:rsidRDefault="009D555B" w:rsidP="00323BD4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ind w:left="0"/>
        <w:jc w:val="both"/>
        <w:rPr>
          <w:b/>
          <w:i/>
          <w:sz w:val="24"/>
          <w:szCs w:val="24"/>
        </w:rPr>
      </w:pPr>
      <w:r w:rsidRPr="00EC2BC3">
        <w:rPr>
          <w:b/>
          <w:i/>
          <w:sz w:val="24"/>
          <w:szCs w:val="24"/>
        </w:rPr>
        <w:t>Перечень ресурсов информационно-телекоммуникационной сети "Интернет" (далее - сеть ""), необходимых для освоения дисциплины (модуля)</w:t>
      </w:r>
    </w:p>
    <w:p w:rsidR="009D555B" w:rsidRPr="00EC2BC3" w:rsidRDefault="009D555B" w:rsidP="00323BD4">
      <w:pPr>
        <w:pStyle w:val="a3"/>
        <w:ind w:left="0" w:hanging="426"/>
        <w:jc w:val="both"/>
        <w:rPr>
          <w:b/>
          <w:i/>
          <w:sz w:val="24"/>
          <w:szCs w:val="24"/>
        </w:rPr>
      </w:pPr>
    </w:p>
    <w:p w:rsidR="009D555B" w:rsidRPr="00EC2BC3" w:rsidRDefault="00B86A92" w:rsidP="00323BD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hanging="426"/>
        <w:rPr>
          <w:sz w:val="24"/>
          <w:szCs w:val="24"/>
        </w:rPr>
      </w:pPr>
      <w:hyperlink r:id="rId9" w:history="1">
        <w:r w:rsidR="009D555B" w:rsidRPr="00EC2BC3">
          <w:rPr>
            <w:rStyle w:val="ac"/>
            <w:sz w:val="24"/>
            <w:szCs w:val="24"/>
            <w:shd w:val="clear" w:color="auto" w:fill="FFFFFF"/>
          </w:rPr>
          <w:t>www.iprbookshop.ru</w:t>
        </w:r>
      </w:hyperlink>
    </w:p>
    <w:p w:rsidR="009D555B" w:rsidRPr="00EC2BC3" w:rsidRDefault="00B86A92" w:rsidP="00323BD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hanging="426"/>
        <w:rPr>
          <w:sz w:val="24"/>
          <w:szCs w:val="24"/>
        </w:rPr>
      </w:pPr>
      <w:hyperlink r:id="rId10" w:history="1">
        <w:r w:rsidR="009D555B" w:rsidRPr="00EC2BC3">
          <w:rPr>
            <w:rStyle w:val="ac"/>
            <w:sz w:val="24"/>
            <w:szCs w:val="24"/>
          </w:rPr>
          <w:t>www.zipsites.ru</w:t>
        </w:r>
      </w:hyperlink>
      <w:r w:rsidR="009D555B" w:rsidRPr="00EC2BC3">
        <w:rPr>
          <w:sz w:val="24"/>
          <w:szCs w:val="24"/>
        </w:rPr>
        <w:t xml:space="preserve">  – бесплатная электронная Интернет библиотека.</w:t>
      </w:r>
    </w:p>
    <w:p w:rsidR="009D555B" w:rsidRPr="00EC2BC3" w:rsidRDefault="00B86A92" w:rsidP="00323BD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hanging="426"/>
        <w:rPr>
          <w:sz w:val="24"/>
          <w:szCs w:val="24"/>
        </w:rPr>
      </w:pPr>
      <w:hyperlink r:id="rId11" w:history="1">
        <w:r w:rsidR="009D555B" w:rsidRPr="00EC2BC3">
          <w:rPr>
            <w:rStyle w:val="ac"/>
            <w:sz w:val="24"/>
            <w:szCs w:val="24"/>
          </w:rPr>
          <w:t>www.elibraru.ru</w:t>
        </w:r>
      </w:hyperlink>
      <w:r w:rsidR="009D555B" w:rsidRPr="00EC2BC3">
        <w:rPr>
          <w:sz w:val="24"/>
          <w:szCs w:val="24"/>
        </w:rPr>
        <w:t xml:space="preserve">  – бесплатная электронная Интернет библиотека. </w:t>
      </w:r>
    </w:p>
    <w:p w:rsidR="009D555B" w:rsidRPr="00EC2BC3" w:rsidRDefault="00B86A92" w:rsidP="00323BD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hanging="426"/>
        <w:rPr>
          <w:sz w:val="24"/>
          <w:szCs w:val="24"/>
        </w:rPr>
      </w:pPr>
      <w:hyperlink r:id="rId12" w:history="1">
        <w:r w:rsidR="009D555B" w:rsidRPr="00EC2BC3">
          <w:rPr>
            <w:rStyle w:val="ac"/>
            <w:sz w:val="24"/>
            <w:szCs w:val="24"/>
          </w:rPr>
          <w:t>www.big.libraru.info</w:t>
        </w:r>
      </w:hyperlink>
      <w:r w:rsidR="009D555B" w:rsidRPr="00EC2BC3">
        <w:rPr>
          <w:sz w:val="24"/>
          <w:szCs w:val="24"/>
        </w:rPr>
        <w:t xml:space="preserve">  – большая  электронная библиотека.</w:t>
      </w:r>
    </w:p>
    <w:p w:rsidR="009D555B" w:rsidRPr="00EC2BC3" w:rsidRDefault="009D555B" w:rsidP="00323BD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hanging="426"/>
        <w:rPr>
          <w:sz w:val="24"/>
          <w:szCs w:val="24"/>
        </w:rPr>
      </w:pPr>
      <w:r w:rsidRPr="00EC2BC3">
        <w:rPr>
          <w:sz w:val="24"/>
          <w:szCs w:val="24"/>
        </w:rPr>
        <w:t xml:space="preserve">Консультант Плюс, Гарант </w:t>
      </w:r>
    </w:p>
    <w:p w:rsidR="009D555B" w:rsidRPr="00EC2BC3" w:rsidRDefault="00B86A92" w:rsidP="00323BD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hyperlink r:id="rId13" w:history="1">
        <w:r w:rsidR="009D555B" w:rsidRPr="00EC2BC3">
          <w:rPr>
            <w:rStyle w:val="ac"/>
            <w:sz w:val="24"/>
            <w:szCs w:val="24"/>
          </w:rPr>
          <w:t>http://kultura.mos.ru/youth_policy/your_project/</w:t>
        </w:r>
      </w:hyperlink>
      <w:r w:rsidR="009D555B" w:rsidRPr="00EC2BC3">
        <w:rPr>
          <w:color w:val="000000" w:themeColor="text1"/>
          <w:sz w:val="24"/>
          <w:szCs w:val="24"/>
        </w:rPr>
        <w:t xml:space="preserve"> Департамент культуры города Москвы. Рубрика «Предложи свой проект»: [Эл.ресурс] // URL: </w:t>
      </w:r>
    </w:p>
    <w:p w:rsidR="009D555B" w:rsidRPr="00EC2BC3" w:rsidRDefault="00B86A92" w:rsidP="00323BD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hyperlink r:id="rId14" w:history="1">
        <w:r w:rsidR="009D555B" w:rsidRPr="00EC2BC3">
          <w:rPr>
            <w:rStyle w:val="ac"/>
            <w:sz w:val="24"/>
            <w:szCs w:val="24"/>
          </w:rPr>
          <w:t>http://mosartagency.com/</w:t>
        </w:r>
      </w:hyperlink>
      <w:r w:rsidR="009D555B" w:rsidRPr="00EC2BC3">
        <w:rPr>
          <w:color w:val="000000" w:themeColor="text1"/>
          <w:sz w:val="24"/>
          <w:szCs w:val="24"/>
        </w:rPr>
        <w:t xml:space="preserve">МосАРТ: Московское агентство по развитию территорий средствами культуры: Официальный сайт [Эл.ресурс] // URL: </w:t>
      </w:r>
    </w:p>
    <w:p w:rsidR="009D555B" w:rsidRPr="00EC2BC3" w:rsidRDefault="00B86A92" w:rsidP="00323BD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hanging="426"/>
        <w:jc w:val="both"/>
        <w:rPr>
          <w:color w:val="000000" w:themeColor="text1"/>
          <w:sz w:val="24"/>
          <w:szCs w:val="24"/>
        </w:rPr>
      </w:pPr>
      <w:hyperlink r:id="rId15" w:history="1">
        <w:r w:rsidR="009D555B" w:rsidRPr="00EC2BC3">
          <w:rPr>
            <w:rStyle w:val="ac"/>
            <w:sz w:val="24"/>
            <w:szCs w:val="24"/>
          </w:rPr>
          <w:t>http://www.fondsci.ru/projects/</w:t>
        </w:r>
      </w:hyperlink>
      <w:r w:rsidR="009D555B" w:rsidRPr="00EC2BC3">
        <w:rPr>
          <w:color w:val="000000" w:themeColor="text1"/>
          <w:sz w:val="24"/>
          <w:szCs w:val="24"/>
        </w:rPr>
        <w:t xml:space="preserve"> Фонд социально-культурных инициатив [Эл.ресурс] // URL:  </w:t>
      </w:r>
    </w:p>
    <w:p w:rsidR="009D555B" w:rsidRPr="00EC2BC3" w:rsidRDefault="009D555B" w:rsidP="00323BD4">
      <w:pPr>
        <w:rPr>
          <w:sz w:val="24"/>
          <w:szCs w:val="24"/>
        </w:rPr>
      </w:pPr>
    </w:p>
    <w:p w:rsidR="00333525" w:rsidRPr="00EC2BC3" w:rsidRDefault="00333525" w:rsidP="00323BD4">
      <w:pPr>
        <w:rPr>
          <w:sz w:val="24"/>
          <w:szCs w:val="24"/>
        </w:rPr>
      </w:pPr>
    </w:p>
    <w:p w:rsidR="009D555B" w:rsidRPr="00EC2BC3" w:rsidRDefault="009D555B" w:rsidP="00323BD4">
      <w:pPr>
        <w:jc w:val="both"/>
        <w:rPr>
          <w:b/>
          <w:bCs/>
          <w:sz w:val="24"/>
          <w:szCs w:val="24"/>
        </w:rPr>
      </w:pPr>
      <w:r w:rsidRPr="00EC2BC3">
        <w:rPr>
          <w:b/>
          <w:bCs/>
          <w:sz w:val="24"/>
          <w:szCs w:val="24"/>
        </w:rPr>
        <w:t>9.Перечень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9D555B" w:rsidRPr="00EC2BC3" w:rsidRDefault="009D555B" w:rsidP="00323BD4">
      <w:pPr>
        <w:jc w:val="both"/>
        <w:rPr>
          <w:b/>
          <w:bCs/>
          <w:sz w:val="24"/>
          <w:szCs w:val="24"/>
        </w:rPr>
      </w:pPr>
    </w:p>
    <w:p w:rsidR="009D555B" w:rsidRPr="00EC2BC3" w:rsidRDefault="009D555B" w:rsidP="00323BD4">
      <w:pPr>
        <w:rPr>
          <w:sz w:val="24"/>
          <w:szCs w:val="24"/>
        </w:rPr>
      </w:pPr>
      <w:r w:rsidRPr="00EC2BC3">
        <w:rPr>
          <w:sz w:val="24"/>
          <w:szCs w:val="24"/>
        </w:rPr>
        <w:t xml:space="preserve">1. Операционная система Windows. </w:t>
      </w:r>
    </w:p>
    <w:p w:rsidR="009D555B" w:rsidRPr="00EC2BC3" w:rsidRDefault="009D555B" w:rsidP="00323BD4">
      <w:pPr>
        <w:rPr>
          <w:sz w:val="24"/>
          <w:szCs w:val="24"/>
        </w:rPr>
      </w:pPr>
      <w:r w:rsidRPr="00EC2BC3">
        <w:rPr>
          <w:sz w:val="24"/>
          <w:szCs w:val="24"/>
        </w:rPr>
        <w:t xml:space="preserve">2. Интернет-браузер InternetExplorer (или любой другой). </w:t>
      </w:r>
    </w:p>
    <w:p w:rsidR="009D555B" w:rsidRPr="00EC2BC3" w:rsidRDefault="009D555B" w:rsidP="00323BD4">
      <w:pPr>
        <w:rPr>
          <w:sz w:val="24"/>
          <w:szCs w:val="24"/>
        </w:rPr>
      </w:pPr>
      <w:r w:rsidRPr="00EC2BC3">
        <w:rPr>
          <w:sz w:val="24"/>
          <w:szCs w:val="24"/>
        </w:rPr>
        <w:t xml:space="preserve">3. Офисный пакет Microsoft Office 2007 и выше. </w:t>
      </w:r>
    </w:p>
    <w:p w:rsidR="009D555B" w:rsidRPr="00EC2BC3" w:rsidRDefault="004254DC" w:rsidP="00323BD4">
      <w:pPr>
        <w:rPr>
          <w:sz w:val="24"/>
          <w:szCs w:val="24"/>
        </w:rPr>
      </w:pPr>
      <w:r w:rsidRPr="00EC2BC3">
        <w:rPr>
          <w:sz w:val="24"/>
          <w:szCs w:val="24"/>
        </w:rPr>
        <w:t>4</w:t>
      </w:r>
      <w:r w:rsidR="009D555B" w:rsidRPr="00EC2BC3">
        <w:rPr>
          <w:sz w:val="24"/>
          <w:szCs w:val="24"/>
        </w:rPr>
        <w:t xml:space="preserve">. Электронная библиотечная система </w:t>
      </w:r>
      <w:hyperlink r:id="rId16" w:history="1">
        <w:r w:rsidR="009D555B" w:rsidRPr="00EC2BC3">
          <w:rPr>
            <w:rStyle w:val="ac"/>
            <w:sz w:val="24"/>
            <w:szCs w:val="24"/>
            <w:shd w:val="clear" w:color="auto" w:fill="FFFFFF"/>
          </w:rPr>
          <w:t>www.iprbookshop.ru</w:t>
        </w:r>
      </w:hyperlink>
    </w:p>
    <w:p w:rsidR="009D555B" w:rsidRPr="00EC2BC3" w:rsidRDefault="004254DC" w:rsidP="00323BD4">
      <w:pPr>
        <w:rPr>
          <w:sz w:val="24"/>
          <w:szCs w:val="24"/>
        </w:rPr>
      </w:pPr>
      <w:r w:rsidRPr="00EC2BC3">
        <w:rPr>
          <w:sz w:val="24"/>
          <w:szCs w:val="24"/>
        </w:rPr>
        <w:t>5</w:t>
      </w:r>
      <w:r w:rsidR="009D555B" w:rsidRPr="00EC2BC3">
        <w:rPr>
          <w:sz w:val="24"/>
          <w:szCs w:val="24"/>
        </w:rPr>
        <w:t>. Информационно-справочные системы КонсультантПлюс</w:t>
      </w:r>
    </w:p>
    <w:p w:rsidR="00333525" w:rsidRPr="00EC2BC3" w:rsidRDefault="00333525" w:rsidP="00323BD4">
      <w:pPr>
        <w:jc w:val="both"/>
        <w:rPr>
          <w:b/>
          <w:bCs/>
          <w:sz w:val="24"/>
          <w:szCs w:val="24"/>
        </w:rPr>
      </w:pPr>
    </w:p>
    <w:p w:rsidR="0079452B" w:rsidRPr="00EC2BC3" w:rsidRDefault="0079452B" w:rsidP="00323BD4">
      <w:pPr>
        <w:jc w:val="both"/>
        <w:rPr>
          <w:b/>
          <w:bCs/>
          <w:sz w:val="24"/>
          <w:szCs w:val="24"/>
        </w:rPr>
      </w:pPr>
      <w:r w:rsidRPr="00EC2BC3">
        <w:rPr>
          <w:b/>
          <w:bCs/>
          <w:sz w:val="24"/>
          <w:szCs w:val="24"/>
        </w:rPr>
        <w:lastRenderedPageBreak/>
        <w:t>10.Описание материально-технической базы</w:t>
      </w:r>
      <w:r w:rsidR="00E36807" w:rsidRPr="00EC2BC3">
        <w:rPr>
          <w:b/>
          <w:bCs/>
          <w:sz w:val="24"/>
          <w:szCs w:val="24"/>
        </w:rPr>
        <w:t>, необходимой для проведения пр</w:t>
      </w:r>
      <w:r w:rsidRPr="00EC2BC3">
        <w:rPr>
          <w:b/>
          <w:bCs/>
          <w:sz w:val="24"/>
          <w:szCs w:val="24"/>
        </w:rPr>
        <w:t>актики</w:t>
      </w:r>
    </w:p>
    <w:p w:rsidR="006F545A" w:rsidRPr="00EC2BC3" w:rsidRDefault="006F545A" w:rsidP="00323BD4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28114D" w:rsidRPr="00EC2BC3" w:rsidRDefault="0028114D" w:rsidP="00323BD4">
      <w:pPr>
        <w:ind w:firstLine="708"/>
        <w:jc w:val="both"/>
        <w:rPr>
          <w:sz w:val="24"/>
          <w:szCs w:val="24"/>
          <w:lang w:eastAsia="ru-RU"/>
        </w:rPr>
      </w:pPr>
      <w:r w:rsidRPr="00EC2BC3">
        <w:rPr>
          <w:sz w:val="24"/>
          <w:szCs w:val="24"/>
          <w:lang w:eastAsia="ru-RU"/>
        </w:rPr>
        <w:t>Материально-техническое обеспечение учебной практики полностью определяется задачами практики.</w:t>
      </w:r>
    </w:p>
    <w:p w:rsidR="0028114D" w:rsidRPr="00EC2BC3" w:rsidRDefault="0028114D" w:rsidP="00323BD4">
      <w:pPr>
        <w:ind w:firstLine="708"/>
        <w:jc w:val="both"/>
        <w:rPr>
          <w:sz w:val="24"/>
          <w:szCs w:val="24"/>
          <w:lang w:eastAsia="ru-RU"/>
        </w:rPr>
      </w:pPr>
      <w:r w:rsidRPr="00EC2BC3">
        <w:rPr>
          <w:sz w:val="24"/>
          <w:szCs w:val="24"/>
          <w:lang w:eastAsia="ru-RU"/>
        </w:rPr>
        <w:t>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требованиямтехники безопасности при проведении учебных и научно-производственных работ.</w:t>
      </w:r>
    </w:p>
    <w:p w:rsidR="0028114D" w:rsidRPr="00EC2BC3" w:rsidRDefault="0028114D" w:rsidP="00323BD4">
      <w:pPr>
        <w:ind w:firstLine="708"/>
        <w:jc w:val="both"/>
        <w:rPr>
          <w:sz w:val="24"/>
          <w:szCs w:val="24"/>
          <w:lang w:eastAsia="ru-RU"/>
        </w:rPr>
      </w:pPr>
      <w:r w:rsidRPr="00EC2BC3">
        <w:rPr>
          <w:sz w:val="24"/>
          <w:szCs w:val="24"/>
          <w:lang w:eastAsia="ru-RU"/>
        </w:rPr>
        <w:t>Обучающимся должна быть обеспечена возможность доступа к информации, необходимой для выполнения задания по практике и написанию отчета</w:t>
      </w:r>
    </w:p>
    <w:p w:rsidR="0032663C" w:rsidRPr="00EC2BC3" w:rsidRDefault="0028114D" w:rsidP="00323BD4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C2BC3">
        <w:rPr>
          <w:rFonts w:ascii="Times New Roman" w:hAnsi="Times New Roman" w:cs="Times New Roman"/>
          <w:sz w:val="24"/>
          <w:szCs w:val="24"/>
        </w:rPr>
        <w:tab/>
        <w:t xml:space="preserve">   Проведение защиты отчетов по практике предусматривает техническое сопровождение докладов с использова</w:t>
      </w:r>
      <w:r w:rsidR="0032663C" w:rsidRPr="00EC2BC3">
        <w:rPr>
          <w:rFonts w:ascii="Times New Roman" w:hAnsi="Times New Roman" w:cs="Times New Roman"/>
          <w:sz w:val="24"/>
          <w:szCs w:val="24"/>
        </w:rPr>
        <w:t>нием мультимедийного  комплекса.</w:t>
      </w:r>
    </w:p>
    <w:p w:rsidR="00E439C6" w:rsidRPr="00EC2BC3" w:rsidRDefault="00E439C6" w:rsidP="00323BD4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62348" w:rsidRPr="00EC2BC3" w:rsidRDefault="00D62348" w:rsidP="00323BD4">
      <w:pPr>
        <w:rPr>
          <w:rFonts w:eastAsiaTheme="majorEastAsia"/>
          <w:b/>
          <w:bCs/>
          <w:color w:val="000000"/>
          <w:sz w:val="24"/>
          <w:szCs w:val="24"/>
        </w:rPr>
      </w:pPr>
      <w:r w:rsidRPr="00EC2BC3">
        <w:rPr>
          <w:color w:val="000000"/>
          <w:sz w:val="24"/>
          <w:szCs w:val="24"/>
        </w:rPr>
        <w:br w:type="page"/>
      </w:r>
    </w:p>
    <w:p w:rsidR="00E439C6" w:rsidRPr="00EC2BC3" w:rsidRDefault="00E439C6" w:rsidP="00323BD4">
      <w:pPr>
        <w:pStyle w:val="1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C2B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333525" w:rsidRPr="00EC2BC3" w:rsidRDefault="00333525" w:rsidP="00333525"/>
    <w:p w:rsidR="00E439C6" w:rsidRPr="00EC2BC3" w:rsidRDefault="00E439C6" w:rsidP="00323BD4">
      <w:pPr>
        <w:jc w:val="center"/>
        <w:rPr>
          <w:sz w:val="24"/>
          <w:szCs w:val="24"/>
        </w:rPr>
      </w:pPr>
      <w:r w:rsidRPr="00EC2BC3">
        <w:rPr>
          <w:sz w:val="24"/>
          <w:szCs w:val="24"/>
        </w:rPr>
        <w:t xml:space="preserve">МИНОБРНАУКИ РОССИИ </w:t>
      </w:r>
    </w:p>
    <w:p w:rsidR="00E439C6" w:rsidRPr="00EC2BC3" w:rsidRDefault="00E439C6" w:rsidP="00323BD4">
      <w:pPr>
        <w:jc w:val="center"/>
        <w:rPr>
          <w:sz w:val="24"/>
          <w:szCs w:val="24"/>
        </w:rPr>
      </w:pPr>
      <w:r w:rsidRPr="00EC2BC3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E439C6" w:rsidRPr="00EC2BC3" w:rsidRDefault="00E439C6" w:rsidP="00323BD4">
      <w:pPr>
        <w:jc w:val="center"/>
        <w:rPr>
          <w:sz w:val="24"/>
          <w:szCs w:val="24"/>
        </w:rPr>
      </w:pPr>
      <w:r w:rsidRPr="00EC2BC3">
        <w:rPr>
          <w:sz w:val="24"/>
          <w:szCs w:val="24"/>
        </w:rPr>
        <w:t xml:space="preserve">высшего  образования </w:t>
      </w:r>
    </w:p>
    <w:p w:rsidR="00E439C6" w:rsidRPr="00EC2BC3" w:rsidRDefault="00E439C6" w:rsidP="00323BD4">
      <w:pPr>
        <w:jc w:val="center"/>
        <w:rPr>
          <w:sz w:val="24"/>
          <w:szCs w:val="24"/>
        </w:rPr>
      </w:pPr>
      <w:r w:rsidRPr="00EC2BC3">
        <w:rPr>
          <w:b/>
          <w:sz w:val="24"/>
          <w:szCs w:val="24"/>
        </w:rPr>
        <w:t>«Гжельский государственный университет»</w:t>
      </w:r>
    </w:p>
    <w:p w:rsidR="00E439C6" w:rsidRPr="00EC2BC3" w:rsidRDefault="00E439C6" w:rsidP="00323BD4">
      <w:pPr>
        <w:jc w:val="center"/>
        <w:rPr>
          <w:sz w:val="24"/>
          <w:szCs w:val="24"/>
        </w:rPr>
      </w:pPr>
      <w:r w:rsidRPr="00EC2BC3">
        <w:rPr>
          <w:sz w:val="24"/>
          <w:szCs w:val="24"/>
        </w:rPr>
        <w:t>(ГГУ)</w:t>
      </w:r>
    </w:p>
    <w:p w:rsidR="00E439C6" w:rsidRPr="00EC2BC3" w:rsidRDefault="00E439C6" w:rsidP="00323BD4">
      <w:pPr>
        <w:jc w:val="center"/>
        <w:rPr>
          <w:sz w:val="24"/>
          <w:szCs w:val="24"/>
        </w:rPr>
      </w:pPr>
    </w:p>
    <w:p w:rsidR="00E439C6" w:rsidRPr="00EC2BC3" w:rsidRDefault="00E439C6" w:rsidP="00323BD4">
      <w:pPr>
        <w:jc w:val="center"/>
        <w:rPr>
          <w:sz w:val="24"/>
          <w:szCs w:val="24"/>
        </w:rPr>
      </w:pPr>
    </w:p>
    <w:p w:rsidR="00E439C6" w:rsidRPr="00EC2BC3" w:rsidRDefault="00E439C6" w:rsidP="00323BD4">
      <w:pPr>
        <w:jc w:val="center"/>
        <w:rPr>
          <w:sz w:val="24"/>
          <w:szCs w:val="24"/>
        </w:rPr>
      </w:pPr>
    </w:p>
    <w:p w:rsidR="00E439C6" w:rsidRPr="00EC2BC3" w:rsidRDefault="00E439C6" w:rsidP="00323BD4">
      <w:pPr>
        <w:jc w:val="center"/>
        <w:rPr>
          <w:sz w:val="24"/>
          <w:szCs w:val="24"/>
        </w:rPr>
      </w:pPr>
      <w:r w:rsidRPr="00EC2BC3">
        <w:rPr>
          <w:sz w:val="24"/>
          <w:szCs w:val="24"/>
        </w:rPr>
        <w:t>Кафедра «</w:t>
      </w:r>
      <w:r w:rsidR="00FA6430" w:rsidRPr="00EC2BC3">
        <w:rPr>
          <w:sz w:val="24"/>
          <w:szCs w:val="24"/>
        </w:rPr>
        <w:t>Социально-культурной деятельности и туризма</w:t>
      </w:r>
      <w:r w:rsidRPr="00EC2BC3">
        <w:rPr>
          <w:sz w:val="24"/>
          <w:szCs w:val="24"/>
        </w:rPr>
        <w:t>»</w:t>
      </w:r>
    </w:p>
    <w:p w:rsidR="00E439C6" w:rsidRPr="00EC2BC3" w:rsidRDefault="00E439C6" w:rsidP="00323BD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E439C6" w:rsidRPr="00EC2BC3" w:rsidRDefault="00E439C6" w:rsidP="00323BD4">
      <w:pPr>
        <w:rPr>
          <w:color w:val="000000"/>
          <w:sz w:val="24"/>
          <w:szCs w:val="24"/>
        </w:rPr>
      </w:pPr>
    </w:p>
    <w:p w:rsidR="00E439C6" w:rsidRPr="00EC2BC3" w:rsidRDefault="00E439C6" w:rsidP="00323BD4">
      <w:pPr>
        <w:rPr>
          <w:color w:val="000000"/>
          <w:sz w:val="24"/>
          <w:szCs w:val="24"/>
        </w:rPr>
      </w:pPr>
    </w:p>
    <w:p w:rsidR="00E439C6" w:rsidRPr="00EC2BC3" w:rsidRDefault="00E439C6" w:rsidP="00323BD4">
      <w:pPr>
        <w:rPr>
          <w:color w:val="000000"/>
          <w:sz w:val="24"/>
          <w:szCs w:val="24"/>
        </w:rPr>
      </w:pPr>
    </w:p>
    <w:p w:rsidR="00E439C6" w:rsidRPr="00EC2BC3" w:rsidRDefault="00E439C6" w:rsidP="00323BD4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2BC3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E439C6" w:rsidRPr="00EC2BC3" w:rsidRDefault="00E439C6" w:rsidP="00323BD4">
      <w:pPr>
        <w:jc w:val="center"/>
        <w:rPr>
          <w:b/>
          <w:color w:val="000000"/>
          <w:sz w:val="24"/>
          <w:szCs w:val="24"/>
        </w:rPr>
      </w:pPr>
      <w:r w:rsidRPr="00EC2BC3">
        <w:rPr>
          <w:b/>
          <w:color w:val="000000"/>
          <w:sz w:val="24"/>
          <w:szCs w:val="24"/>
        </w:rPr>
        <w:t>о прохождении учебной практики</w:t>
      </w:r>
    </w:p>
    <w:p w:rsidR="00707FCB" w:rsidRPr="00EC2BC3" w:rsidRDefault="00707FCB" w:rsidP="00323BD4">
      <w:pPr>
        <w:jc w:val="center"/>
        <w:rPr>
          <w:b/>
          <w:color w:val="000000"/>
          <w:sz w:val="24"/>
          <w:szCs w:val="24"/>
        </w:rPr>
      </w:pPr>
    </w:p>
    <w:p w:rsidR="00E439C6" w:rsidRPr="00EC2BC3" w:rsidRDefault="00336C2E" w:rsidP="00323BD4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магстранта</w:t>
      </w:r>
      <w:r w:rsidR="00E439C6" w:rsidRPr="00EC2BC3">
        <w:rPr>
          <w:sz w:val="24"/>
          <w:szCs w:val="24"/>
        </w:rPr>
        <w:t xml:space="preserve"> (ки) группы _____________ </w:t>
      </w:r>
    </w:p>
    <w:p w:rsidR="00E439C6" w:rsidRPr="00EC2BC3" w:rsidRDefault="00E439C6" w:rsidP="00323BD4">
      <w:pPr>
        <w:jc w:val="center"/>
        <w:rPr>
          <w:sz w:val="24"/>
          <w:szCs w:val="24"/>
        </w:rPr>
      </w:pPr>
      <w:r w:rsidRPr="00EC2BC3">
        <w:rPr>
          <w:sz w:val="24"/>
          <w:szCs w:val="24"/>
        </w:rPr>
        <w:t>_________________________________________________</w:t>
      </w:r>
    </w:p>
    <w:p w:rsidR="00E439C6" w:rsidRPr="00EC2BC3" w:rsidRDefault="00E439C6" w:rsidP="00323BD4">
      <w:pPr>
        <w:pStyle w:val="a6"/>
        <w:jc w:val="center"/>
        <w:rPr>
          <w:sz w:val="24"/>
          <w:szCs w:val="24"/>
          <w:vertAlign w:val="superscript"/>
        </w:rPr>
      </w:pPr>
      <w:r w:rsidRPr="00EC2BC3">
        <w:rPr>
          <w:sz w:val="24"/>
          <w:szCs w:val="24"/>
          <w:vertAlign w:val="superscript"/>
        </w:rPr>
        <w:t>(фамилия, имя, отчество полностью)</w:t>
      </w:r>
    </w:p>
    <w:p w:rsidR="00E439C6" w:rsidRPr="00EC2BC3" w:rsidRDefault="00E439C6" w:rsidP="00323BD4">
      <w:pPr>
        <w:pStyle w:val="a6"/>
        <w:rPr>
          <w:sz w:val="24"/>
          <w:szCs w:val="24"/>
        </w:rPr>
      </w:pPr>
    </w:p>
    <w:p w:rsidR="00E439C6" w:rsidRPr="00EC2BC3" w:rsidRDefault="00E439C6" w:rsidP="00323BD4">
      <w:pPr>
        <w:pStyle w:val="a6"/>
        <w:rPr>
          <w:sz w:val="24"/>
          <w:szCs w:val="24"/>
        </w:rPr>
      </w:pPr>
    </w:p>
    <w:p w:rsidR="00E439C6" w:rsidRPr="00EC2BC3" w:rsidRDefault="00E439C6" w:rsidP="00323BD4">
      <w:pPr>
        <w:pStyle w:val="a6"/>
        <w:rPr>
          <w:sz w:val="24"/>
          <w:szCs w:val="24"/>
        </w:rPr>
      </w:pPr>
    </w:p>
    <w:p w:rsidR="00E439C6" w:rsidRPr="00EC2BC3" w:rsidRDefault="00E439C6" w:rsidP="00323BD4">
      <w:pPr>
        <w:pStyle w:val="a6"/>
        <w:rPr>
          <w:sz w:val="24"/>
          <w:szCs w:val="24"/>
        </w:rPr>
      </w:pPr>
      <w:r w:rsidRPr="00EC2BC3">
        <w:rPr>
          <w:sz w:val="24"/>
          <w:szCs w:val="24"/>
        </w:rPr>
        <w:t>Наименование базы практики: _________________________________________________</w:t>
      </w:r>
    </w:p>
    <w:p w:rsidR="00707FCB" w:rsidRPr="00EC2BC3" w:rsidRDefault="00707FCB" w:rsidP="00323BD4">
      <w:pPr>
        <w:pStyle w:val="a6"/>
        <w:rPr>
          <w:sz w:val="24"/>
          <w:szCs w:val="24"/>
        </w:rPr>
      </w:pPr>
    </w:p>
    <w:p w:rsidR="00707FCB" w:rsidRPr="00EC2BC3" w:rsidRDefault="00707FCB" w:rsidP="00323BD4">
      <w:pPr>
        <w:pStyle w:val="a6"/>
        <w:rPr>
          <w:sz w:val="24"/>
          <w:szCs w:val="24"/>
        </w:rPr>
      </w:pPr>
      <w:r w:rsidRPr="00EC2BC3">
        <w:rPr>
          <w:sz w:val="24"/>
          <w:szCs w:val="24"/>
        </w:rPr>
        <w:t>Срок прохождения практики___________________________________________________</w:t>
      </w:r>
    </w:p>
    <w:p w:rsidR="00E439C6" w:rsidRPr="00EC2BC3" w:rsidRDefault="00E439C6" w:rsidP="00323BD4">
      <w:pPr>
        <w:pStyle w:val="a6"/>
        <w:rPr>
          <w:shadow/>
          <w:sz w:val="24"/>
          <w:szCs w:val="24"/>
        </w:rPr>
      </w:pPr>
    </w:p>
    <w:p w:rsidR="00E439C6" w:rsidRPr="00EC2BC3" w:rsidRDefault="00B96516" w:rsidP="00323BD4">
      <w:pPr>
        <w:pStyle w:val="a6"/>
        <w:rPr>
          <w:sz w:val="24"/>
          <w:szCs w:val="24"/>
        </w:rPr>
      </w:pPr>
      <w:r w:rsidRPr="00EC2BC3">
        <w:rPr>
          <w:sz w:val="24"/>
          <w:szCs w:val="24"/>
        </w:rPr>
        <w:t>Руководитель от профильной организации</w:t>
      </w:r>
      <w:r w:rsidR="00E439C6" w:rsidRPr="00EC2BC3">
        <w:rPr>
          <w:sz w:val="24"/>
          <w:szCs w:val="24"/>
        </w:rPr>
        <w:t>: ________________</w:t>
      </w:r>
      <w:r w:rsidRPr="00EC2BC3">
        <w:rPr>
          <w:sz w:val="24"/>
          <w:szCs w:val="24"/>
        </w:rPr>
        <w:t>_______________________</w:t>
      </w:r>
    </w:p>
    <w:p w:rsidR="00E439C6" w:rsidRPr="00EC2BC3" w:rsidRDefault="00E439C6" w:rsidP="00323BD4">
      <w:pPr>
        <w:pStyle w:val="a6"/>
        <w:ind w:firstLine="5954"/>
        <w:rPr>
          <w:sz w:val="24"/>
          <w:szCs w:val="24"/>
          <w:vertAlign w:val="superscript"/>
        </w:rPr>
      </w:pPr>
      <w:r w:rsidRPr="00EC2BC3">
        <w:rPr>
          <w:sz w:val="24"/>
          <w:szCs w:val="24"/>
          <w:vertAlign w:val="superscript"/>
        </w:rPr>
        <w:t>(ФИО полностью; подпись)</w:t>
      </w:r>
    </w:p>
    <w:p w:rsidR="00E439C6" w:rsidRPr="00EC2BC3" w:rsidRDefault="00B96516" w:rsidP="00323BD4">
      <w:pPr>
        <w:pStyle w:val="a6"/>
        <w:rPr>
          <w:sz w:val="24"/>
          <w:szCs w:val="24"/>
        </w:rPr>
      </w:pPr>
      <w:r w:rsidRPr="00EC2BC3">
        <w:rPr>
          <w:sz w:val="24"/>
          <w:szCs w:val="24"/>
        </w:rPr>
        <w:t>Руководитель от организации (вуза)</w:t>
      </w:r>
      <w:r w:rsidR="00E439C6" w:rsidRPr="00EC2BC3">
        <w:rPr>
          <w:sz w:val="24"/>
          <w:szCs w:val="24"/>
        </w:rPr>
        <w:t>: ___________________</w:t>
      </w:r>
      <w:r w:rsidRPr="00EC2BC3">
        <w:rPr>
          <w:sz w:val="24"/>
          <w:szCs w:val="24"/>
        </w:rPr>
        <w:t>_________________________</w:t>
      </w:r>
    </w:p>
    <w:p w:rsidR="00E439C6" w:rsidRPr="00EC2BC3" w:rsidRDefault="00E439C6" w:rsidP="00323BD4">
      <w:pPr>
        <w:pStyle w:val="a6"/>
        <w:ind w:firstLine="5954"/>
        <w:rPr>
          <w:sz w:val="24"/>
          <w:szCs w:val="24"/>
        </w:rPr>
      </w:pPr>
      <w:r w:rsidRPr="00EC2BC3">
        <w:rPr>
          <w:sz w:val="24"/>
          <w:szCs w:val="24"/>
          <w:vertAlign w:val="superscript"/>
        </w:rPr>
        <w:t>(ФИО полностью; подпись)</w:t>
      </w:r>
    </w:p>
    <w:p w:rsidR="00E439C6" w:rsidRPr="00EC2BC3" w:rsidRDefault="00E439C6" w:rsidP="00323BD4">
      <w:pPr>
        <w:pStyle w:val="a6"/>
        <w:rPr>
          <w:sz w:val="24"/>
          <w:szCs w:val="24"/>
        </w:rPr>
      </w:pPr>
      <w:r w:rsidRPr="00EC2BC3">
        <w:rPr>
          <w:sz w:val="24"/>
          <w:szCs w:val="24"/>
        </w:rPr>
        <w:t>Студент: ____________________________________________________________________</w:t>
      </w:r>
    </w:p>
    <w:p w:rsidR="00E439C6" w:rsidRPr="00EC2BC3" w:rsidRDefault="00E439C6" w:rsidP="00323BD4">
      <w:pPr>
        <w:pStyle w:val="a6"/>
        <w:ind w:firstLine="5040"/>
        <w:rPr>
          <w:sz w:val="24"/>
          <w:szCs w:val="24"/>
        </w:rPr>
      </w:pPr>
      <w:r w:rsidRPr="00EC2BC3">
        <w:rPr>
          <w:sz w:val="24"/>
          <w:szCs w:val="24"/>
          <w:vertAlign w:val="superscript"/>
        </w:rPr>
        <w:t>(подпись)</w:t>
      </w:r>
    </w:p>
    <w:p w:rsidR="00E439C6" w:rsidRPr="00EC2BC3" w:rsidRDefault="00E439C6" w:rsidP="00323BD4">
      <w:pPr>
        <w:pStyle w:val="a6"/>
        <w:rPr>
          <w:sz w:val="24"/>
          <w:szCs w:val="24"/>
        </w:rPr>
      </w:pPr>
    </w:p>
    <w:p w:rsidR="00E439C6" w:rsidRPr="00EC2BC3" w:rsidRDefault="00E439C6" w:rsidP="00323BD4">
      <w:pPr>
        <w:pStyle w:val="a6"/>
        <w:rPr>
          <w:sz w:val="24"/>
          <w:szCs w:val="24"/>
        </w:rPr>
      </w:pPr>
    </w:p>
    <w:p w:rsidR="00E439C6" w:rsidRPr="00EC2BC3" w:rsidRDefault="00E439C6" w:rsidP="00323BD4">
      <w:pPr>
        <w:pStyle w:val="a6"/>
        <w:rPr>
          <w:sz w:val="24"/>
          <w:szCs w:val="24"/>
        </w:rPr>
      </w:pPr>
      <w:r w:rsidRPr="00EC2BC3">
        <w:rPr>
          <w:sz w:val="24"/>
          <w:szCs w:val="24"/>
        </w:rPr>
        <w:t>Дата защиты отчёта:</w:t>
      </w:r>
      <w:r w:rsidR="006536A1" w:rsidRPr="00EC2BC3">
        <w:rPr>
          <w:sz w:val="24"/>
          <w:szCs w:val="24"/>
        </w:rPr>
        <w:t xml:space="preserve"> __________</w:t>
      </w:r>
    </w:p>
    <w:p w:rsidR="00E439C6" w:rsidRPr="00EC2BC3" w:rsidRDefault="00E439C6" w:rsidP="00323BD4">
      <w:pPr>
        <w:pStyle w:val="a6"/>
        <w:rPr>
          <w:sz w:val="24"/>
          <w:szCs w:val="24"/>
        </w:rPr>
      </w:pPr>
    </w:p>
    <w:p w:rsidR="00E439C6" w:rsidRPr="00EC2BC3" w:rsidRDefault="00E439C6" w:rsidP="00323BD4">
      <w:pPr>
        <w:pStyle w:val="a6"/>
        <w:rPr>
          <w:sz w:val="24"/>
          <w:szCs w:val="24"/>
        </w:rPr>
      </w:pPr>
      <w:r w:rsidRPr="00EC2BC3">
        <w:rPr>
          <w:sz w:val="24"/>
          <w:szCs w:val="24"/>
        </w:rPr>
        <w:t>Оценка</w:t>
      </w:r>
      <w:r w:rsidR="006536A1" w:rsidRPr="00EC2BC3">
        <w:rPr>
          <w:sz w:val="24"/>
          <w:szCs w:val="24"/>
        </w:rPr>
        <w:t xml:space="preserve"> за прохождение практики</w:t>
      </w:r>
      <w:r w:rsidRPr="00EC2BC3">
        <w:rPr>
          <w:sz w:val="24"/>
          <w:szCs w:val="24"/>
        </w:rPr>
        <w:t>:</w:t>
      </w:r>
      <w:r w:rsidR="006536A1" w:rsidRPr="00EC2BC3">
        <w:rPr>
          <w:sz w:val="24"/>
          <w:szCs w:val="24"/>
        </w:rPr>
        <w:t xml:space="preserve"> __________</w:t>
      </w:r>
    </w:p>
    <w:p w:rsidR="00E439C6" w:rsidRPr="00EC2BC3" w:rsidRDefault="00E439C6" w:rsidP="00323BD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707FCB" w:rsidRPr="00EC2BC3" w:rsidRDefault="00707FCB" w:rsidP="00323BD4">
      <w:pPr>
        <w:shd w:val="clear" w:color="auto" w:fill="FFFFFF"/>
        <w:rPr>
          <w:color w:val="000000"/>
          <w:sz w:val="24"/>
          <w:szCs w:val="24"/>
        </w:rPr>
      </w:pPr>
    </w:p>
    <w:p w:rsidR="00D62348" w:rsidRPr="00EC2BC3" w:rsidRDefault="00D62348" w:rsidP="00323BD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D62348" w:rsidRPr="00EC2BC3" w:rsidRDefault="00D62348" w:rsidP="00323BD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D62348" w:rsidRPr="00EC2BC3" w:rsidRDefault="00D62348" w:rsidP="00323BD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E439C6" w:rsidRPr="00EC2BC3" w:rsidRDefault="00E439C6" w:rsidP="00323BD4">
      <w:pPr>
        <w:shd w:val="clear" w:color="auto" w:fill="FFFFFF"/>
        <w:jc w:val="center"/>
        <w:rPr>
          <w:color w:val="000000"/>
          <w:sz w:val="24"/>
          <w:szCs w:val="24"/>
        </w:rPr>
      </w:pPr>
      <w:r w:rsidRPr="00EC2BC3">
        <w:rPr>
          <w:color w:val="000000"/>
          <w:sz w:val="24"/>
          <w:szCs w:val="24"/>
        </w:rPr>
        <w:t>пос. Электроизолятор</w:t>
      </w:r>
    </w:p>
    <w:p w:rsidR="00922F47" w:rsidRPr="00EC2BC3" w:rsidRDefault="00E439C6" w:rsidP="00323BD4">
      <w:pPr>
        <w:shd w:val="clear" w:color="auto" w:fill="FFFFFF"/>
        <w:jc w:val="center"/>
        <w:rPr>
          <w:color w:val="000000"/>
          <w:sz w:val="24"/>
          <w:szCs w:val="24"/>
        </w:rPr>
      </w:pPr>
      <w:r w:rsidRPr="00EC2BC3">
        <w:rPr>
          <w:color w:val="000000"/>
          <w:sz w:val="24"/>
          <w:szCs w:val="24"/>
        </w:rPr>
        <w:t>201</w:t>
      </w:r>
      <w:r w:rsidR="00722B73" w:rsidRPr="00EC2BC3">
        <w:rPr>
          <w:color w:val="000000"/>
          <w:sz w:val="24"/>
          <w:szCs w:val="24"/>
        </w:rPr>
        <w:t>8</w:t>
      </w:r>
      <w:r w:rsidRPr="00EC2BC3">
        <w:rPr>
          <w:color w:val="000000"/>
          <w:sz w:val="24"/>
          <w:szCs w:val="24"/>
        </w:rPr>
        <w:t xml:space="preserve"> год</w:t>
      </w:r>
    </w:p>
    <w:p w:rsidR="00E439C6" w:rsidRPr="00EC2BC3" w:rsidRDefault="00E439C6" w:rsidP="00323BD4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 w:rsidRPr="00EC2BC3">
        <w:rPr>
          <w:sz w:val="24"/>
          <w:szCs w:val="24"/>
        </w:rPr>
        <w:br w:type="page"/>
      </w:r>
      <w:r w:rsidRPr="00EC2BC3">
        <w:rPr>
          <w:b/>
          <w:color w:val="000000"/>
          <w:sz w:val="24"/>
          <w:szCs w:val="24"/>
        </w:rPr>
        <w:lastRenderedPageBreak/>
        <w:t>Приложение 2</w:t>
      </w:r>
    </w:p>
    <w:p w:rsidR="00333525" w:rsidRPr="00EC2BC3" w:rsidRDefault="00333525" w:rsidP="00323BD4">
      <w:pPr>
        <w:shd w:val="clear" w:color="auto" w:fill="FFFFFF"/>
        <w:jc w:val="right"/>
        <w:rPr>
          <w:b/>
          <w:color w:val="000000"/>
          <w:sz w:val="24"/>
          <w:szCs w:val="24"/>
        </w:rPr>
      </w:pPr>
    </w:p>
    <w:p w:rsidR="00F77E16" w:rsidRPr="00EC2BC3" w:rsidRDefault="00F77E16" w:rsidP="00323BD4">
      <w:pPr>
        <w:jc w:val="center"/>
        <w:rPr>
          <w:sz w:val="24"/>
          <w:szCs w:val="24"/>
        </w:rPr>
      </w:pPr>
      <w:r w:rsidRPr="00EC2BC3">
        <w:rPr>
          <w:sz w:val="24"/>
          <w:szCs w:val="24"/>
        </w:rPr>
        <w:t xml:space="preserve">МИНОБРНАУКИ РОССИИ </w:t>
      </w:r>
    </w:p>
    <w:p w:rsidR="00F77E16" w:rsidRPr="00EC2BC3" w:rsidRDefault="00F77E16" w:rsidP="00323BD4">
      <w:pPr>
        <w:jc w:val="center"/>
        <w:rPr>
          <w:sz w:val="24"/>
          <w:szCs w:val="24"/>
        </w:rPr>
      </w:pPr>
      <w:r w:rsidRPr="00EC2BC3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F77E16" w:rsidRPr="00EC2BC3" w:rsidRDefault="00F77E16" w:rsidP="00323BD4">
      <w:pPr>
        <w:jc w:val="center"/>
        <w:rPr>
          <w:sz w:val="24"/>
          <w:szCs w:val="24"/>
        </w:rPr>
      </w:pPr>
      <w:r w:rsidRPr="00EC2BC3">
        <w:rPr>
          <w:sz w:val="24"/>
          <w:szCs w:val="24"/>
        </w:rPr>
        <w:t xml:space="preserve">высшего  образования </w:t>
      </w:r>
    </w:p>
    <w:p w:rsidR="00F77E16" w:rsidRPr="00EC2BC3" w:rsidRDefault="00F77E16" w:rsidP="00323BD4">
      <w:pPr>
        <w:jc w:val="center"/>
        <w:rPr>
          <w:sz w:val="24"/>
          <w:szCs w:val="24"/>
        </w:rPr>
      </w:pPr>
      <w:r w:rsidRPr="00EC2BC3">
        <w:rPr>
          <w:b/>
          <w:sz w:val="24"/>
          <w:szCs w:val="24"/>
        </w:rPr>
        <w:t>«Гжельский государственный университет»</w:t>
      </w:r>
    </w:p>
    <w:p w:rsidR="00F77E16" w:rsidRPr="00EC2BC3" w:rsidRDefault="00F77E16" w:rsidP="00323BD4">
      <w:pPr>
        <w:jc w:val="center"/>
        <w:rPr>
          <w:sz w:val="24"/>
          <w:szCs w:val="24"/>
        </w:rPr>
      </w:pPr>
      <w:r w:rsidRPr="00EC2BC3">
        <w:rPr>
          <w:sz w:val="24"/>
          <w:szCs w:val="24"/>
        </w:rPr>
        <w:t>(ГГУ)</w:t>
      </w:r>
    </w:p>
    <w:p w:rsidR="00F77E16" w:rsidRPr="00EC2BC3" w:rsidRDefault="00F77E16" w:rsidP="00323BD4">
      <w:pPr>
        <w:rPr>
          <w:sz w:val="24"/>
          <w:szCs w:val="24"/>
        </w:rPr>
      </w:pPr>
    </w:p>
    <w:p w:rsidR="00F77E16" w:rsidRPr="00EC2BC3" w:rsidRDefault="00F77E16" w:rsidP="00323BD4">
      <w:pPr>
        <w:jc w:val="center"/>
        <w:rPr>
          <w:sz w:val="24"/>
          <w:szCs w:val="24"/>
        </w:rPr>
      </w:pPr>
    </w:p>
    <w:p w:rsidR="00F77E16" w:rsidRPr="00EC2BC3" w:rsidRDefault="00F77E16" w:rsidP="00323BD4">
      <w:pPr>
        <w:jc w:val="center"/>
        <w:rPr>
          <w:sz w:val="24"/>
          <w:szCs w:val="24"/>
        </w:rPr>
      </w:pPr>
      <w:r w:rsidRPr="00EC2BC3">
        <w:rPr>
          <w:sz w:val="24"/>
          <w:szCs w:val="24"/>
        </w:rPr>
        <w:t>Кафедра «</w:t>
      </w:r>
      <w:r w:rsidR="00FA6430" w:rsidRPr="00EC2BC3">
        <w:rPr>
          <w:sz w:val="24"/>
          <w:szCs w:val="24"/>
        </w:rPr>
        <w:t>Социально-культурной деятельности и туризма</w:t>
      </w:r>
      <w:r w:rsidRPr="00EC2BC3">
        <w:rPr>
          <w:sz w:val="24"/>
          <w:szCs w:val="24"/>
        </w:rPr>
        <w:t>»</w:t>
      </w:r>
    </w:p>
    <w:p w:rsidR="00F77E16" w:rsidRPr="00EC2BC3" w:rsidRDefault="00F77E16" w:rsidP="00323BD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E439C6" w:rsidRPr="00EC2BC3" w:rsidRDefault="00E439C6" w:rsidP="00323BD4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2BC3">
        <w:rPr>
          <w:rFonts w:ascii="Times New Roman" w:hAnsi="Times New Roman" w:cs="Times New Roman"/>
          <w:color w:val="000000"/>
          <w:sz w:val="24"/>
          <w:szCs w:val="24"/>
        </w:rPr>
        <w:t>ЗАДАНИЕ НА УЧЕБНУЮ ПРАКТИКУ</w:t>
      </w:r>
    </w:p>
    <w:p w:rsidR="00E439C6" w:rsidRPr="00EC2BC3" w:rsidRDefault="00336C2E" w:rsidP="00323BD4">
      <w:pPr>
        <w:pStyle w:val="3"/>
        <w:keepNext w:val="0"/>
        <w:widowControl w:val="0"/>
        <w:spacing w:before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Выдано магстранту</w:t>
      </w:r>
      <w:r w:rsidR="00E439C6" w:rsidRPr="00EC2BC3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</w:t>
      </w:r>
      <w:r w:rsidR="00F77E16" w:rsidRPr="00EC2BC3">
        <w:rPr>
          <w:rFonts w:ascii="Times New Roman" w:hAnsi="Times New Roman" w:cs="Times New Roman"/>
          <w:color w:val="auto"/>
          <w:sz w:val="24"/>
          <w:szCs w:val="24"/>
        </w:rPr>
        <w:t>_______________</w:t>
      </w:r>
    </w:p>
    <w:p w:rsidR="00E439C6" w:rsidRPr="00EC2BC3" w:rsidRDefault="00E439C6" w:rsidP="00323BD4">
      <w:pPr>
        <w:widowControl w:val="0"/>
        <w:jc w:val="both"/>
        <w:rPr>
          <w:i/>
          <w:iCs/>
          <w:sz w:val="24"/>
          <w:szCs w:val="24"/>
        </w:rPr>
      </w:pPr>
      <w:r w:rsidRPr="00EC2BC3">
        <w:rPr>
          <w:sz w:val="24"/>
          <w:szCs w:val="24"/>
        </w:rPr>
        <w:tab/>
      </w:r>
      <w:r w:rsidRPr="00EC2BC3">
        <w:rPr>
          <w:sz w:val="24"/>
          <w:szCs w:val="24"/>
        </w:rPr>
        <w:tab/>
      </w:r>
      <w:r w:rsidRPr="00EC2BC3">
        <w:rPr>
          <w:sz w:val="24"/>
          <w:szCs w:val="24"/>
        </w:rPr>
        <w:tab/>
      </w:r>
      <w:r w:rsidRPr="00EC2BC3">
        <w:rPr>
          <w:sz w:val="24"/>
          <w:szCs w:val="24"/>
        </w:rPr>
        <w:tab/>
      </w:r>
      <w:r w:rsidRPr="00EC2BC3">
        <w:rPr>
          <w:sz w:val="24"/>
          <w:szCs w:val="24"/>
        </w:rPr>
        <w:tab/>
      </w:r>
      <w:r w:rsidRPr="00EC2BC3">
        <w:rPr>
          <w:i/>
          <w:iCs/>
          <w:sz w:val="24"/>
          <w:szCs w:val="24"/>
        </w:rPr>
        <w:t>(фамилия, имя, отчество)</w:t>
      </w:r>
    </w:p>
    <w:p w:rsidR="00E439C6" w:rsidRPr="00EC2BC3" w:rsidRDefault="00E439C6" w:rsidP="00323BD4">
      <w:pPr>
        <w:widowControl w:val="0"/>
        <w:jc w:val="both"/>
        <w:rPr>
          <w:sz w:val="24"/>
          <w:szCs w:val="24"/>
        </w:rPr>
      </w:pPr>
    </w:p>
    <w:p w:rsidR="00E439C6" w:rsidRPr="00EC2BC3" w:rsidRDefault="00333525" w:rsidP="00323BD4">
      <w:pPr>
        <w:widowControl w:val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группа № ____________</w:t>
      </w:r>
      <w:r w:rsidR="00E439C6" w:rsidRPr="00EC2BC3">
        <w:rPr>
          <w:sz w:val="24"/>
          <w:szCs w:val="24"/>
        </w:rPr>
        <w:t xml:space="preserve"> тел.: (______)____________________</w:t>
      </w:r>
      <w:r w:rsidR="00E439C6" w:rsidRPr="00EC2BC3">
        <w:rPr>
          <w:sz w:val="24"/>
          <w:szCs w:val="24"/>
          <w:lang w:val="en-US"/>
        </w:rPr>
        <w:t>e</w:t>
      </w:r>
      <w:r w:rsidR="00E439C6" w:rsidRPr="00EC2BC3">
        <w:rPr>
          <w:sz w:val="24"/>
          <w:szCs w:val="24"/>
        </w:rPr>
        <w:t>-</w:t>
      </w:r>
      <w:r w:rsidR="00E439C6" w:rsidRPr="00EC2BC3">
        <w:rPr>
          <w:sz w:val="24"/>
          <w:szCs w:val="24"/>
          <w:lang w:val="en-US"/>
        </w:rPr>
        <w:t>mail</w:t>
      </w:r>
      <w:r w:rsidRPr="00EC2BC3">
        <w:rPr>
          <w:sz w:val="24"/>
          <w:szCs w:val="24"/>
        </w:rPr>
        <w:t>:_________________</w:t>
      </w:r>
    </w:p>
    <w:p w:rsidR="00E439C6" w:rsidRPr="00EC2BC3" w:rsidRDefault="00E439C6" w:rsidP="00323BD4">
      <w:pPr>
        <w:widowControl w:val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Руководитель</w:t>
      </w:r>
      <w:r w:rsidR="0058665F" w:rsidRPr="00EC2BC3">
        <w:rPr>
          <w:sz w:val="24"/>
          <w:szCs w:val="24"/>
        </w:rPr>
        <w:t>от организации (вуза)</w:t>
      </w:r>
      <w:r w:rsidRPr="00EC2BC3">
        <w:rPr>
          <w:sz w:val="24"/>
          <w:szCs w:val="24"/>
        </w:rPr>
        <w:t>____________________________________</w:t>
      </w:r>
      <w:r w:rsidR="00333525" w:rsidRPr="00EC2BC3">
        <w:rPr>
          <w:sz w:val="24"/>
          <w:szCs w:val="24"/>
        </w:rPr>
        <w:t>________</w:t>
      </w:r>
    </w:p>
    <w:p w:rsidR="00E439C6" w:rsidRPr="00EC2BC3" w:rsidRDefault="00E439C6" w:rsidP="00323BD4">
      <w:pPr>
        <w:widowControl w:val="0"/>
        <w:jc w:val="both"/>
        <w:rPr>
          <w:i/>
          <w:iCs/>
          <w:sz w:val="24"/>
          <w:szCs w:val="24"/>
        </w:rPr>
      </w:pPr>
      <w:r w:rsidRPr="00EC2BC3">
        <w:rPr>
          <w:sz w:val="24"/>
          <w:szCs w:val="24"/>
        </w:rPr>
        <w:tab/>
      </w:r>
      <w:r w:rsidRPr="00EC2BC3">
        <w:rPr>
          <w:sz w:val="24"/>
          <w:szCs w:val="24"/>
        </w:rPr>
        <w:tab/>
      </w:r>
      <w:r w:rsidRPr="00EC2BC3">
        <w:rPr>
          <w:sz w:val="24"/>
          <w:szCs w:val="24"/>
        </w:rPr>
        <w:tab/>
      </w:r>
      <w:r w:rsidRPr="00EC2BC3">
        <w:rPr>
          <w:i/>
          <w:iCs/>
          <w:sz w:val="24"/>
          <w:szCs w:val="24"/>
        </w:rPr>
        <w:t>(фамилия, имя, отчество, ученая степень, ученое звание)</w:t>
      </w:r>
    </w:p>
    <w:p w:rsidR="00E439C6" w:rsidRPr="00EC2BC3" w:rsidRDefault="00E439C6" w:rsidP="00323BD4">
      <w:pPr>
        <w:widowControl w:val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Место практики _________________________________</w:t>
      </w:r>
      <w:r w:rsidR="00333525" w:rsidRPr="00EC2BC3">
        <w:rPr>
          <w:sz w:val="24"/>
          <w:szCs w:val="24"/>
        </w:rPr>
        <w:t>____________________________</w:t>
      </w:r>
    </w:p>
    <w:p w:rsidR="00E439C6" w:rsidRPr="00EC2BC3" w:rsidRDefault="00E439C6" w:rsidP="00323BD4">
      <w:pPr>
        <w:widowControl w:val="0"/>
        <w:jc w:val="both"/>
        <w:rPr>
          <w:i/>
          <w:iCs/>
          <w:sz w:val="24"/>
          <w:szCs w:val="24"/>
        </w:rPr>
      </w:pPr>
      <w:r w:rsidRPr="00EC2BC3">
        <w:rPr>
          <w:sz w:val="24"/>
          <w:szCs w:val="24"/>
        </w:rPr>
        <w:tab/>
      </w:r>
      <w:r w:rsidRPr="00EC2BC3">
        <w:rPr>
          <w:sz w:val="24"/>
          <w:szCs w:val="24"/>
        </w:rPr>
        <w:tab/>
      </w:r>
      <w:r w:rsidRPr="00EC2BC3">
        <w:rPr>
          <w:sz w:val="24"/>
          <w:szCs w:val="24"/>
        </w:rPr>
        <w:tab/>
      </w:r>
      <w:r w:rsidRPr="00EC2BC3">
        <w:rPr>
          <w:i/>
          <w:iCs/>
          <w:sz w:val="24"/>
          <w:szCs w:val="24"/>
        </w:rPr>
        <w:t>(наименование органа власти  или организации, учреждения)</w:t>
      </w:r>
    </w:p>
    <w:p w:rsidR="00E439C6" w:rsidRPr="00EC2BC3" w:rsidRDefault="00E439C6" w:rsidP="00323BD4">
      <w:pPr>
        <w:widowControl w:val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________________________________________________</w:t>
      </w:r>
      <w:r w:rsidR="00333525" w:rsidRPr="00EC2BC3">
        <w:rPr>
          <w:sz w:val="24"/>
          <w:szCs w:val="24"/>
        </w:rPr>
        <w:t>____________________________</w:t>
      </w:r>
    </w:p>
    <w:p w:rsidR="00E439C6" w:rsidRPr="00EC2BC3" w:rsidRDefault="00E439C6" w:rsidP="00323BD4">
      <w:pPr>
        <w:widowControl w:val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Сроки прохождения с ____________________по ______</w:t>
      </w:r>
      <w:r w:rsidR="00333525" w:rsidRPr="00EC2BC3">
        <w:rPr>
          <w:sz w:val="24"/>
          <w:szCs w:val="24"/>
        </w:rPr>
        <w:t>____________________________</w:t>
      </w:r>
    </w:p>
    <w:p w:rsidR="00E439C6" w:rsidRPr="00EC2BC3" w:rsidRDefault="00E439C6" w:rsidP="00323BD4">
      <w:pPr>
        <w:widowControl w:val="0"/>
        <w:jc w:val="both"/>
        <w:rPr>
          <w:sz w:val="24"/>
          <w:szCs w:val="24"/>
        </w:rPr>
      </w:pPr>
      <w:r w:rsidRPr="00EC2BC3">
        <w:rPr>
          <w:bCs/>
          <w:sz w:val="24"/>
          <w:szCs w:val="24"/>
        </w:rPr>
        <w:t>Содержание задания:</w:t>
      </w:r>
      <w:r w:rsidRPr="00EC2BC3">
        <w:rPr>
          <w:sz w:val="24"/>
          <w:szCs w:val="24"/>
        </w:rPr>
        <w:t>_____________________________</w:t>
      </w:r>
      <w:r w:rsidR="00333525" w:rsidRPr="00EC2BC3">
        <w:rPr>
          <w:sz w:val="24"/>
          <w:szCs w:val="24"/>
        </w:rPr>
        <w:t>____________________________</w:t>
      </w:r>
    </w:p>
    <w:p w:rsidR="00E439C6" w:rsidRPr="00EC2BC3" w:rsidRDefault="00E439C6" w:rsidP="00323BD4">
      <w:pPr>
        <w:widowControl w:val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________________________________________________</w:t>
      </w:r>
      <w:r w:rsidR="004254DC" w:rsidRPr="00EC2BC3">
        <w:rPr>
          <w:sz w:val="24"/>
          <w:szCs w:val="24"/>
        </w:rPr>
        <w:t>___________________________</w:t>
      </w:r>
    </w:p>
    <w:p w:rsidR="00E439C6" w:rsidRPr="00EC2BC3" w:rsidRDefault="00E439C6" w:rsidP="00323BD4">
      <w:pPr>
        <w:widowControl w:val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________________________________________________</w:t>
      </w:r>
      <w:r w:rsidR="004254DC" w:rsidRPr="00EC2BC3">
        <w:rPr>
          <w:sz w:val="24"/>
          <w:szCs w:val="24"/>
        </w:rPr>
        <w:t>___________________________</w:t>
      </w:r>
    </w:p>
    <w:p w:rsidR="00E439C6" w:rsidRPr="00EC2BC3" w:rsidRDefault="00E439C6" w:rsidP="00323BD4">
      <w:pPr>
        <w:widowControl w:val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________________________________________________</w:t>
      </w:r>
      <w:r w:rsidR="004254DC" w:rsidRPr="00EC2BC3">
        <w:rPr>
          <w:sz w:val="24"/>
          <w:szCs w:val="24"/>
        </w:rPr>
        <w:t>___________________________</w:t>
      </w:r>
    </w:p>
    <w:p w:rsidR="00E439C6" w:rsidRPr="00EC2BC3" w:rsidRDefault="00E439C6" w:rsidP="00323BD4">
      <w:pPr>
        <w:widowControl w:val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________________________________________________</w:t>
      </w:r>
      <w:r w:rsidR="004254DC" w:rsidRPr="00EC2BC3">
        <w:rPr>
          <w:sz w:val="24"/>
          <w:szCs w:val="24"/>
        </w:rPr>
        <w:t>___________________________</w:t>
      </w:r>
    </w:p>
    <w:p w:rsidR="00E439C6" w:rsidRPr="00EC2BC3" w:rsidRDefault="004254DC" w:rsidP="00323BD4">
      <w:pPr>
        <w:widowControl w:val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_</w:t>
      </w:r>
      <w:r w:rsidR="00E439C6" w:rsidRPr="00EC2BC3">
        <w:rPr>
          <w:sz w:val="24"/>
          <w:szCs w:val="24"/>
        </w:rPr>
        <w:t>__________________________________________________________________________</w:t>
      </w:r>
    </w:p>
    <w:p w:rsidR="00E439C6" w:rsidRPr="00EC2BC3" w:rsidRDefault="00E439C6" w:rsidP="00AC2A55">
      <w:pPr>
        <w:widowControl w:val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________________________________________________</w:t>
      </w:r>
      <w:r w:rsidR="004254DC" w:rsidRPr="00EC2BC3">
        <w:rPr>
          <w:sz w:val="24"/>
          <w:szCs w:val="24"/>
        </w:rPr>
        <w:t>___________________________</w:t>
      </w:r>
    </w:p>
    <w:p w:rsidR="00AC2A55" w:rsidRPr="00EC2BC3" w:rsidRDefault="00AC2A55" w:rsidP="00AC2A55">
      <w:pPr>
        <w:widowControl w:val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___________________________________________________________________________</w:t>
      </w:r>
      <w:r w:rsidRPr="00EC2BC3">
        <w:rPr>
          <w:sz w:val="24"/>
          <w:szCs w:val="24"/>
        </w:rPr>
        <w:br/>
        <w:t>___________________________________________________________________________</w:t>
      </w:r>
      <w:r w:rsidRPr="00EC2BC3">
        <w:rPr>
          <w:sz w:val="24"/>
          <w:szCs w:val="24"/>
        </w:rPr>
        <w:br/>
        <w:t>___________________________________________________________________________</w:t>
      </w:r>
    </w:p>
    <w:p w:rsidR="004254DC" w:rsidRPr="00EC2BC3" w:rsidRDefault="004254DC" w:rsidP="00323BD4">
      <w:pPr>
        <w:widowControl w:val="0"/>
        <w:jc w:val="both"/>
        <w:rPr>
          <w:sz w:val="24"/>
          <w:szCs w:val="24"/>
        </w:rPr>
      </w:pPr>
    </w:p>
    <w:p w:rsidR="004254DC" w:rsidRPr="00EC2BC3" w:rsidRDefault="004254DC" w:rsidP="00323BD4">
      <w:pPr>
        <w:widowControl w:val="0"/>
        <w:jc w:val="both"/>
        <w:rPr>
          <w:sz w:val="24"/>
          <w:szCs w:val="24"/>
        </w:rPr>
      </w:pPr>
    </w:p>
    <w:p w:rsidR="004254DC" w:rsidRPr="00EC2BC3" w:rsidRDefault="004254DC" w:rsidP="00323BD4">
      <w:pPr>
        <w:widowControl w:val="0"/>
        <w:jc w:val="both"/>
        <w:rPr>
          <w:sz w:val="24"/>
          <w:szCs w:val="24"/>
        </w:rPr>
      </w:pPr>
    </w:p>
    <w:p w:rsidR="004254DC" w:rsidRPr="00EC2BC3" w:rsidRDefault="004254DC" w:rsidP="00323BD4">
      <w:pPr>
        <w:widowControl w:val="0"/>
        <w:jc w:val="both"/>
        <w:rPr>
          <w:sz w:val="24"/>
          <w:szCs w:val="24"/>
        </w:rPr>
      </w:pPr>
    </w:p>
    <w:p w:rsidR="00E439C6" w:rsidRPr="00EC2BC3" w:rsidRDefault="006536A1" w:rsidP="00323BD4">
      <w:pPr>
        <w:widowControl w:val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 xml:space="preserve">Руководитель  </w:t>
      </w:r>
      <w:r w:rsidR="0058665F" w:rsidRPr="00EC2BC3">
        <w:rPr>
          <w:sz w:val="24"/>
          <w:szCs w:val="24"/>
        </w:rPr>
        <w:t>от организации (вуза)</w:t>
      </w:r>
      <w:r w:rsidRPr="00EC2BC3">
        <w:rPr>
          <w:sz w:val="24"/>
          <w:szCs w:val="24"/>
        </w:rPr>
        <w:t>______________</w:t>
      </w:r>
    </w:p>
    <w:p w:rsidR="00E439C6" w:rsidRPr="00EC2BC3" w:rsidRDefault="00E439C6" w:rsidP="00323BD4">
      <w:pPr>
        <w:widowControl w:val="0"/>
        <w:jc w:val="both"/>
        <w:rPr>
          <w:sz w:val="24"/>
          <w:szCs w:val="24"/>
        </w:rPr>
      </w:pPr>
      <w:r w:rsidRPr="00EC2BC3">
        <w:rPr>
          <w:sz w:val="24"/>
          <w:szCs w:val="24"/>
        </w:rPr>
        <w:t xml:space="preserve">(подпись)     </w:t>
      </w:r>
    </w:p>
    <w:p w:rsidR="00E439C6" w:rsidRPr="00EC2BC3" w:rsidRDefault="00E439C6" w:rsidP="00323BD4">
      <w:pPr>
        <w:widowControl w:val="0"/>
        <w:rPr>
          <w:sz w:val="24"/>
          <w:szCs w:val="24"/>
        </w:rPr>
      </w:pPr>
    </w:p>
    <w:p w:rsidR="00F77E16" w:rsidRPr="00EC2BC3" w:rsidRDefault="00F77E16" w:rsidP="00323BD4">
      <w:pPr>
        <w:rPr>
          <w:sz w:val="24"/>
          <w:szCs w:val="24"/>
        </w:rPr>
      </w:pPr>
    </w:p>
    <w:p w:rsidR="00F77E16" w:rsidRPr="00EC2BC3" w:rsidRDefault="00F77E16" w:rsidP="00323BD4">
      <w:pPr>
        <w:rPr>
          <w:sz w:val="24"/>
          <w:szCs w:val="24"/>
        </w:rPr>
      </w:pPr>
      <w:r w:rsidRPr="00EC2BC3">
        <w:rPr>
          <w:sz w:val="24"/>
          <w:szCs w:val="24"/>
        </w:rPr>
        <w:t>Задание принял_________________________________</w:t>
      </w:r>
    </w:p>
    <w:p w:rsidR="00707FCB" w:rsidRPr="00EC2BC3" w:rsidRDefault="00707FCB" w:rsidP="00323BD4">
      <w:pPr>
        <w:rPr>
          <w:sz w:val="24"/>
          <w:szCs w:val="24"/>
        </w:rPr>
      </w:pPr>
    </w:p>
    <w:p w:rsidR="006536A1" w:rsidRPr="00EC2BC3" w:rsidRDefault="006536A1" w:rsidP="00323BD4">
      <w:pPr>
        <w:pStyle w:val="3"/>
        <w:keepNext w:val="0"/>
        <w:widowControl w:val="0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536A1" w:rsidRPr="00EC2BC3" w:rsidRDefault="006536A1" w:rsidP="00323BD4">
      <w:pPr>
        <w:rPr>
          <w:rFonts w:eastAsiaTheme="majorEastAsia"/>
          <w:b/>
          <w:bCs/>
          <w:color w:val="000000"/>
          <w:sz w:val="24"/>
          <w:szCs w:val="24"/>
        </w:rPr>
      </w:pPr>
      <w:r w:rsidRPr="00EC2BC3">
        <w:rPr>
          <w:color w:val="000000"/>
          <w:sz w:val="24"/>
          <w:szCs w:val="24"/>
        </w:rPr>
        <w:br w:type="page"/>
      </w:r>
    </w:p>
    <w:p w:rsidR="00E439C6" w:rsidRPr="00EC2BC3" w:rsidRDefault="00E439C6" w:rsidP="00323BD4">
      <w:pPr>
        <w:pStyle w:val="3"/>
        <w:keepNext w:val="0"/>
        <w:widowControl w:val="0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C2B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333525" w:rsidRPr="00EC2BC3" w:rsidRDefault="00333525" w:rsidP="00333525"/>
    <w:p w:rsidR="00E439C6" w:rsidRPr="00EC2BC3" w:rsidRDefault="00E439C6" w:rsidP="00323BD4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2BC3">
        <w:rPr>
          <w:rFonts w:ascii="Times New Roman" w:hAnsi="Times New Roman" w:cs="Times New Roman"/>
          <w:color w:val="000000"/>
          <w:sz w:val="24"/>
          <w:szCs w:val="24"/>
        </w:rPr>
        <w:t>ДНЕВНИК</w:t>
      </w:r>
    </w:p>
    <w:p w:rsidR="00E439C6" w:rsidRPr="00EC2BC3" w:rsidRDefault="00E439C6" w:rsidP="00323BD4">
      <w:pPr>
        <w:widowControl w:val="0"/>
        <w:jc w:val="center"/>
        <w:rPr>
          <w:b/>
          <w:color w:val="000000"/>
          <w:sz w:val="24"/>
          <w:szCs w:val="24"/>
        </w:rPr>
      </w:pPr>
      <w:r w:rsidRPr="00EC2BC3">
        <w:rPr>
          <w:b/>
          <w:color w:val="000000"/>
          <w:sz w:val="24"/>
          <w:szCs w:val="24"/>
        </w:rPr>
        <w:t xml:space="preserve">прохождения учебной практики </w:t>
      </w:r>
    </w:p>
    <w:p w:rsidR="00E439C6" w:rsidRPr="00EC2BC3" w:rsidRDefault="00336C2E" w:rsidP="00323BD4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магистранта</w:t>
      </w:r>
      <w:r w:rsidR="00E439C6" w:rsidRPr="00EC2BC3">
        <w:rPr>
          <w:sz w:val="24"/>
          <w:szCs w:val="24"/>
        </w:rPr>
        <w:t xml:space="preserve">(ки) факультета </w:t>
      </w:r>
      <w:r w:rsidR="0032663C" w:rsidRPr="00EC2BC3">
        <w:rPr>
          <w:sz w:val="24"/>
          <w:szCs w:val="24"/>
        </w:rPr>
        <w:t>____________________</w:t>
      </w:r>
    </w:p>
    <w:p w:rsidR="00E439C6" w:rsidRPr="00EC2BC3" w:rsidRDefault="0032663C" w:rsidP="00323BD4">
      <w:pPr>
        <w:pStyle w:val="a6"/>
        <w:jc w:val="center"/>
        <w:rPr>
          <w:sz w:val="24"/>
          <w:szCs w:val="24"/>
        </w:rPr>
      </w:pPr>
      <w:r w:rsidRPr="00EC2BC3">
        <w:rPr>
          <w:sz w:val="24"/>
          <w:szCs w:val="24"/>
        </w:rPr>
        <w:t xml:space="preserve">кафедры </w:t>
      </w:r>
      <w:r w:rsidR="00FA6430" w:rsidRPr="00EC2BC3">
        <w:rPr>
          <w:sz w:val="24"/>
          <w:szCs w:val="24"/>
        </w:rPr>
        <w:t xml:space="preserve">социально-культурной деятельности и туризма </w:t>
      </w:r>
      <w:r w:rsidR="00E439C6" w:rsidRPr="00EC2BC3">
        <w:rPr>
          <w:sz w:val="24"/>
          <w:szCs w:val="24"/>
        </w:rPr>
        <w:t xml:space="preserve">_____ курса </w:t>
      </w:r>
    </w:p>
    <w:p w:rsidR="00E439C6" w:rsidRPr="00EC2BC3" w:rsidRDefault="00E439C6" w:rsidP="00323BD4">
      <w:pPr>
        <w:pStyle w:val="a6"/>
        <w:jc w:val="center"/>
        <w:rPr>
          <w:sz w:val="24"/>
          <w:szCs w:val="24"/>
        </w:rPr>
      </w:pPr>
      <w:r w:rsidRPr="00EC2BC3">
        <w:rPr>
          <w:sz w:val="24"/>
          <w:szCs w:val="24"/>
        </w:rPr>
        <w:t>_______________________________________________________</w:t>
      </w:r>
    </w:p>
    <w:p w:rsidR="00E439C6" w:rsidRPr="00EC2BC3" w:rsidRDefault="00E439C6" w:rsidP="00323BD4">
      <w:pPr>
        <w:pStyle w:val="a6"/>
        <w:jc w:val="center"/>
        <w:rPr>
          <w:sz w:val="24"/>
          <w:szCs w:val="24"/>
          <w:vertAlign w:val="superscript"/>
        </w:rPr>
      </w:pPr>
      <w:r w:rsidRPr="00EC2BC3">
        <w:rPr>
          <w:sz w:val="24"/>
          <w:szCs w:val="24"/>
          <w:vertAlign w:val="superscript"/>
        </w:rPr>
        <w:t>(фамилия, имя, отчество полностью)</w:t>
      </w:r>
    </w:p>
    <w:p w:rsidR="00E439C6" w:rsidRPr="00EC2BC3" w:rsidRDefault="00E439C6" w:rsidP="00323BD4">
      <w:pPr>
        <w:pStyle w:val="a6"/>
        <w:jc w:val="center"/>
        <w:rPr>
          <w:sz w:val="24"/>
          <w:szCs w:val="24"/>
        </w:rPr>
      </w:pPr>
      <w:r w:rsidRPr="00EC2BC3">
        <w:rPr>
          <w:sz w:val="24"/>
          <w:szCs w:val="24"/>
        </w:rPr>
        <w:t>Наименование базы практики: __________________________________________________</w:t>
      </w:r>
    </w:p>
    <w:p w:rsidR="00E439C6" w:rsidRPr="00EC2BC3" w:rsidRDefault="00E439C6" w:rsidP="00323BD4">
      <w:pPr>
        <w:pStyle w:val="a6"/>
        <w:rPr>
          <w:spacing w:val="40"/>
          <w:sz w:val="24"/>
          <w:szCs w:val="24"/>
        </w:rPr>
      </w:pPr>
    </w:p>
    <w:p w:rsidR="00E439C6" w:rsidRPr="00EC2BC3" w:rsidRDefault="00E439C6" w:rsidP="00323BD4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5955"/>
        <w:gridCol w:w="2176"/>
      </w:tblGrid>
      <w:tr w:rsidR="00707FCB" w:rsidRPr="00EC2BC3" w:rsidTr="00333525">
        <w:trPr>
          <w:jc w:val="center"/>
        </w:trPr>
        <w:tc>
          <w:tcPr>
            <w:tcW w:w="1666" w:type="dxa"/>
            <w:vAlign w:val="center"/>
          </w:tcPr>
          <w:p w:rsidR="00707FCB" w:rsidRPr="00EC2BC3" w:rsidRDefault="00707FCB" w:rsidP="00323BD4">
            <w:pPr>
              <w:pStyle w:val="5"/>
              <w:keepNext w:val="0"/>
              <w:widowControl w:val="0"/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Даты</w:t>
            </w:r>
          </w:p>
        </w:tc>
        <w:tc>
          <w:tcPr>
            <w:tcW w:w="5955" w:type="dxa"/>
            <w:vAlign w:val="center"/>
          </w:tcPr>
          <w:p w:rsidR="00333525" w:rsidRPr="00EC2BC3" w:rsidRDefault="00707FCB" w:rsidP="00323BD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C2BC3">
              <w:rPr>
                <w:b/>
                <w:color w:val="000000"/>
                <w:sz w:val="24"/>
                <w:szCs w:val="24"/>
              </w:rPr>
              <w:t>Описание выполняемой работы в организации</w:t>
            </w:r>
            <w:r w:rsidR="00333525" w:rsidRPr="00EC2BC3">
              <w:rPr>
                <w:b/>
                <w:color w:val="000000"/>
                <w:sz w:val="24"/>
                <w:szCs w:val="24"/>
              </w:rPr>
              <w:t>,</w:t>
            </w:r>
          </w:p>
          <w:p w:rsidR="00707FCB" w:rsidRPr="00EC2BC3" w:rsidRDefault="0055184F" w:rsidP="00323BD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C2BC3">
              <w:rPr>
                <w:b/>
                <w:color w:val="000000"/>
                <w:sz w:val="24"/>
                <w:szCs w:val="24"/>
              </w:rPr>
              <w:t>с учетом прохождения основных этапов практики</w:t>
            </w:r>
            <w:r w:rsidR="00707FCB" w:rsidRPr="00EC2BC3">
              <w:rPr>
                <w:rStyle w:val="af3"/>
                <w:b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2176" w:type="dxa"/>
          </w:tcPr>
          <w:p w:rsidR="00707FCB" w:rsidRPr="00EC2BC3" w:rsidRDefault="00707FCB" w:rsidP="00323BD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C2BC3">
              <w:rPr>
                <w:b/>
                <w:color w:val="000000"/>
                <w:sz w:val="24"/>
                <w:szCs w:val="24"/>
              </w:rPr>
              <w:t>Подпись руководителя</w:t>
            </w:r>
            <w:r w:rsidR="00B27641" w:rsidRPr="00EC2BC3">
              <w:rPr>
                <w:b/>
                <w:color w:val="000000"/>
                <w:sz w:val="24"/>
                <w:szCs w:val="24"/>
              </w:rPr>
              <w:t xml:space="preserve"> от профильной организации</w:t>
            </w:r>
          </w:p>
        </w:tc>
      </w:tr>
      <w:tr w:rsidR="00B05FD4" w:rsidRPr="00EC2BC3" w:rsidTr="00333525">
        <w:trPr>
          <w:jc w:val="center"/>
        </w:trPr>
        <w:tc>
          <w:tcPr>
            <w:tcW w:w="9797" w:type="dxa"/>
            <w:gridSpan w:val="3"/>
          </w:tcPr>
          <w:p w:rsidR="00B05FD4" w:rsidRPr="00EC2BC3" w:rsidRDefault="00B05FD4" w:rsidP="00323BD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C2BC3">
              <w:rPr>
                <w:color w:val="000000"/>
                <w:sz w:val="24"/>
                <w:szCs w:val="24"/>
              </w:rPr>
              <w:t>Подготовительный</w:t>
            </w:r>
          </w:p>
        </w:tc>
      </w:tr>
      <w:tr w:rsidR="0055184F" w:rsidRPr="00EC2BC3" w:rsidTr="00333525">
        <w:trPr>
          <w:jc w:val="center"/>
        </w:trPr>
        <w:tc>
          <w:tcPr>
            <w:tcW w:w="1666" w:type="dxa"/>
          </w:tcPr>
          <w:p w:rsidR="0055184F" w:rsidRPr="00EC2BC3" w:rsidRDefault="0055184F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</w:tcPr>
          <w:p w:rsidR="0055184F" w:rsidRPr="00EC2BC3" w:rsidRDefault="0055184F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55184F" w:rsidRPr="00EC2BC3" w:rsidRDefault="0055184F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5184F" w:rsidRPr="00EC2BC3" w:rsidTr="00333525">
        <w:trPr>
          <w:jc w:val="center"/>
        </w:trPr>
        <w:tc>
          <w:tcPr>
            <w:tcW w:w="1666" w:type="dxa"/>
          </w:tcPr>
          <w:p w:rsidR="0055184F" w:rsidRPr="00EC2BC3" w:rsidRDefault="0055184F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</w:tcPr>
          <w:p w:rsidR="0055184F" w:rsidRPr="00EC2BC3" w:rsidRDefault="0055184F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55184F" w:rsidRPr="00EC2BC3" w:rsidRDefault="0055184F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05FD4" w:rsidRPr="00EC2BC3" w:rsidTr="00333525">
        <w:trPr>
          <w:jc w:val="center"/>
        </w:trPr>
        <w:tc>
          <w:tcPr>
            <w:tcW w:w="9797" w:type="dxa"/>
            <w:gridSpan w:val="3"/>
          </w:tcPr>
          <w:p w:rsidR="00B05FD4" w:rsidRPr="00EC2BC3" w:rsidRDefault="00B05FD4" w:rsidP="00323BD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C2BC3">
              <w:rPr>
                <w:color w:val="000000"/>
                <w:sz w:val="24"/>
                <w:szCs w:val="24"/>
              </w:rPr>
              <w:t>Основной</w:t>
            </w:r>
          </w:p>
        </w:tc>
      </w:tr>
      <w:tr w:rsidR="00707FCB" w:rsidRPr="00EC2BC3" w:rsidTr="00333525">
        <w:trPr>
          <w:jc w:val="center"/>
        </w:trPr>
        <w:tc>
          <w:tcPr>
            <w:tcW w:w="1666" w:type="dxa"/>
          </w:tcPr>
          <w:p w:rsidR="00707FCB" w:rsidRPr="00EC2BC3" w:rsidRDefault="00707FCB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</w:tcPr>
          <w:p w:rsidR="00707FCB" w:rsidRPr="00EC2BC3" w:rsidRDefault="00707FCB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707FCB" w:rsidRPr="00EC2BC3" w:rsidRDefault="00707FCB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05FD4" w:rsidRPr="00EC2BC3" w:rsidTr="00333525">
        <w:trPr>
          <w:jc w:val="center"/>
        </w:trPr>
        <w:tc>
          <w:tcPr>
            <w:tcW w:w="1666" w:type="dxa"/>
          </w:tcPr>
          <w:p w:rsidR="00B05FD4" w:rsidRPr="00EC2BC3" w:rsidRDefault="00B05FD4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</w:tcPr>
          <w:p w:rsidR="00B05FD4" w:rsidRPr="00EC2BC3" w:rsidRDefault="00B05FD4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B05FD4" w:rsidRPr="00EC2BC3" w:rsidRDefault="00B05FD4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05FD4" w:rsidRPr="00EC2BC3" w:rsidTr="00333525">
        <w:trPr>
          <w:jc w:val="center"/>
        </w:trPr>
        <w:tc>
          <w:tcPr>
            <w:tcW w:w="9797" w:type="dxa"/>
            <w:gridSpan w:val="3"/>
          </w:tcPr>
          <w:p w:rsidR="00B05FD4" w:rsidRPr="00EC2BC3" w:rsidRDefault="00B05FD4" w:rsidP="00323BD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C2BC3">
              <w:rPr>
                <w:color w:val="000000"/>
                <w:sz w:val="24"/>
                <w:szCs w:val="24"/>
              </w:rPr>
              <w:t>Заключительный</w:t>
            </w:r>
          </w:p>
        </w:tc>
      </w:tr>
      <w:tr w:rsidR="00B05FD4" w:rsidRPr="00EC2BC3" w:rsidTr="00333525">
        <w:trPr>
          <w:jc w:val="center"/>
        </w:trPr>
        <w:tc>
          <w:tcPr>
            <w:tcW w:w="1666" w:type="dxa"/>
          </w:tcPr>
          <w:p w:rsidR="00B05FD4" w:rsidRPr="00EC2BC3" w:rsidRDefault="00B05FD4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</w:tcPr>
          <w:p w:rsidR="00B05FD4" w:rsidRPr="00EC2BC3" w:rsidRDefault="00B05FD4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B05FD4" w:rsidRPr="00EC2BC3" w:rsidRDefault="00B05FD4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05FD4" w:rsidRPr="00EC2BC3" w:rsidTr="00333525">
        <w:trPr>
          <w:jc w:val="center"/>
        </w:trPr>
        <w:tc>
          <w:tcPr>
            <w:tcW w:w="1666" w:type="dxa"/>
          </w:tcPr>
          <w:p w:rsidR="00B05FD4" w:rsidRPr="00EC2BC3" w:rsidRDefault="00B05FD4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</w:tcPr>
          <w:p w:rsidR="00B05FD4" w:rsidRPr="00EC2BC3" w:rsidRDefault="00B05FD4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B05FD4" w:rsidRPr="00EC2BC3" w:rsidRDefault="00B05FD4" w:rsidP="00323BD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439C6" w:rsidRPr="00EC2BC3" w:rsidRDefault="00E439C6" w:rsidP="00323BD4">
      <w:pPr>
        <w:widowControl w:val="0"/>
        <w:jc w:val="both"/>
        <w:rPr>
          <w:color w:val="000000"/>
          <w:sz w:val="24"/>
          <w:szCs w:val="24"/>
        </w:rPr>
      </w:pPr>
    </w:p>
    <w:p w:rsidR="004254DC" w:rsidRPr="00EC2BC3" w:rsidRDefault="004254DC" w:rsidP="00323BD4">
      <w:pPr>
        <w:widowControl w:val="0"/>
        <w:jc w:val="both"/>
        <w:rPr>
          <w:color w:val="000000"/>
          <w:sz w:val="24"/>
          <w:szCs w:val="24"/>
        </w:rPr>
      </w:pPr>
    </w:p>
    <w:p w:rsidR="00B27641" w:rsidRPr="00EC2BC3" w:rsidRDefault="000577DD" w:rsidP="00323BD4">
      <w:pPr>
        <w:widowControl w:val="0"/>
        <w:jc w:val="both"/>
        <w:rPr>
          <w:color w:val="000000"/>
          <w:sz w:val="24"/>
          <w:szCs w:val="24"/>
        </w:rPr>
      </w:pPr>
      <w:r w:rsidRPr="00EC2BC3">
        <w:rPr>
          <w:color w:val="000000"/>
          <w:sz w:val="24"/>
          <w:szCs w:val="24"/>
        </w:rPr>
        <w:t>Студент_________/________________</w:t>
      </w:r>
    </w:p>
    <w:p w:rsidR="004254DC" w:rsidRPr="00EC2BC3" w:rsidRDefault="004254DC" w:rsidP="00323BD4">
      <w:pPr>
        <w:widowControl w:val="0"/>
        <w:rPr>
          <w:color w:val="000000"/>
          <w:sz w:val="24"/>
          <w:szCs w:val="24"/>
        </w:rPr>
      </w:pPr>
    </w:p>
    <w:p w:rsidR="00D07F78" w:rsidRPr="00EC2BC3" w:rsidRDefault="00B26AA9" w:rsidP="00323BD4">
      <w:pPr>
        <w:widowControl w:val="0"/>
        <w:rPr>
          <w:color w:val="000000"/>
          <w:sz w:val="24"/>
          <w:szCs w:val="24"/>
        </w:rPr>
      </w:pPr>
      <w:r w:rsidRPr="00EC2BC3">
        <w:rPr>
          <w:color w:val="000000"/>
          <w:sz w:val="24"/>
          <w:szCs w:val="24"/>
        </w:rPr>
        <w:t>Руководитель практики от организации (вуза)</w:t>
      </w:r>
      <w:r w:rsidR="00D07F78" w:rsidRPr="00EC2BC3">
        <w:rPr>
          <w:color w:val="000000"/>
          <w:sz w:val="24"/>
          <w:szCs w:val="24"/>
        </w:rPr>
        <w:t>__________/______________</w:t>
      </w:r>
    </w:p>
    <w:p w:rsidR="004254DC" w:rsidRPr="00EC2BC3" w:rsidRDefault="004254DC" w:rsidP="00323BD4">
      <w:pPr>
        <w:widowControl w:val="0"/>
        <w:jc w:val="both"/>
        <w:rPr>
          <w:color w:val="000000"/>
          <w:sz w:val="24"/>
          <w:szCs w:val="24"/>
        </w:rPr>
      </w:pPr>
    </w:p>
    <w:p w:rsidR="00E439C6" w:rsidRPr="00EC2BC3" w:rsidRDefault="00E439C6" w:rsidP="00323BD4">
      <w:pPr>
        <w:widowControl w:val="0"/>
        <w:jc w:val="both"/>
        <w:rPr>
          <w:color w:val="000000"/>
          <w:sz w:val="24"/>
          <w:szCs w:val="24"/>
        </w:rPr>
      </w:pPr>
      <w:r w:rsidRPr="00EC2BC3">
        <w:rPr>
          <w:color w:val="000000"/>
          <w:sz w:val="24"/>
          <w:szCs w:val="24"/>
        </w:rPr>
        <w:t>Руководитель практики</w:t>
      </w:r>
      <w:r w:rsidRPr="00EC2BC3">
        <w:rPr>
          <w:color w:val="000000"/>
          <w:sz w:val="24"/>
          <w:szCs w:val="24"/>
        </w:rPr>
        <w:tab/>
      </w:r>
      <w:r w:rsidR="00C16367" w:rsidRPr="00EC2BC3">
        <w:rPr>
          <w:color w:val="000000"/>
          <w:sz w:val="24"/>
          <w:szCs w:val="24"/>
        </w:rPr>
        <w:t xml:space="preserve"> от профильной организации __________</w:t>
      </w:r>
      <w:r w:rsidR="00D07F78" w:rsidRPr="00EC2BC3">
        <w:rPr>
          <w:color w:val="000000"/>
          <w:sz w:val="24"/>
          <w:szCs w:val="24"/>
        </w:rPr>
        <w:t>/______________</w:t>
      </w:r>
    </w:p>
    <w:p w:rsidR="00E439C6" w:rsidRPr="00EC2BC3" w:rsidRDefault="00E439C6" w:rsidP="00323BD4">
      <w:pPr>
        <w:pStyle w:val="6"/>
        <w:keepNext w:val="0"/>
        <w:widowControl w:val="0"/>
        <w:spacing w:before="0"/>
        <w:jc w:val="right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EC2BC3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Pr="00EC2BC3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lastRenderedPageBreak/>
        <w:t xml:space="preserve">Приложение </w:t>
      </w:r>
      <w:r w:rsidR="0032663C" w:rsidRPr="00EC2BC3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4</w:t>
      </w:r>
    </w:p>
    <w:p w:rsidR="00333525" w:rsidRPr="00EC2BC3" w:rsidRDefault="00333525" w:rsidP="00333525"/>
    <w:p w:rsidR="00E439C6" w:rsidRPr="00EC2BC3" w:rsidRDefault="00E439C6" w:rsidP="00323BD4">
      <w:pPr>
        <w:rPr>
          <w:sz w:val="24"/>
          <w:szCs w:val="24"/>
        </w:rPr>
      </w:pPr>
    </w:p>
    <w:p w:rsidR="00E439C6" w:rsidRPr="00EC2BC3" w:rsidRDefault="00E439C6" w:rsidP="00323BD4">
      <w:pPr>
        <w:pStyle w:val="22"/>
        <w:spacing w:after="0" w:line="240" w:lineRule="auto"/>
        <w:jc w:val="center"/>
        <w:rPr>
          <w:b/>
          <w:sz w:val="24"/>
          <w:szCs w:val="24"/>
        </w:rPr>
      </w:pPr>
      <w:r w:rsidRPr="00EC2BC3">
        <w:rPr>
          <w:b/>
          <w:sz w:val="24"/>
          <w:szCs w:val="24"/>
        </w:rPr>
        <w:t>ХАРАКТЕРИСТИКА</w:t>
      </w:r>
    </w:p>
    <w:p w:rsidR="00E439C6" w:rsidRPr="00EC2BC3" w:rsidRDefault="00E439C6" w:rsidP="00323BD4">
      <w:pPr>
        <w:pStyle w:val="22"/>
        <w:spacing w:after="0" w:line="240" w:lineRule="auto"/>
        <w:jc w:val="center"/>
        <w:rPr>
          <w:sz w:val="24"/>
          <w:szCs w:val="24"/>
        </w:rPr>
      </w:pPr>
      <w:r w:rsidRPr="00EC2BC3">
        <w:rPr>
          <w:b/>
          <w:sz w:val="24"/>
          <w:szCs w:val="24"/>
        </w:rPr>
        <w:t xml:space="preserve">  ПО МЕСТУ ПРОХОЖДЕНИЯ </w:t>
      </w:r>
      <w:r w:rsidR="00E21958" w:rsidRPr="00EC2BC3">
        <w:rPr>
          <w:b/>
          <w:sz w:val="24"/>
          <w:szCs w:val="24"/>
        </w:rPr>
        <w:t xml:space="preserve">УЧЕБНОЙ </w:t>
      </w:r>
      <w:r w:rsidRPr="00EC2BC3">
        <w:rPr>
          <w:b/>
          <w:sz w:val="24"/>
          <w:szCs w:val="24"/>
        </w:rPr>
        <w:t>ПРАКТИКИ</w:t>
      </w:r>
    </w:p>
    <w:p w:rsidR="00E439C6" w:rsidRPr="00EC2BC3" w:rsidRDefault="00E439C6" w:rsidP="00323BD4">
      <w:pPr>
        <w:pStyle w:val="af4"/>
        <w:jc w:val="center"/>
        <w:rPr>
          <w:sz w:val="24"/>
          <w:szCs w:val="24"/>
        </w:rPr>
      </w:pPr>
      <w:r w:rsidRPr="00EC2BC3">
        <w:rPr>
          <w:sz w:val="24"/>
          <w:szCs w:val="24"/>
        </w:rPr>
        <w:t>(с указанием степени его теоретической подготовки, трудовой дисциплины)</w:t>
      </w:r>
    </w:p>
    <w:p w:rsidR="0055184F" w:rsidRPr="00EC2BC3" w:rsidRDefault="0055184F" w:rsidP="00323BD4">
      <w:pPr>
        <w:pStyle w:val="a6"/>
        <w:jc w:val="center"/>
        <w:rPr>
          <w:sz w:val="24"/>
          <w:szCs w:val="24"/>
        </w:rPr>
      </w:pPr>
    </w:p>
    <w:p w:rsidR="0055184F" w:rsidRPr="00EC2BC3" w:rsidRDefault="00336C2E" w:rsidP="00323BD4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магистранта</w:t>
      </w:r>
      <w:r w:rsidR="0055184F" w:rsidRPr="00EC2BC3">
        <w:rPr>
          <w:sz w:val="24"/>
          <w:szCs w:val="24"/>
        </w:rPr>
        <w:t>(ки) факультета ____________________</w:t>
      </w:r>
    </w:p>
    <w:p w:rsidR="0055184F" w:rsidRPr="00EC2BC3" w:rsidRDefault="0055184F" w:rsidP="00323BD4">
      <w:pPr>
        <w:pStyle w:val="a6"/>
        <w:jc w:val="center"/>
        <w:rPr>
          <w:sz w:val="24"/>
          <w:szCs w:val="24"/>
        </w:rPr>
      </w:pPr>
      <w:r w:rsidRPr="00EC2BC3">
        <w:rPr>
          <w:sz w:val="24"/>
          <w:szCs w:val="24"/>
        </w:rPr>
        <w:t xml:space="preserve">кафедры </w:t>
      </w:r>
      <w:r w:rsidR="00FA6430" w:rsidRPr="00EC2BC3">
        <w:rPr>
          <w:sz w:val="24"/>
          <w:szCs w:val="24"/>
        </w:rPr>
        <w:t xml:space="preserve">социально-культурной деятельности и туризма </w:t>
      </w:r>
      <w:r w:rsidRPr="00EC2BC3">
        <w:rPr>
          <w:sz w:val="24"/>
          <w:szCs w:val="24"/>
        </w:rPr>
        <w:t xml:space="preserve">_____ курса </w:t>
      </w:r>
    </w:p>
    <w:p w:rsidR="0055184F" w:rsidRPr="00EC2BC3" w:rsidRDefault="0055184F" w:rsidP="00323BD4">
      <w:pPr>
        <w:pStyle w:val="a6"/>
        <w:jc w:val="center"/>
        <w:rPr>
          <w:sz w:val="24"/>
          <w:szCs w:val="24"/>
        </w:rPr>
      </w:pPr>
      <w:r w:rsidRPr="00EC2BC3">
        <w:rPr>
          <w:sz w:val="24"/>
          <w:szCs w:val="24"/>
        </w:rPr>
        <w:t>_______________________________________________________</w:t>
      </w:r>
    </w:p>
    <w:p w:rsidR="0055184F" w:rsidRPr="00EC2BC3" w:rsidRDefault="0055184F" w:rsidP="00323BD4">
      <w:pPr>
        <w:pStyle w:val="a6"/>
        <w:jc w:val="center"/>
        <w:rPr>
          <w:sz w:val="24"/>
          <w:szCs w:val="24"/>
          <w:vertAlign w:val="superscript"/>
        </w:rPr>
      </w:pPr>
      <w:r w:rsidRPr="00EC2BC3">
        <w:rPr>
          <w:sz w:val="24"/>
          <w:szCs w:val="24"/>
          <w:vertAlign w:val="superscript"/>
        </w:rPr>
        <w:t>(фамилия, имя, отчество полностью)</w:t>
      </w:r>
    </w:p>
    <w:p w:rsidR="0055184F" w:rsidRPr="00EC2BC3" w:rsidRDefault="0055184F" w:rsidP="00323BD4">
      <w:pPr>
        <w:pStyle w:val="a6"/>
        <w:jc w:val="center"/>
        <w:rPr>
          <w:sz w:val="24"/>
          <w:szCs w:val="24"/>
        </w:rPr>
      </w:pPr>
      <w:r w:rsidRPr="00EC2BC3">
        <w:rPr>
          <w:sz w:val="24"/>
          <w:szCs w:val="24"/>
        </w:rPr>
        <w:t>Наименование базы практики: __________________________________________________</w:t>
      </w:r>
    </w:p>
    <w:p w:rsidR="0055184F" w:rsidRPr="00EC2BC3" w:rsidRDefault="0055184F" w:rsidP="00323BD4">
      <w:pPr>
        <w:pStyle w:val="a6"/>
        <w:rPr>
          <w:spacing w:val="40"/>
          <w:sz w:val="24"/>
          <w:szCs w:val="24"/>
        </w:rPr>
      </w:pPr>
    </w:p>
    <w:p w:rsidR="00E439C6" w:rsidRPr="00EC2BC3" w:rsidRDefault="00E439C6" w:rsidP="00323BD4">
      <w:pPr>
        <w:shd w:val="clear" w:color="auto" w:fill="FFFFFF"/>
        <w:jc w:val="center"/>
        <w:rPr>
          <w:sz w:val="24"/>
          <w:szCs w:val="24"/>
        </w:rPr>
      </w:pPr>
    </w:p>
    <w:p w:rsidR="00E439C6" w:rsidRPr="00EC2BC3" w:rsidRDefault="00E439C6" w:rsidP="00323BD4">
      <w:pPr>
        <w:shd w:val="clear" w:color="auto" w:fill="FFFFFF"/>
        <w:rPr>
          <w:sz w:val="24"/>
          <w:szCs w:val="24"/>
        </w:rPr>
      </w:pPr>
      <w:r w:rsidRPr="00EC2BC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3525" w:rsidRPr="00EC2BC3">
        <w:rPr>
          <w:sz w:val="24"/>
          <w:szCs w:val="24"/>
        </w:rPr>
        <w:t>______________________________</w:t>
      </w:r>
    </w:p>
    <w:p w:rsidR="00E439C6" w:rsidRPr="00EC2BC3" w:rsidRDefault="00E439C6" w:rsidP="00323BD4">
      <w:pPr>
        <w:shd w:val="clear" w:color="auto" w:fill="FFFFFF"/>
        <w:jc w:val="right"/>
        <w:rPr>
          <w:sz w:val="24"/>
          <w:szCs w:val="24"/>
        </w:rPr>
      </w:pPr>
    </w:p>
    <w:p w:rsidR="00E439C6" w:rsidRPr="00EC2BC3" w:rsidRDefault="00E439C6" w:rsidP="00323BD4">
      <w:pPr>
        <w:shd w:val="clear" w:color="auto" w:fill="FFFFFF"/>
        <w:jc w:val="right"/>
        <w:rPr>
          <w:sz w:val="24"/>
          <w:szCs w:val="24"/>
        </w:rPr>
      </w:pPr>
      <w:r w:rsidRPr="00EC2BC3">
        <w:rPr>
          <w:sz w:val="24"/>
          <w:szCs w:val="24"/>
        </w:rPr>
        <w:t>«_____» ___________________ 201_ г.</w:t>
      </w:r>
    </w:p>
    <w:p w:rsidR="002F144A" w:rsidRPr="00EC2BC3" w:rsidRDefault="002F144A" w:rsidP="00323BD4">
      <w:pPr>
        <w:shd w:val="clear" w:color="auto" w:fill="FFFFFF"/>
        <w:jc w:val="right"/>
        <w:rPr>
          <w:sz w:val="24"/>
          <w:szCs w:val="24"/>
        </w:rPr>
      </w:pPr>
    </w:p>
    <w:p w:rsidR="002F144A" w:rsidRPr="00EC2BC3" w:rsidRDefault="00E439C6" w:rsidP="00323BD4">
      <w:pPr>
        <w:shd w:val="clear" w:color="auto" w:fill="FFFFFF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Руково</w:t>
      </w:r>
      <w:r w:rsidR="002F144A" w:rsidRPr="00EC2BC3">
        <w:rPr>
          <w:sz w:val="24"/>
          <w:szCs w:val="24"/>
        </w:rPr>
        <w:t>дитель практики от профильной организации</w:t>
      </w:r>
      <w:r w:rsidRPr="00EC2BC3">
        <w:rPr>
          <w:sz w:val="24"/>
          <w:szCs w:val="24"/>
        </w:rPr>
        <w:t>:</w:t>
      </w:r>
    </w:p>
    <w:p w:rsidR="00E439C6" w:rsidRPr="00EC2BC3" w:rsidRDefault="00E439C6" w:rsidP="00323BD4">
      <w:pPr>
        <w:shd w:val="clear" w:color="auto" w:fill="FFFFFF"/>
        <w:jc w:val="both"/>
        <w:rPr>
          <w:sz w:val="24"/>
          <w:szCs w:val="24"/>
        </w:rPr>
      </w:pPr>
      <w:r w:rsidRPr="00EC2BC3">
        <w:rPr>
          <w:sz w:val="24"/>
          <w:szCs w:val="24"/>
        </w:rPr>
        <w:t>____</w:t>
      </w:r>
      <w:r w:rsidR="002F144A" w:rsidRPr="00EC2BC3">
        <w:rPr>
          <w:sz w:val="24"/>
          <w:szCs w:val="24"/>
        </w:rPr>
        <w:t>_______________                           ______________________________/подпись/</w:t>
      </w:r>
    </w:p>
    <w:p w:rsidR="00E439C6" w:rsidRPr="00EC2BC3" w:rsidRDefault="00E439C6" w:rsidP="00323BD4">
      <w:pPr>
        <w:pStyle w:val="af4"/>
        <w:jc w:val="both"/>
        <w:rPr>
          <w:i/>
          <w:sz w:val="24"/>
          <w:szCs w:val="24"/>
        </w:rPr>
      </w:pPr>
      <w:r w:rsidRPr="00EC2BC3">
        <w:rPr>
          <w:i/>
          <w:sz w:val="24"/>
          <w:szCs w:val="24"/>
        </w:rPr>
        <w:t>(Ф.И.О.)</w:t>
      </w:r>
    </w:p>
    <w:p w:rsidR="00E439C6" w:rsidRPr="00EC2BC3" w:rsidRDefault="00E439C6" w:rsidP="00323BD4">
      <w:pPr>
        <w:shd w:val="clear" w:color="auto" w:fill="FFFFFF"/>
        <w:jc w:val="both"/>
        <w:rPr>
          <w:sz w:val="24"/>
          <w:szCs w:val="24"/>
          <w:vertAlign w:val="superscript"/>
        </w:rPr>
      </w:pPr>
      <w:r w:rsidRPr="00EC2BC3">
        <w:rPr>
          <w:sz w:val="24"/>
          <w:szCs w:val="24"/>
        </w:rPr>
        <w:t>М. П.</w:t>
      </w:r>
      <w:r w:rsidRPr="00EC2BC3">
        <w:rPr>
          <w:sz w:val="24"/>
          <w:szCs w:val="24"/>
          <w:vertAlign w:val="superscript"/>
        </w:rPr>
        <w:tab/>
      </w:r>
    </w:p>
    <w:p w:rsidR="00E439C6" w:rsidRPr="00EC2BC3" w:rsidRDefault="00E439C6" w:rsidP="00323BD4">
      <w:pPr>
        <w:widowControl w:val="0"/>
        <w:ind w:firstLine="567"/>
        <w:jc w:val="both"/>
        <w:rPr>
          <w:color w:val="000000"/>
          <w:sz w:val="24"/>
          <w:szCs w:val="24"/>
        </w:rPr>
      </w:pPr>
    </w:p>
    <w:p w:rsidR="00E439C6" w:rsidRPr="00EC2BC3" w:rsidRDefault="00E439C6" w:rsidP="00323BD4">
      <w:pPr>
        <w:jc w:val="both"/>
        <w:rPr>
          <w:color w:val="000000"/>
          <w:sz w:val="24"/>
          <w:szCs w:val="24"/>
        </w:rPr>
      </w:pPr>
    </w:p>
    <w:p w:rsidR="00E439C6" w:rsidRPr="00EC2BC3" w:rsidRDefault="00E439C6" w:rsidP="00323BD4">
      <w:pPr>
        <w:pStyle w:val="6"/>
        <w:keepNext w:val="0"/>
        <w:widowControl w:val="0"/>
        <w:spacing w:before="0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E439C6" w:rsidRPr="00EC2BC3" w:rsidRDefault="00E439C6" w:rsidP="00323BD4">
      <w:pPr>
        <w:pStyle w:val="af1"/>
        <w:spacing w:after="0"/>
        <w:rPr>
          <w:b/>
          <w:i/>
          <w:sz w:val="24"/>
          <w:szCs w:val="24"/>
        </w:rPr>
      </w:pPr>
    </w:p>
    <w:p w:rsidR="00E439C6" w:rsidRPr="00EC2BC3" w:rsidRDefault="00E439C6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A5470" w:rsidRPr="00EC2BC3" w:rsidRDefault="000A5470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A5470" w:rsidRPr="00EC2BC3" w:rsidRDefault="000A5470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Pr="00EC2BC3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Pr="00EC2BC3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Pr="00EC2BC3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Pr="00EC2BC3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Pr="00EC2BC3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Pr="00EC2BC3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Pr="00EC2BC3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Pr="00EC2BC3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Pr="00EC2BC3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Pr="00EC2BC3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Pr="00EC2BC3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1958" w:rsidRPr="00EC2BC3" w:rsidRDefault="00E21958" w:rsidP="00323BD4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1705E" w:rsidRPr="00EC2BC3" w:rsidRDefault="00A1705E" w:rsidP="00323BD4">
      <w:pPr>
        <w:rPr>
          <w:b/>
          <w:color w:val="FF0000"/>
          <w:sz w:val="24"/>
          <w:szCs w:val="24"/>
        </w:rPr>
      </w:pPr>
    </w:p>
    <w:p w:rsidR="0055184F" w:rsidRPr="00EC2BC3" w:rsidRDefault="0055184F" w:rsidP="00323BD4">
      <w:pPr>
        <w:jc w:val="right"/>
        <w:rPr>
          <w:b/>
          <w:sz w:val="24"/>
          <w:szCs w:val="24"/>
        </w:rPr>
      </w:pPr>
      <w:r w:rsidRPr="00EC2BC3">
        <w:rPr>
          <w:b/>
          <w:sz w:val="24"/>
          <w:szCs w:val="24"/>
        </w:rPr>
        <w:t>Приложение 5</w:t>
      </w:r>
    </w:p>
    <w:p w:rsidR="0055184F" w:rsidRPr="00EC2BC3" w:rsidRDefault="0055184F" w:rsidP="00323BD4">
      <w:pPr>
        <w:jc w:val="right"/>
        <w:rPr>
          <w:b/>
          <w:color w:val="FF0000"/>
          <w:sz w:val="24"/>
          <w:szCs w:val="24"/>
        </w:rPr>
      </w:pPr>
    </w:p>
    <w:p w:rsidR="00EA4775" w:rsidRPr="00EC2BC3" w:rsidRDefault="00EA4775" w:rsidP="00323BD4">
      <w:pPr>
        <w:jc w:val="center"/>
        <w:rPr>
          <w:b/>
          <w:bCs/>
          <w:sz w:val="24"/>
          <w:szCs w:val="24"/>
        </w:rPr>
      </w:pPr>
      <w:r w:rsidRPr="00EC2BC3">
        <w:rPr>
          <w:b/>
          <w:bCs/>
          <w:sz w:val="24"/>
          <w:szCs w:val="24"/>
        </w:rPr>
        <w:t>Совместный рабочий график (план) проведения практики руководителя практики от организации (вуза) и руководителя практики от профильной организации</w:t>
      </w:r>
    </w:p>
    <w:p w:rsidR="000A5470" w:rsidRPr="00EC2BC3" w:rsidRDefault="000A5470" w:rsidP="00323BD4">
      <w:pPr>
        <w:jc w:val="right"/>
        <w:rPr>
          <w:sz w:val="24"/>
          <w:szCs w:val="24"/>
        </w:rPr>
      </w:pPr>
    </w:p>
    <w:p w:rsidR="00EA4775" w:rsidRPr="00EC2BC3" w:rsidRDefault="00EA4775" w:rsidP="00323BD4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00"/>
        <w:gridCol w:w="7388"/>
        <w:gridCol w:w="1666"/>
      </w:tblGrid>
      <w:tr w:rsidR="00EA4775" w:rsidRPr="00EC2BC3" w:rsidTr="00FE763A">
        <w:tc>
          <w:tcPr>
            <w:tcW w:w="800" w:type="dxa"/>
          </w:tcPr>
          <w:p w:rsidR="00EA4775" w:rsidRPr="00EC2BC3" w:rsidRDefault="00EA4775" w:rsidP="00323BD4">
            <w:pPr>
              <w:jc w:val="center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№</w:t>
            </w:r>
          </w:p>
        </w:tc>
        <w:tc>
          <w:tcPr>
            <w:tcW w:w="7388" w:type="dxa"/>
          </w:tcPr>
          <w:p w:rsidR="00EA4775" w:rsidRPr="00EC2BC3" w:rsidRDefault="00EA4775" w:rsidP="00323BD4">
            <w:pPr>
              <w:jc w:val="center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Содержание этапов практики</w:t>
            </w:r>
            <w:r w:rsidR="002F320F" w:rsidRPr="00EC2BC3">
              <w:rPr>
                <w:sz w:val="24"/>
                <w:szCs w:val="24"/>
              </w:rPr>
              <w:t xml:space="preserve"> (связанных с содержанием задания)</w:t>
            </w:r>
          </w:p>
        </w:tc>
        <w:tc>
          <w:tcPr>
            <w:tcW w:w="1666" w:type="dxa"/>
          </w:tcPr>
          <w:p w:rsidR="00EA4775" w:rsidRPr="00EC2BC3" w:rsidRDefault="00FE763A" w:rsidP="00323BD4">
            <w:pPr>
              <w:jc w:val="center"/>
              <w:rPr>
                <w:sz w:val="24"/>
                <w:szCs w:val="24"/>
              </w:rPr>
            </w:pPr>
            <w:r w:rsidRPr="00EC2BC3">
              <w:rPr>
                <w:sz w:val="24"/>
                <w:szCs w:val="24"/>
              </w:rPr>
              <w:t>Продолжительность</w:t>
            </w:r>
            <w:r w:rsidR="00342400" w:rsidRPr="00EC2BC3">
              <w:rPr>
                <w:sz w:val="24"/>
                <w:szCs w:val="24"/>
              </w:rPr>
              <w:t>/сроки</w:t>
            </w:r>
          </w:p>
        </w:tc>
      </w:tr>
      <w:tr w:rsidR="00EA4775" w:rsidRPr="00EC2BC3" w:rsidTr="00FE763A">
        <w:tc>
          <w:tcPr>
            <w:tcW w:w="800" w:type="dxa"/>
          </w:tcPr>
          <w:p w:rsidR="00EA4775" w:rsidRPr="00EC2BC3" w:rsidRDefault="00EA4775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8" w:type="dxa"/>
          </w:tcPr>
          <w:p w:rsidR="00EA4775" w:rsidRPr="00EC2BC3" w:rsidRDefault="00EA4775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A4775" w:rsidRPr="00EC2BC3" w:rsidRDefault="00EA4775" w:rsidP="00323BD4">
            <w:pPr>
              <w:jc w:val="center"/>
              <w:rPr>
                <w:sz w:val="24"/>
                <w:szCs w:val="24"/>
              </w:rPr>
            </w:pPr>
          </w:p>
        </w:tc>
      </w:tr>
      <w:tr w:rsidR="00EA4775" w:rsidRPr="00EC2BC3" w:rsidTr="00FE763A">
        <w:tc>
          <w:tcPr>
            <w:tcW w:w="800" w:type="dxa"/>
          </w:tcPr>
          <w:p w:rsidR="00EA4775" w:rsidRPr="00EC2BC3" w:rsidRDefault="00EA4775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8" w:type="dxa"/>
          </w:tcPr>
          <w:p w:rsidR="00EA4775" w:rsidRPr="00EC2BC3" w:rsidRDefault="00EA4775" w:rsidP="00323BD4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A4775" w:rsidRPr="00EC2BC3" w:rsidRDefault="00EA4775" w:rsidP="00323BD4">
            <w:pPr>
              <w:jc w:val="center"/>
              <w:rPr>
                <w:sz w:val="24"/>
                <w:szCs w:val="24"/>
              </w:rPr>
            </w:pPr>
          </w:p>
        </w:tc>
      </w:tr>
      <w:tr w:rsidR="00EA4775" w:rsidRPr="00EC2BC3" w:rsidTr="00FE763A">
        <w:tc>
          <w:tcPr>
            <w:tcW w:w="800" w:type="dxa"/>
          </w:tcPr>
          <w:p w:rsidR="00EA4775" w:rsidRPr="00EC2BC3" w:rsidRDefault="00EA4775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8" w:type="dxa"/>
          </w:tcPr>
          <w:p w:rsidR="00EA4775" w:rsidRPr="00EC2BC3" w:rsidRDefault="00EA4775" w:rsidP="00323BD4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A4775" w:rsidRPr="00EC2BC3" w:rsidRDefault="00EA4775" w:rsidP="00323BD4">
            <w:pPr>
              <w:jc w:val="center"/>
              <w:rPr>
                <w:sz w:val="24"/>
                <w:szCs w:val="24"/>
              </w:rPr>
            </w:pPr>
          </w:p>
        </w:tc>
      </w:tr>
      <w:tr w:rsidR="00EA4775" w:rsidRPr="00EC2BC3" w:rsidTr="00FE763A">
        <w:tc>
          <w:tcPr>
            <w:tcW w:w="800" w:type="dxa"/>
          </w:tcPr>
          <w:p w:rsidR="00EA4775" w:rsidRPr="00EC2BC3" w:rsidRDefault="00EA4775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8" w:type="dxa"/>
          </w:tcPr>
          <w:p w:rsidR="00EA4775" w:rsidRPr="00EC2BC3" w:rsidRDefault="00EA4775" w:rsidP="00323BD4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A4775" w:rsidRPr="00EC2BC3" w:rsidRDefault="00EA4775" w:rsidP="00323BD4">
            <w:pPr>
              <w:jc w:val="center"/>
              <w:rPr>
                <w:sz w:val="24"/>
                <w:szCs w:val="24"/>
              </w:rPr>
            </w:pPr>
          </w:p>
        </w:tc>
      </w:tr>
      <w:tr w:rsidR="00EA4775" w:rsidRPr="00EC2BC3" w:rsidTr="00FE763A">
        <w:tc>
          <w:tcPr>
            <w:tcW w:w="800" w:type="dxa"/>
          </w:tcPr>
          <w:p w:rsidR="00EA4775" w:rsidRPr="00EC2BC3" w:rsidRDefault="00EA4775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8" w:type="dxa"/>
          </w:tcPr>
          <w:p w:rsidR="00EA4775" w:rsidRPr="00EC2BC3" w:rsidRDefault="00EA4775" w:rsidP="00323BD4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A4775" w:rsidRPr="00EC2BC3" w:rsidRDefault="00EA4775" w:rsidP="00323BD4">
            <w:pPr>
              <w:jc w:val="center"/>
              <w:rPr>
                <w:sz w:val="24"/>
                <w:szCs w:val="24"/>
              </w:rPr>
            </w:pPr>
          </w:p>
        </w:tc>
      </w:tr>
      <w:tr w:rsidR="00A1705E" w:rsidRPr="00EC2BC3" w:rsidTr="00FE763A">
        <w:tc>
          <w:tcPr>
            <w:tcW w:w="800" w:type="dxa"/>
          </w:tcPr>
          <w:p w:rsidR="00A1705E" w:rsidRPr="00EC2BC3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8" w:type="dxa"/>
          </w:tcPr>
          <w:p w:rsidR="00A1705E" w:rsidRPr="00EC2BC3" w:rsidRDefault="00A1705E" w:rsidP="00323BD4">
            <w:pPr>
              <w:tabs>
                <w:tab w:val="left" w:pos="32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1705E" w:rsidRPr="00EC2BC3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</w:tr>
      <w:tr w:rsidR="00A1705E" w:rsidRPr="00EC2BC3" w:rsidTr="00FE763A">
        <w:tc>
          <w:tcPr>
            <w:tcW w:w="800" w:type="dxa"/>
          </w:tcPr>
          <w:p w:rsidR="00A1705E" w:rsidRPr="00EC2BC3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8" w:type="dxa"/>
          </w:tcPr>
          <w:p w:rsidR="00A1705E" w:rsidRPr="00EC2BC3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1705E" w:rsidRPr="00EC2BC3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</w:tr>
      <w:tr w:rsidR="00A1705E" w:rsidRPr="00EC2BC3" w:rsidTr="00FE763A">
        <w:tc>
          <w:tcPr>
            <w:tcW w:w="800" w:type="dxa"/>
          </w:tcPr>
          <w:p w:rsidR="00A1705E" w:rsidRPr="00EC2BC3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8" w:type="dxa"/>
          </w:tcPr>
          <w:p w:rsidR="00A1705E" w:rsidRPr="00EC2BC3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1705E" w:rsidRPr="00EC2BC3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</w:tr>
      <w:tr w:rsidR="00A1705E" w:rsidRPr="00EC2BC3" w:rsidTr="00FE763A">
        <w:tc>
          <w:tcPr>
            <w:tcW w:w="800" w:type="dxa"/>
          </w:tcPr>
          <w:p w:rsidR="00A1705E" w:rsidRPr="00EC2BC3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8" w:type="dxa"/>
          </w:tcPr>
          <w:p w:rsidR="00A1705E" w:rsidRPr="00EC2BC3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1705E" w:rsidRPr="00EC2BC3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</w:tr>
      <w:tr w:rsidR="00A1705E" w:rsidRPr="00EC2BC3" w:rsidTr="00FE763A">
        <w:tc>
          <w:tcPr>
            <w:tcW w:w="800" w:type="dxa"/>
          </w:tcPr>
          <w:p w:rsidR="00A1705E" w:rsidRPr="00EC2BC3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8" w:type="dxa"/>
          </w:tcPr>
          <w:p w:rsidR="00A1705E" w:rsidRPr="00EC2BC3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1705E" w:rsidRPr="00EC2BC3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</w:tr>
      <w:tr w:rsidR="00A1705E" w:rsidRPr="00EC2BC3" w:rsidTr="00FE763A">
        <w:tc>
          <w:tcPr>
            <w:tcW w:w="800" w:type="dxa"/>
          </w:tcPr>
          <w:p w:rsidR="00A1705E" w:rsidRPr="00EC2BC3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8" w:type="dxa"/>
          </w:tcPr>
          <w:p w:rsidR="00A1705E" w:rsidRPr="00EC2BC3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A1705E" w:rsidRPr="00EC2BC3" w:rsidRDefault="00A1705E" w:rsidP="00323B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4775" w:rsidRPr="00EC2BC3" w:rsidRDefault="00EA4775" w:rsidP="00323BD4">
      <w:pPr>
        <w:jc w:val="center"/>
        <w:rPr>
          <w:sz w:val="24"/>
          <w:szCs w:val="24"/>
        </w:rPr>
      </w:pPr>
    </w:p>
    <w:p w:rsidR="00EA4775" w:rsidRPr="00EC2BC3" w:rsidRDefault="00EA4775" w:rsidP="00323BD4">
      <w:pPr>
        <w:jc w:val="center"/>
        <w:rPr>
          <w:sz w:val="24"/>
          <w:szCs w:val="24"/>
        </w:rPr>
      </w:pPr>
    </w:p>
    <w:p w:rsidR="00EA4775" w:rsidRPr="00EC2BC3" w:rsidRDefault="00EA4775" w:rsidP="00323BD4">
      <w:pPr>
        <w:rPr>
          <w:sz w:val="24"/>
          <w:szCs w:val="24"/>
        </w:rPr>
      </w:pPr>
    </w:p>
    <w:p w:rsidR="00EA4775" w:rsidRPr="00EC2BC3" w:rsidRDefault="00EA4775" w:rsidP="00323BD4">
      <w:pPr>
        <w:rPr>
          <w:sz w:val="24"/>
          <w:szCs w:val="24"/>
        </w:rPr>
      </w:pPr>
    </w:p>
    <w:p w:rsidR="00EA4775" w:rsidRPr="00EC2BC3" w:rsidRDefault="00EA4775" w:rsidP="00323BD4">
      <w:pPr>
        <w:rPr>
          <w:sz w:val="24"/>
          <w:szCs w:val="24"/>
        </w:rPr>
      </w:pPr>
    </w:p>
    <w:p w:rsidR="00EA4775" w:rsidRPr="00EC2BC3" w:rsidRDefault="00EA4775" w:rsidP="00323BD4">
      <w:pPr>
        <w:rPr>
          <w:sz w:val="24"/>
          <w:szCs w:val="24"/>
        </w:rPr>
      </w:pPr>
      <w:r w:rsidRPr="00EC2BC3">
        <w:rPr>
          <w:sz w:val="24"/>
          <w:szCs w:val="24"/>
        </w:rPr>
        <w:t>Руководитель практики от организации</w:t>
      </w:r>
      <w:r w:rsidR="00745A81" w:rsidRPr="00EC2BC3">
        <w:rPr>
          <w:sz w:val="24"/>
          <w:szCs w:val="24"/>
        </w:rPr>
        <w:t xml:space="preserve"> (вуза)</w:t>
      </w:r>
      <w:r w:rsidRPr="00EC2BC3">
        <w:rPr>
          <w:sz w:val="24"/>
          <w:szCs w:val="24"/>
        </w:rPr>
        <w:t xml:space="preserve">         ____________/___________________</w:t>
      </w:r>
    </w:p>
    <w:p w:rsidR="00EA4775" w:rsidRPr="00EC2BC3" w:rsidRDefault="00EA4775" w:rsidP="00323BD4">
      <w:pPr>
        <w:rPr>
          <w:sz w:val="24"/>
          <w:szCs w:val="24"/>
        </w:rPr>
      </w:pPr>
    </w:p>
    <w:p w:rsidR="00EA4775" w:rsidRPr="00EC2BC3" w:rsidRDefault="00EA4775" w:rsidP="00323BD4">
      <w:pPr>
        <w:rPr>
          <w:sz w:val="24"/>
          <w:szCs w:val="24"/>
        </w:rPr>
      </w:pPr>
      <w:r w:rsidRPr="00EC2BC3">
        <w:rPr>
          <w:sz w:val="24"/>
          <w:szCs w:val="24"/>
        </w:rPr>
        <w:t>Руководитель практики от профильной</w:t>
      </w:r>
      <w:r w:rsidR="001A6C38" w:rsidRPr="00EC2BC3">
        <w:rPr>
          <w:sz w:val="24"/>
          <w:szCs w:val="24"/>
        </w:rPr>
        <w:t>о</w:t>
      </w:r>
      <w:r w:rsidRPr="00EC2BC3">
        <w:rPr>
          <w:sz w:val="24"/>
          <w:szCs w:val="24"/>
        </w:rPr>
        <w:t>рганизации                                                     ____________/___________________</w:t>
      </w:r>
    </w:p>
    <w:p w:rsidR="001A6C38" w:rsidRPr="00EC2BC3" w:rsidRDefault="001A6C38" w:rsidP="00323BD4">
      <w:pPr>
        <w:rPr>
          <w:sz w:val="24"/>
          <w:szCs w:val="24"/>
        </w:rPr>
      </w:pPr>
    </w:p>
    <w:p w:rsidR="001A6C38" w:rsidRPr="00EC2BC3" w:rsidRDefault="001A6C38" w:rsidP="00323BD4">
      <w:pPr>
        <w:rPr>
          <w:sz w:val="24"/>
          <w:szCs w:val="24"/>
        </w:rPr>
      </w:pPr>
    </w:p>
    <w:p w:rsidR="001A6C38" w:rsidRPr="00EC2BC3" w:rsidRDefault="001A6C38" w:rsidP="00323BD4">
      <w:pPr>
        <w:rPr>
          <w:sz w:val="24"/>
          <w:szCs w:val="24"/>
        </w:rPr>
      </w:pPr>
      <w:r w:rsidRPr="00EC2BC3">
        <w:rPr>
          <w:sz w:val="24"/>
          <w:szCs w:val="24"/>
        </w:rPr>
        <w:t>Дата ___________________</w:t>
      </w:r>
    </w:p>
    <w:p w:rsidR="00CD78D0" w:rsidRPr="00EC2BC3" w:rsidRDefault="00CD78D0" w:rsidP="00323BD4">
      <w:pPr>
        <w:rPr>
          <w:sz w:val="24"/>
          <w:szCs w:val="24"/>
        </w:rPr>
      </w:pPr>
    </w:p>
    <w:p w:rsidR="00FA6430" w:rsidRPr="00EC2BC3" w:rsidRDefault="00FA6430" w:rsidP="00323BD4">
      <w:pPr>
        <w:rPr>
          <w:sz w:val="24"/>
          <w:szCs w:val="24"/>
        </w:rPr>
      </w:pPr>
    </w:p>
    <w:p w:rsidR="004254DC" w:rsidRPr="00EC2BC3" w:rsidRDefault="004254DC" w:rsidP="00323BD4">
      <w:pPr>
        <w:rPr>
          <w:sz w:val="24"/>
          <w:szCs w:val="24"/>
        </w:rPr>
      </w:pPr>
    </w:p>
    <w:p w:rsidR="004254DC" w:rsidRPr="00EC2BC3" w:rsidRDefault="004254DC" w:rsidP="00323BD4">
      <w:pPr>
        <w:rPr>
          <w:sz w:val="24"/>
          <w:szCs w:val="24"/>
        </w:rPr>
      </w:pPr>
    </w:p>
    <w:p w:rsidR="004254DC" w:rsidRPr="00EC2BC3" w:rsidRDefault="004254DC" w:rsidP="00323BD4">
      <w:pPr>
        <w:rPr>
          <w:sz w:val="24"/>
          <w:szCs w:val="24"/>
        </w:rPr>
      </w:pPr>
    </w:p>
    <w:p w:rsidR="004254DC" w:rsidRPr="00EC2BC3" w:rsidRDefault="004254DC" w:rsidP="00323BD4">
      <w:pPr>
        <w:rPr>
          <w:sz w:val="24"/>
          <w:szCs w:val="24"/>
        </w:rPr>
      </w:pPr>
    </w:p>
    <w:p w:rsidR="004254DC" w:rsidRPr="00EC2BC3" w:rsidRDefault="004254DC" w:rsidP="00323BD4">
      <w:pPr>
        <w:rPr>
          <w:sz w:val="24"/>
          <w:szCs w:val="24"/>
        </w:rPr>
      </w:pPr>
    </w:p>
    <w:p w:rsidR="004254DC" w:rsidRPr="00EC2BC3" w:rsidRDefault="004254DC" w:rsidP="00323BD4">
      <w:pPr>
        <w:rPr>
          <w:sz w:val="24"/>
          <w:szCs w:val="24"/>
        </w:rPr>
      </w:pPr>
    </w:p>
    <w:p w:rsidR="004254DC" w:rsidRPr="00EC2BC3" w:rsidRDefault="004254DC" w:rsidP="00323BD4">
      <w:pPr>
        <w:rPr>
          <w:sz w:val="24"/>
          <w:szCs w:val="24"/>
        </w:rPr>
      </w:pPr>
    </w:p>
    <w:p w:rsidR="004254DC" w:rsidRPr="00EC2BC3" w:rsidRDefault="004254DC" w:rsidP="00323BD4">
      <w:pPr>
        <w:rPr>
          <w:sz w:val="24"/>
          <w:szCs w:val="24"/>
        </w:rPr>
      </w:pPr>
    </w:p>
    <w:p w:rsidR="004254DC" w:rsidRPr="00EC2BC3" w:rsidRDefault="004254DC" w:rsidP="00323BD4">
      <w:pPr>
        <w:rPr>
          <w:sz w:val="24"/>
          <w:szCs w:val="24"/>
        </w:rPr>
      </w:pPr>
    </w:p>
    <w:p w:rsidR="004254DC" w:rsidRPr="00EC2BC3" w:rsidRDefault="004254DC" w:rsidP="00323BD4">
      <w:pPr>
        <w:rPr>
          <w:sz w:val="24"/>
          <w:szCs w:val="24"/>
        </w:rPr>
      </w:pPr>
    </w:p>
    <w:p w:rsidR="004254DC" w:rsidRPr="00EC2BC3" w:rsidRDefault="004254DC" w:rsidP="00323BD4">
      <w:pPr>
        <w:rPr>
          <w:sz w:val="24"/>
          <w:szCs w:val="24"/>
        </w:rPr>
      </w:pPr>
    </w:p>
    <w:p w:rsidR="00E21958" w:rsidRPr="00EC2BC3" w:rsidRDefault="00E21958" w:rsidP="00323BD4">
      <w:pPr>
        <w:rPr>
          <w:sz w:val="24"/>
          <w:szCs w:val="24"/>
        </w:rPr>
      </w:pPr>
    </w:p>
    <w:p w:rsidR="00E21958" w:rsidRPr="00EC2BC3" w:rsidRDefault="00E21958" w:rsidP="00323BD4">
      <w:pPr>
        <w:rPr>
          <w:sz w:val="24"/>
          <w:szCs w:val="24"/>
        </w:rPr>
      </w:pPr>
    </w:p>
    <w:p w:rsidR="00E21958" w:rsidRPr="00EC2BC3" w:rsidRDefault="00E21958" w:rsidP="00323BD4">
      <w:pPr>
        <w:rPr>
          <w:sz w:val="24"/>
          <w:szCs w:val="24"/>
        </w:rPr>
      </w:pPr>
    </w:p>
    <w:p w:rsidR="004254DC" w:rsidRPr="00EC2BC3" w:rsidRDefault="004254DC" w:rsidP="00323BD4">
      <w:pPr>
        <w:rPr>
          <w:sz w:val="24"/>
          <w:szCs w:val="24"/>
        </w:rPr>
      </w:pPr>
    </w:p>
    <w:p w:rsidR="004254DC" w:rsidRPr="00EC2BC3" w:rsidRDefault="004254DC" w:rsidP="00323BD4">
      <w:pPr>
        <w:rPr>
          <w:sz w:val="24"/>
          <w:szCs w:val="24"/>
        </w:rPr>
      </w:pPr>
    </w:p>
    <w:p w:rsidR="004254DC" w:rsidRPr="00EC2BC3" w:rsidRDefault="004254DC" w:rsidP="00323BD4">
      <w:pPr>
        <w:rPr>
          <w:sz w:val="24"/>
          <w:szCs w:val="24"/>
        </w:rPr>
      </w:pPr>
    </w:p>
    <w:p w:rsidR="004254DC" w:rsidRPr="00EC2BC3" w:rsidRDefault="004254DC" w:rsidP="00323BD4">
      <w:pPr>
        <w:rPr>
          <w:sz w:val="24"/>
          <w:szCs w:val="24"/>
        </w:rPr>
      </w:pPr>
    </w:p>
    <w:p w:rsidR="00FA6430" w:rsidRPr="00EC2BC3" w:rsidRDefault="00FA6430" w:rsidP="00323BD4">
      <w:pPr>
        <w:jc w:val="right"/>
        <w:rPr>
          <w:b/>
          <w:sz w:val="24"/>
          <w:szCs w:val="24"/>
          <w:lang w:eastAsia="ar-SA"/>
        </w:rPr>
      </w:pPr>
      <w:r w:rsidRPr="00EC2BC3">
        <w:rPr>
          <w:b/>
          <w:sz w:val="24"/>
          <w:szCs w:val="24"/>
          <w:lang w:eastAsia="ar-SA"/>
        </w:rPr>
        <w:t>Приложение 6</w:t>
      </w:r>
    </w:p>
    <w:p w:rsidR="00FA6430" w:rsidRPr="00EC2BC3" w:rsidRDefault="00FA6430" w:rsidP="00323BD4">
      <w:pPr>
        <w:ind w:firstLine="720"/>
        <w:rPr>
          <w:sz w:val="24"/>
          <w:szCs w:val="24"/>
          <w:lang w:eastAsia="ar-SA"/>
        </w:rPr>
      </w:pPr>
    </w:p>
    <w:p w:rsidR="00333525" w:rsidRPr="00EC2BC3" w:rsidRDefault="00333525" w:rsidP="00323BD4">
      <w:pPr>
        <w:ind w:firstLine="720"/>
        <w:rPr>
          <w:sz w:val="24"/>
          <w:szCs w:val="24"/>
          <w:lang w:eastAsia="ar-SA"/>
        </w:rPr>
      </w:pPr>
    </w:p>
    <w:p w:rsidR="00FA6430" w:rsidRPr="00EC2BC3" w:rsidRDefault="00FA6430" w:rsidP="00323BD4">
      <w:pPr>
        <w:jc w:val="center"/>
        <w:rPr>
          <w:b/>
          <w:sz w:val="24"/>
          <w:szCs w:val="24"/>
          <w:lang w:eastAsia="ar-SA"/>
        </w:rPr>
      </w:pPr>
      <w:r w:rsidRPr="00EC2BC3">
        <w:rPr>
          <w:b/>
          <w:sz w:val="24"/>
          <w:szCs w:val="24"/>
          <w:lang w:eastAsia="ar-SA"/>
        </w:rPr>
        <w:t>Схема анализа мероприятий</w:t>
      </w:r>
    </w:p>
    <w:p w:rsidR="00FA6430" w:rsidRPr="00EC2BC3" w:rsidRDefault="00FA6430" w:rsidP="00323BD4">
      <w:pPr>
        <w:jc w:val="center"/>
        <w:rPr>
          <w:b/>
          <w:sz w:val="24"/>
          <w:szCs w:val="24"/>
          <w:lang w:eastAsia="ar-SA"/>
        </w:rPr>
      </w:pPr>
    </w:p>
    <w:p w:rsidR="00FA6430" w:rsidRPr="00EC2BC3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EC2BC3">
        <w:rPr>
          <w:sz w:val="24"/>
          <w:szCs w:val="24"/>
          <w:lang w:eastAsia="ar-SA"/>
        </w:rPr>
        <w:t>Место проведения.</w:t>
      </w:r>
    </w:p>
    <w:p w:rsidR="00FA6430" w:rsidRPr="00EC2BC3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EC2BC3">
        <w:rPr>
          <w:sz w:val="24"/>
          <w:szCs w:val="24"/>
          <w:lang w:eastAsia="ar-SA"/>
        </w:rPr>
        <w:t>Время проведения.</w:t>
      </w:r>
    </w:p>
    <w:p w:rsidR="00FA6430" w:rsidRPr="00EC2BC3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EC2BC3">
        <w:rPr>
          <w:sz w:val="24"/>
          <w:szCs w:val="24"/>
          <w:lang w:eastAsia="ar-SA"/>
        </w:rPr>
        <w:t>Жанр.</w:t>
      </w:r>
    </w:p>
    <w:p w:rsidR="00FA6430" w:rsidRPr="00EC2BC3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EC2BC3">
        <w:rPr>
          <w:sz w:val="24"/>
          <w:szCs w:val="24"/>
          <w:lang w:eastAsia="ar-SA"/>
        </w:rPr>
        <w:t>Цель, задачи.</w:t>
      </w:r>
    </w:p>
    <w:p w:rsidR="00FA6430" w:rsidRPr="00EC2BC3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EC2BC3">
        <w:rPr>
          <w:sz w:val="24"/>
          <w:szCs w:val="24"/>
          <w:lang w:eastAsia="ar-SA"/>
        </w:rPr>
        <w:t>Организация мероприятия.</w:t>
      </w:r>
    </w:p>
    <w:p w:rsidR="00FA6430" w:rsidRPr="00EC2BC3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EC2BC3">
        <w:rPr>
          <w:sz w:val="24"/>
          <w:szCs w:val="24"/>
          <w:lang w:eastAsia="ar-SA"/>
        </w:rPr>
        <w:t>Художественное оформление помещения.</w:t>
      </w:r>
    </w:p>
    <w:p w:rsidR="00FA6430" w:rsidRPr="00EC2BC3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EC2BC3">
        <w:rPr>
          <w:sz w:val="24"/>
          <w:szCs w:val="24"/>
          <w:lang w:eastAsia="ar-SA"/>
        </w:rPr>
        <w:t>Содержание и ход мероприятия.</w:t>
      </w:r>
    </w:p>
    <w:p w:rsidR="00FA6430" w:rsidRPr="00EC2BC3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EC2BC3">
        <w:rPr>
          <w:sz w:val="24"/>
          <w:szCs w:val="24"/>
          <w:lang w:eastAsia="ar-SA"/>
        </w:rPr>
        <w:t>Музыкальный и изобразительный ряд.</w:t>
      </w:r>
    </w:p>
    <w:p w:rsidR="00FA6430" w:rsidRPr="00EC2BC3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EC2BC3">
        <w:rPr>
          <w:sz w:val="24"/>
          <w:szCs w:val="24"/>
          <w:lang w:eastAsia="ar-SA"/>
        </w:rPr>
        <w:t>Деятельность участников.</w:t>
      </w:r>
    </w:p>
    <w:p w:rsidR="00FA6430" w:rsidRPr="00EC2BC3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EC2BC3">
        <w:rPr>
          <w:sz w:val="24"/>
          <w:szCs w:val="24"/>
          <w:lang w:eastAsia="ar-SA"/>
        </w:rPr>
        <w:t>Время, затраченное на каждый вид деятельности.</w:t>
      </w:r>
    </w:p>
    <w:p w:rsidR="00FA6430" w:rsidRPr="00EC2BC3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EC2BC3">
        <w:rPr>
          <w:sz w:val="24"/>
          <w:szCs w:val="24"/>
          <w:lang w:eastAsia="ar-SA"/>
        </w:rPr>
        <w:t>Сюрпризные моменты.</w:t>
      </w:r>
    </w:p>
    <w:p w:rsidR="00FA6430" w:rsidRPr="00EC2BC3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EC2BC3">
        <w:rPr>
          <w:sz w:val="24"/>
          <w:szCs w:val="24"/>
          <w:lang w:eastAsia="ar-SA"/>
        </w:rPr>
        <w:t>Активность участников.</w:t>
      </w:r>
    </w:p>
    <w:p w:rsidR="00FA6430" w:rsidRPr="00EC2BC3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EC2BC3">
        <w:rPr>
          <w:sz w:val="24"/>
          <w:szCs w:val="24"/>
          <w:lang w:eastAsia="ar-SA"/>
        </w:rPr>
        <w:t>Роль ведущего.</w:t>
      </w:r>
    </w:p>
    <w:p w:rsidR="00FA6430" w:rsidRPr="00EC2BC3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EC2BC3">
        <w:rPr>
          <w:sz w:val="24"/>
          <w:szCs w:val="24"/>
          <w:lang w:eastAsia="ar-SA"/>
        </w:rPr>
        <w:t>Общий анализ мероприятия.</w:t>
      </w:r>
    </w:p>
    <w:p w:rsidR="00FA6430" w:rsidRPr="00EC2BC3" w:rsidRDefault="00FA6430" w:rsidP="00323BD4">
      <w:pPr>
        <w:numPr>
          <w:ilvl w:val="0"/>
          <w:numId w:val="15"/>
        </w:numPr>
        <w:tabs>
          <w:tab w:val="left" w:pos="720"/>
        </w:tabs>
        <w:ind w:left="0"/>
        <w:jc w:val="both"/>
        <w:rPr>
          <w:sz w:val="24"/>
          <w:szCs w:val="24"/>
          <w:lang w:eastAsia="ar-SA"/>
        </w:rPr>
      </w:pPr>
      <w:r w:rsidRPr="00EC2BC3">
        <w:rPr>
          <w:sz w:val="24"/>
          <w:szCs w:val="24"/>
          <w:lang w:eastAsia="ar-SA"/>
        </w:rPr>
        <w:t>Выводы и рекомендации.</w:t>
      </w:r>
    </w:p>
    <w:p w:rsidR="004254DC" w:rsidRPr="00323BD4" w:rsidRDefault="004254DC" w:rsidP="00323BD4">
      <w:pPr>
        <w:jc w:val="both"/>
        <w:rPr>
          <w:sz w:val="24"/>
          <w:szCs w:val="24"/>
          <w:lang w:eastAsia="ar-SA"/>
        </w:rPr>
      </w:pPr>
    </w:p>
    <w:p w:rsidR="004254DC" w:rsidRPr="00323BD4" w:rsidRDefault="004254DC" w:rsidP="00323BD4">
      <w:pPr>
        <w:jc w:val="both"/>
        <w:rPr>
          <w:sz w:val="24"/>
          <w:szCs w:val="24"/>
          <w:lang w:eastAsia="ar-SA"/>
        </w:rPr>
      </w:pPr>
    </w:p>
    <w:p w:rsidR="00FA6430" w:rsidRPr="00323BD4" w:rsidRDefault="00FA6430" w:rsidP="00323BD4">
      <w:pPr>
        <w:rPr>
          <w:sz w:val="24"/>
          <w:szCs w:val="24"/>
        </w:rPr>
      </w:pPr>
    </w:p>
    <w:p w:rsidR="00FA6430" w:rsidRPr="00323BD4" w:rsidRDefault="00FA6430" w:rsidP="00323BD4">
      <w:pPr>
        <w:rPr>
          <w:sz w:val="24"/>
          <w:szCs w:val="24"/>
        </w:rPr>
      </w:pPr>
    </w:p>
    <w:sectPr w:rsidR="00FA6430" w:rsidRPr="00323BD4" w:rsidSect="00B14985">
      <w:pgSz w:w="11906" w:h="16838"/>
      <w:pgMar w:top="1134" w:right="849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B3" w:rsidRDefault="004B08B3" w:rsidP="003B45FF">
      <w:r>
        <w:separator/>
      </w:r>
    </w:p>
  </w:endnote>
  <w:endnote w:type="continuationSeparator" w:id="0">
    <w:p w:rsidR="004B08B3" w:rsidRDefault="004B08B3" w:rsidP="003B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B3" w:rsidRDefault="004B08B3" w:rsidP="003B45FF">
      <w:r>
        <w:separator/>
      </w:r>
    </w:p>
  </w:footnote>
  <w:footnote w:type="continuationSeparator" w:id="0">
    <w:p w:rsidR="004B08B3" w:rsidRDefault="004B08B3" w:rsidP="003B45FF">
      <w:r>
        <w:continuationSeparator/>
      </w:r>
    </w:p>
  </w:footnote>
  <w:footnote w:id="1">
    <w:p w:rsidR="009D67D9" w:rsidRPr="00E439C6" w:rsidRDefault="009D67D9" w:rsidP="00E439C6">
      <w:pPr>
        <w:pStyle w:val="ad"/>
        <w:jc w:val="both"/>
        <w:rPr>
          <w:rFonts w:ascii="Times New Roman" w:hAnsi="Times New Roman"/>
        </w:rPr>
      </w:pPr>
      <w:r w:rsidRPr="00B05FD4">
        <w:rPr>
          <w:rStyle w:val="af3"/>
          <w:rFonts w:ascii="Times New Roman" w:hAnsi="Times New Roman"/>
        </w:rPr>
        <w:footnoteRef/>
      </w:r>
      <w:r w:rsidRPr="00B05FD4">
        <w:rPr>
          <w:rFonts w:ascii="Times New Roman" w:hAnsi="Times New Roman"/>
        </w:rPr>
        <w:t xml:space="preserve"> Проведение установочной конференции¸инструктаж по технике безопасности,</w:t>
      </w:r>
      <w:r>
        <w:rPr>
          <w:rFonts w:ascii="Times New Roman" w:hAnsi="Times New Roman"/>
        </w:rPr>
        <w:t>о</w:t>
      </w:r>
      <w:r w:rsidRPr="00E439C6">
        <w:rPr>
          <w:rFonts w:ascii="Times New Roman" w:hAnsi="Times New Roman"/>
        </w:rPr>
        <w:t xml:space="preserve">знакомление с нормативными правовыми актами; анализ статистических данных; </w:t>
      </w:r>
      <w:r>
        <w:rPr>
          <w:rFonts w:ascii="Times New Roman" w:hAnsi="Times New Roman"/>
        </w:rPr>
        <w:t xml:space="preserve">обращений граждан, изучение целевых программ, </w:t>
      </w:r>
      <w:r w:rsidRPr="00E439C6">
        <w:rPr>
          <w:rFonts w:ascii="Times New Roman" w:hAnsi="Times New Roman"/>
        </w:rPr>
        <w:t xml:space="preserve">работа с базами данных; </w:t>
      </w:r>
      <w:r>
        <w:rPr>
          <w:rFonts w:ascii="Times New Roman" w:hAnsi="Times New Roman"/>
        </w:rPr>
        <w:t xml:space="preserve">изучение работы отдела кадров, </w:t>
      </w:r>
      <w:r w:rsidRPr="00E439C6">
        <w:rPr>
          <w:rFonts w:ascii="Times New Roman" w:hAnsi="Times New Roman"/>
        </w:rPr>
        <w:t>оформление документов; выполнение отдельных поручений руководителя практики по месту ее прохождения; подготовка отчета о прохождении практики.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D9" w:rsidRDefault="009D67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5720F5F"/>
    <w:multiLevelType w:val="multilevel"/>
    <w:tmpl w:val="C3E26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8" w15:restartNumberingAfterBreak="0">
    <w:nsid w:val="0F12632F"/>
    <w:multiLevelType w:val="hybridMultilevel"/>
    <w:tmpl w:val="B94E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214C"/>
    <w:multiLevelType w:val="hybridMultilevel"/>
    <w:tmpl w:val="2DE27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4BB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ED590F"/>
    <w:multiLevelType w:val="multilevel"/>
    <w:tmpl w:val="E59EA57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11" w15:restartNumberingAfterBreak="0">
    <w:nsid w:val="1C7441F6"/>
    <w:multiLevelType w:val="hybridMultilevel"/>
    <w:tmpl w:val="663C6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4BB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72D3A"/>
    <w:multiLevelType w:val="multilevel"/>
    <w:tmpl w:val="8A7648A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617619B"/>
    <w:multiLevelType w:val="hybridMultilevel"/>
    <w:tmpl w:val="0BD6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C525A"/>
    <w:multiLevelType w:val="hybridMultilevel"/>
    <w:tmpl w:val="CAAA60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84316"/>
    <w:multiLevelType w:val="hybridMultilevel"/>
    <w:tmpl w:val="DFE01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560F38"/>
    <w:multiLevelType w:val="hybridMultilevel"/>
    <w:tmpl w:val="39BAE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73112F"/>
    <w:multiLevelType w:val="multilevel"/>
    <w:tmpl w:val="2258F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035FAB"/>
    <w:multiLevelType w:val="multilevel"/>
    <w:tmpl w:val="B38A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644783"/>
    <w:multiLevelType w:val="hybridMultilevel"/>
    <w:tmpl w:val="88FE0FBA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D22681"/>
    <w:multiLevelType w:val="hybridMultilevel"/>
    <w:tmpl w:val="9A8441D4"/>
    <w:lvl w:ilvl="0" w:tplc="8DD24B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50942"/>
    <w:multiLevelType w:val="hybridMultilevel"/>
    <w:tmpl w:val="A9525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D2F63"/>
    <w:multiLevelType w:val="multilevel"/>
    <w:tmpl w:val="8B0816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6"/>
  </w:num>
  <w:num w:numId="5">
    <w:abstractNumId w:val="19"/>
  </w:num>
  <w:num w:numId="6">
    <w:abstractNumId w:val="18"/>
  </w:num>
  <w:num w:numId="7">
    <w:abstractNumId w:val="11"/>
  </w:num>
  <w:num w:numId="8">
    <w:abstractNumId w:val="21"/>
  </w:num>
  <w:num w:numId="9">
    <w:abstractNumId w:val="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0"/>
  </w:num>
  <w:num w:numId="17">
    <w:abstractNumId w:val="3"/>
  </w:num>
  <w:num w:numId="18">
    <w:abstractNumId w:val="8"/>
  </w:num>
  <w:num w:numId="19">
    <w:abstractNumId w:val="14"/>
  </w:num>
  <w:num w:numId="20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CB"/>
    <w:rsid w:val="0000371E"/>
    <w:rsid w:val="00010347"/>
    <w:rsid w:val="00022D59"/>
    <w:rsid w:val="00032225"/>
    <w:rsid w:val="000361F2"/>
    <w:rsid w:val="000473AD"/>
    <w:rsid w:val="00047C08"/>
    <w:rsid w:val="00054502"/>
    <w:rsid w:val="000577DD"/>
    <w:rsid w:val="00064885"/>
    <w:rsid w:val="00065C95"/>
    <w:rsid w:val="00067882"/>
    <w:rsid w:val="00070DCE"/>
    <w:rsid w:val="000733B5"/>
    <w:rsid w:val="00087507"/>
    <w:rsid w:val="000906FB"/>
    <w:rsid w:val="00096283"/>
    <w:rsid w:val="000A1B78"/>
    <w:rsid w:val="000A24F7"/>
    <w:rsid w:val="000A4708"/>
    <w:rsid w:val="000A5470"/>
    <w:rsid w:val="000B3198"/>
    <w:rsid w:val="000B7E78"/>
    <w:rsid w:val="000C36F7"/>
    <w:rsid w:val="000C7DD6"/>
    <w:rsid w:val="000D0834"/>
    <w:rsid w:val="000D2447"/>
    <w:rsid w:val="000E0F2D"/>
    <w:rsid w:val="00101C25"/>
    <w:rsid w:val="0010385E"/>
    <w:rsid w:val="00110480"/>
    <w:rsid w:val="00113072"/>
    <w:rsid w:val="00114C62"/>
    <w:rsid w:val="001316B9"/>
    <w:rsid w:val="0016458C"/>
    <w:rsid w:val="001654C2"/>
    <w:rsid w:val="00170D35"/>
    <w:rsid w:val="001840A5"/>
    <w:rsid w:val="001851CD"/>
    <w:rsid w:val="0018699B"/>
    <w:rsid w:val="00190B1F"/>
    <w:rsid w:val="001A613E"/>
    <w:rsid w:val="001A6C38"/>
    <w:rsid w:val="001E7CF8"/>
    <w:rsid w:val="00213DCD"/>
    <w:rsid w:val="00216894"/>
    <w:rsid w:val="00224725"/>
    <w:rsid w:val="00234C8C"/>
    <w:rsid w:val="00236CC7"/>
    <w:rsid w:val="002436D8"/>
    <w:rsid w:val="00260BB2"/>
    <w:rsid w:val="00263C5A"/>
    <w:rsid w:val="00273DD1"/>
    <w:rsid w:val="0028114D"/>
    <w:rsid w:val="00285BD3"/>
    <w:rsid w:val="00295764"/>
    <w:rsid w:val="00296BAB"/>
    <w:rsid w:val="00297987"/>
    <w:rsid w:val="002A60B1"/>
    <w:rsid w:val="002B75FE"/>
    <w:rsid w:val="002C38F2"/>
    <w:rsid w:val="002D0AB3"/>
    <w:rsid w:val="002D1B1C"/>
    <w:rsid w:val="002E5A5F"/>
    <w:rsid w:val="002F144A"/>
    <w:rsid w:val="002F320F"/>
    <w:rsid w:val="002F73EA"/>
    <w:rsid w:val="00312377"/>
    <w:rsid w:val="00323BD4"/>
    <w:rsid w:val="0032663C"/>
    <w:rsid w:val="003322AA"/>
    <w:rsid w:val="00333525"/>
    <w:rsid w:val="00336C2E"/>
    <w:rsid w:val="00342400"/>
    <w:rsid w:val="00347A9C"/>
    <w:rsid w:val="0035734E"/>
    <w:rsid w:val="003819F3"/>
    <w:rsid w:val="00382793"/>
    <w:rsid w:val="00383199"/>
    <w:rsid w:val="00384634"/>
    <w:rsid w:val="00392EA5"/>
    <w:rsid w:val="003A4D82"/>
    <w:rsid w:val="003A684B"/>
    <w:rsid w:val="003B1AB2"/>
    <w:rsid w:val="003B217D"/>
    <w:rsid w:val="003B3DBB"/>
    <w:rsid w:val="003B45FF"/>
    <w:rsid w:val="003C39B3"/>
    <w:rsid w:val="003C41D8"/>
    <w:rsid w:val="003C475D"/>
    <w:rsid w:val="003C5921"/>
    <w:rsid w:val="003D2062"/>
    <w:rsid w:val="003D4865"/>
    <w:rsid w:val="003F4E8C"/>
    <w:rsid w:val="003F72B3"/>
    <w:rsid w:val="00412D2C"/>
    <w:rsid w:val="00421FE7"/>
    <w:rsid w:val="00422F7F"/>
    <w:rsid w:val="004254DC"/>
    <w:rsid w:val="00430445"/>
    <w:rsid w:val="00464B7B"/>
    <w:rsid w:val="00464EED"/>
    <w:rsid w:val="0047328E"/>
    <w:rsid w:val="00473647"/>
    <w:rsid w:val="004759A1"/>
    <w:rsid w:val="00490205"/>
    <w:rsid w:val="004902B4"/>
    <w:rsid w:val="004B08B3"/>
    <w:rsid w:val="004B5B2A"/>
    <w:rsid w:val="004D08CD"/>
    <w:rsid w:val="004D56B6"/>
    <w:rsid w:val="004D73F4"/>
    <w:rsid w:val="004E6F9D"/>
    <w:rsid w:val="004F2092"/>
    <w:rsid w:val="0050211B"/>
    <w:rsid w:val="0052261F"/>
    <w:rsid w:val="00525328"/>
    <w:rsid w:val="005375F6"/>
    <w:rsid w:val="0055184F"/>
    <w:rsid w:val="005562C8"/>
    <w:rsid w:val="00577339"/>
    <w:rsid w:val="00582166"/>
    <w:rsid w:val="0058665F"/>
    <w:rsid w:val="0059356D"/>
    <w:rsid w:val="005A3C16"/>
    <w:rsid w:val="005C3A1C"/>
    <w:rsid w:val="005D21F8"/>
    <w:rsid w:val="005E3D87"/>
    <w:rsid w:val="005F0DBF"/>
    <w:rsid w:val="005F21C0"/>
    <w:rsid w:val="005F730F"/>
    <w:rsid w:val="006075C8"/>
    <w:rsid w:val="00612FB6"/>
    <w:rsid w:val="00613E18"/>
    <w:rsid w:val="00625434"/>
    <w:rsid w:val="00640AB8"/>
    <w:rsid w:val="00643E8F"/>
    <w:rsid w:val="00647093"/>
    <w:rsid w:val="00652AF1"/>
    <w:rsid w:val="006536A1"/>
    <w:rsid w:val="00656A0F"/>
    <w:rsid w:val="00660D4A"/>
    <w:rsid w:val="0068033F"/>
    <w:rsid w:val="00684B3D"/>
    <w:rsid w:val="00696F8D"/>
    <w:rsid w:val="006C1858"/>
    <w:rsid w:val="006C34DB"/>
    <w:rsid w:val="006C7A32"/>
    <w:rsid w:val="006D4BF3"/>
    <w:rsid w:val="006E2217"/>
    <w:rsid w:val="006F545A"/>
    <w:rsid w:val="00702220"/>
    <w:rsid w:val="00705411"/>
    <w:rsid w:val="00707F47"/>
    <w:rsid w:val="00707FCB"/>
    <w:rsid w:val="00722B73"/>
    <w:rsid w:val="00724D3C"/>
    <w:rsid w:val="007252F9"/>
    <w:rsid w:val="00731060"/>
    <w:rsid w:val="00731E76"/>
    <w:rsid w:val="00745A81"/>
    <w:rsid w:val="007468B0"/>
    <w:rsid w:val="0075012C"/>
    <w:rsid w:val="007845E2"/>
    <w:rsid w:val="00791DBB"/>
    <w:rsid w:val="0079452B"/>
    <w:rsid w:val="007A51BC"/>
    <w:rsid w:val="007A69E4"/>
    <w:rsid w:val="007B7631"/>
    <w:rsid w:val="007C1508"/>
    <w:rsid w:val="007C1986"/>
    <w:rsid w:val="007D6E55"/>
    <w:rsid w:val="007E248A"/>
    <w:rsid w:val="007F2AC1"/>
    <w:rsid w:val="007F7580"/>
    <w:rsid w:val="008032B7"/>
    <w:rsid w:val="00817056"/>
    <w:rsid w:val="008273F1"/>
    <w:rsid w:val="00830628"/>
    <w:rsid w:val="00847658"/>
    <w:rsid w:val="00877129"/>
    <w:rsid w:val="00897C9C"/>
    <w:rsid w:val="008A624B"/>
    <w:rsid w:val="008B2C69"/>
    <w:rsid w:val="008C3631"/>
    <w:rsid w:val="008C3E75"/>
    <w:rsid w:val="008D79FD"/>
    <w:rsid w:val="008E0886"/>
    <w:rsid w:val="008E39FD"/>
    <w:rsid w:val="008E4472"/>
    <w:rsid w:val="008E4D4C"/>
    <w:rsid w:val="008F36B5"/>
    <w:rsid w:val="00902944"/>
    <w:rsid w:val="0090513E"/>
    <w:rsid w:val="0091543A"/>
    <w:rsid w:val="00922F47"/>
    <w:rsid w:val="00927898"/>
    <w:rsid w:val="00927AEE"/>
    <w:rsid w:val="009308DC"/>
    <w:rsid w:val="00943869"/>
    <w:rsid w:val="00947B49"/>
    <w:rsid w:val="00963615"/>
    <w:rsid w:val="00975DE3"/>
    <w:rsid w:val="00987AEE"/>
    <w:rsid w:val="00995E2F"/>
    <w:rsid w:val="009A6D41"/>
    <w:rsid w:val="009B50A9"/>
    <w:rsid w:val="009D555B"/>
    <w:rsid w:val="009D67D9"/>
    <w:rsid w:val="009E4932"/>
    <w:rsid w:val="009F7FE5"/>
    <w:rsid w:val="00A003E1"/>
    <w:rsid w:val="00A03FDD"/>
    <w:rsid w:val="00A1335D"/>
    <w:rsid w:val="00A14130"/>
    <w:rsid w:val="00A1705E"/>
    <w:rsid w:val="00A2524C"/>
    <w:rsid w:val="00A3058E"/>
    <w:rsid w:val="00A306F9"/>
    <w:rsid w:val="00A334C3"/>
    <w:rsid w:val="00A53C83"/>
    <w:rsid w:val="00A61908"/>
    <w:rsid w:val="00A671DC"/>
    <w:rsid w:val="00A8602D"/>
    <w:rsid w:val="00AA1C47"/>
    <w:rsid w:val="00AB0B45"/>
    <w:rsid w:val="00AB3D0C"/>
    <w:rsid w:val="00AC00F5"/>
    <w:rsid w:val="00AC2A55"/>
    <w:rsid w:val="00AD31D3"/>
    <w:rsid w:val="00AE02B0"/>
    <w:rsid w:val="00AF413D"/>
    <w:rsid w:val="00B0109D"/>
    <w:rsid w:val="00B0157A"/>
    <w:rsid w:val="00B03911"/>
    <w:rsid w:val="00B0397B"/>
    <w:rsid w:val="00B04328"/>
    <w:rsid w:val="00B05FD4"/>
    <w:rsid w:val="00B14985"/>
    <w:rsid w:val="00B22D52"/>
    <w:rsid w:val="00B26AA9"/>
    <w:rsid w:val="00B27424"/>
    <w:rsid w:val="00B27641"/>
    <w:rsid w:val="00B439FC"/>
    <w:rsid w:val="00B56F57"/>
    <w:rsid w:val="00B65466"/>
    <w:rsid w:val="00B72FC7"/>
    <w:rsid w:val="00B86A92"/>
    <w:rsid w:val="00B95984"/>
    <w:rsid w:val="00B96516"/>
    <w:rsid w:val="00BA4AF3"/>
    <w:rsid w:val="00BB7D1A"/>
    <w:rsid w:val="00BC438C"/>
    <w:rsid w:val="00BD4BF5"/>
    <w:rsid w:val="00BD65A1"/>
    <w:rsid w:val="00BF20B0"/>
    <w:rsid w:val="00BF21C4"/>
    <w:rsid w:val="00C01E96"/>
    <w:rsid w:val="00C07156"/>
    <w:rsid w:val="00C0770E"/>
    <w:rsid w:val="00C15A89"/>
    <w:rsid w:val="00C16367"/>
    <w:rsid w:val="00C24692"/>
    <w:rsid w:val="00C4527F"/>
    <w:rsid w:val="00C51041"/>
    <w:rsid w:val="00C52DC8"/>
    <w:rsid w:val="00C57422"/>
    <w:rsid w:val="00C5783C"/>
    <w:rsid w:val="00C64DDB"/>
    <w:rsid w:val="00C65057"/>
    <w:rsid w:val="00C657E0"/>
    <w:rsid w:val="00C71431"/>
    <w:rsid w:val="00C82A0C"/>
    <w:rsid w:val="00CB059C"/>
    <w:rsid w:val="00CC1FE0"/>
    <w:rsid w:val="00CD2C60"/>
    <w:rsid w:val="00CD78D0"/>
    <w:rsid w:val="00CE01CF"/>
    <w:rsid w:val="00CE3AED"/>
    <w:rsid w:val="00CE7808"/>
    <w:rsid w:val="00CF0EA6"/>
    <w:rsid w:val="00CF1170"/>
    <w:rsid w:val="00CF1AB6"/>
    <w:rsid w:val="00CF241D"/>
    <w:rsid w:val="00CF2946"/>
    <w:rsid w:val="00CF6239"/>
    <w:rsid w:val="00D07B7B"/>
    <w:rsid w:val="00D07F78"/>
    <w:rsid w:val="00D12233"/>
    <w:rsid w:val="00D1375C"/>
    <w:rsid w:val="00D161A7"/>
    <w:rsid w:val="00D21DCB"/>
    <w:rsid w:val="00D224E5"/>
    <w:rsid w:val="00D2400A"/>
    <w:rsid w:val="00D26BFE"/>
    <w:rsid w:val="00D272BA"/>
    <w:rsid w:val="00D27F67"/>
    <w:rsid w:val="00D35DDA"/>
    <w:rsid w:val="00D40ACA"/>
    <w:rsid w:val="00D61A77"/>
    <w:rsid w:val="00D62348"/>
    <w:rsid w:val="00D76D9D"/>
    <w:rsid w:val="00D77873"/>
    <w:rsid w:val="00D918FF"/>
    <w:rsid w:val="00D94966"/>
    <w:rsid w:val="00DA5D0E"/>
    <w:rsid w:val="00DC0A75"/>
    <w:rsid w:val="00DC6C86"/>
    <w:rsid w:val="00DD462E"/>
    <w:rsid w:val="00DE2A05"/>
    <w:rsid w:val="00DE6A4A"/>
    <w:rsid w:val="00DF236F"/>
    <w:rsid w:val="00DF3956"/>
    <w:rsid w:val="00E21958"/>
    <w:rsid w:val="00E36807"/>
    <w:rsid w:val="00E413E9"/>
    <w:rsid w:val="00E439C6"/>
    <w:rsid w:val="00E52283"/>
    <w:rsid w:val="00E71394"/>
    <w:rsid w:val="00E77D9C"/>
    <w:rsid w:val="00E94B60"/>
    <w:rsid w:val="00E951E8"/>
    <w:rsid w:val="00E966A9"/>
    <w:rsid w:val="00EA4775"/>
    <w:rsid w:val="00EB5728"/>
    <w:rsid w:val="00EC2BC3"/>
    <w:rsid w:val="00EC60D7"/>
    <w:rsid w:val="00EE6618"/>
    <w:rsid w:val="00EF3048"/>
    <w:rsid w:val="00F00D40"/>
    <w:rsid w:val="00F10C7D"/>
    <w:rsid w:val="00F147CF"/>
    <w:rsid w:val="00F21AB8"/>
    <w:rsid w:val="00F3166A"/>
    <w:rsid w:val="00F32667"/>
    <w:rsid w:val="00F51926"/>
    <w:rsid w:val="00F52DD0"/>
    <w:rsid w:val="00F5551C"/>
    <w:rsid w:val="00F77E16"/>
    <w:rsid w:val="00F82436"/>
    <w:rsid w:val="00F83ADC"/>
    <w:rsid w:val="00F96166"/>
    <w:rsid w:val="00FA6430"/>
    <w:rsid w:val="00FB36E7"/>
    <w:rsid w:val="00FD2BAC"/>
    <w:rsid w:val="00FD6D7F"/>
    <w:rsid w:val="00FD77B4"/>
    <w:rsid w:val="00FE1F87"/>
    <w:rsid w:val="00FE763A"/>
    <w:rsid w:val="00FF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E81B"/>
  <w15:docId w15:val="{669FE5B8-6849-4FA2-AC70-1D5EE71E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439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B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439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9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9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E1F87"/>
    <w:pPr>
      <w:ind w:left="720"/>
      <w:contextualSpacing/>
    </w:pPr>
  </w:style>
  <w:style w:type="character" w:customStyle="1" w:styleId="11">
    <w:name w:val="Стиль1 Знак"/>
    <w:link w:val="12"/>
    <w:locked/>
    <w:rsid w:val="00FE1F87"/>
    <w:rPr>
      <w:sz w:val="28"/>
    </w:rPr>
  </w:style>
  <w:style w:type="paragraph" w:customStyle="1" w:styleId="12">
    <w:name w:val="Стиль1"/>
    <w:basedOn w:val="a"/>
    <w:link w:val="11"/>
    <w:rsid w:val="00FE1F87"/>
    <w:pPr>
      <w:snapToGrid w:val="0"/>
      <w:spacing w:line="360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</w:rPr>
  </w:style>
  <w:style w:type="table" w:styleId="a4">
    <w:name w:val="Table Grid"/>
    <w:basedOn w:val="a1"/>
    <w:uiPriority w:val="39"/>
    <w:rsid w:val="00FD6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21"/>
    <w:rsid w:val="00C07156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C07156"/>
    <w:pPr>
      <w:widowControl w:val="0"/>
      <w:shd w:val="clear" w:color="auto" w:fill="FFFFFF"/>
      <w:spacing w:line="274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styleId="a6">
    <w:name w:val="header"/>
    <w:basedOn w:val="a"/>
    <w:link w:val="a7"/>
    <w:unhideWhenUsed/>
    <w:rsid w:val="003B45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B45F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B45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45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basedOn w:val="a"/>
    <w:rsid w:val="005C3A1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"/>
    <w:rsid w:val="00A2524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8">
    <w:name w:val="s8"/>
    <w:basedOn w:val="a0"/>
    <w:rsid w:val="00A2524C"/>
  </w:style>
  <w:style w:type="paragraph" w:customStyle="1" w:styleId="p13">
    <w:name w:val="p13"/>
    <w:basedOn w:val="a"/>
    <w:rsid w:val="00A2524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65057"/>
    <w:rPr>
      <w:sz w:val="24"/>
      <w:lang w:eastAsia="ru-RU"/>
    </w:rPr>
  </w:style>
  <w:style w:type="paragraph" w:customStyle="1" w:styleId="ConsPlusNormal0">
    <w:name w:val="ConsPlusNormal"/>
    <w:rsid w:val="00B03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4B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4BF3"/>
    <w:rPr>
      <w:rFonts w:ascii="Segoe UI" w:eastAsia="Times New Roman" w:hAnsi="Segoe UI" w:cs="Segoe UI"/>
      <w:sz w:val="18"/>
      <w:szCs w:val="18"/>
    </w:rPr>
  </w:style>
  <w:style w:type="paragraph" w:customStyle="1" w:styleId="Style11">
    <w:name w:val="Style11"/>
    <w:basedOn w:val="a"/>
    <w:rsid w:val="00A3058E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12">
    <w:name w:val="Style12"/>
    <w:basedOn w:val="a"/>
    <w:rsid w:val="00A3058E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  <w:lang w:eastAsia="ru-RU"/>
    </w:rPr>
  </w:style>
  <w:style w:type="paragraph" w:customStyle="1" w:styleId="Style15">
    <w:name w:val="Style15"/>
    <w:basedOn w:val="a"/>
    <w:rsid w:val="00A3058E"/>
    <w:pPr>
      <w:widowControl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53">
    <w:name w:val="Font Style53"/>
    <w:rsid w:val="00A3058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A3058E"/>
    <w:rPr>
      <w:rFonts w:ascii="Times New Roman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FB36E7"/>
    <w:rPr>
      <w:color w:val="0563C1" w:themeColor="hyperlink"/>
      <w:u w:val="single"/>
    </w:rPr>
  </w:style>
  <w:style w:type="character" w:customStyle="1" w:styleId="4">
    <w:name w:val="Основной текст (4)_"/>
    <w:link w:val="40"/>
    <w:rsid w:val="008C3631"/>
    <w:rPr>
      <w:spacing w:val="3"/>
      <w:shd w:val="clear" w:color="auto" w:fill="FFFFFF"/>
    </w:rPr>
  </w:style>
  <w:style w:type="character" w:customStyle="1" w:styleId="45">
    <w:name w:val="Основной текст (4) + Не полужирный5"/>
    <w:rsid w:val="008C3631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C3631"/>
    <w:pPr>
      <w:shd w:val="clear" w:color="auto" w:fill="FFFFFF"/>
      <w:spacing w:line="269" w:lineRule="exac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211">
    <w:name w:val="Основной текст (2)1"/>
    <w:basedOn w:val="a"/>
    <w:uiPriority w:val="99"/>
    <w:rsid w:val="008C3631"/>
    <w:pPr>
      <w:widowControl w:val="0"/>
      <w:shd w:val="clear" w:color="auto" w:fill="FFFFFF"/>
      <w:spacing w:line="266" w:lineRule="exact"/>
      <w:ind w:hanging="360"/>
      <w:jc w:val="center"/>
    </w:pPr>
    <w:rPr>
      <w:rFonts w:eastAsia="Calibri"/>
      <w:sz w:val="22"/>
      <w:szCs w:val="22"/>
    </w:rPr>
  </w:style>
  <w:style w:type="character" w:customStyle="1" w:styleId="283">
    <w:name w:val="Основной текст (2) + 83"/>
    <w:aliases w:val="5 pt15,Полужирный3"/>
    <w:uiPriority w:val="99"/>
    <w:rsid w:val="008C3631"/>
    <w:rPr>
      <w:rFonts w:ascii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styleId="ad">
    <w:name w:val="footnote text"/>
    <w:basedOn w:val="a"/>
    <w:link w:val="ae"/>
    <w:unhideWhenUsed/>
    <w:rsid w:val="008C3631"/>
    <w:pPr>
      <w:widowControl w:val="0"/>
    </w:pPr>
    <w:rPr>
      <w:rFonts w:ascii="Courier New" w:eastAsia="Courier New" w:hAnsi="Courier New"/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8C3631"/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2102">
    <w:name w:val="Основной текст (2) + 102"/>
    <w:aliases w:val="5 pt16,Полужирный4"/>
    <w:uiPriority w:val="99"/>
    <w:rsid w:val="00422F7F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285B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22">
    <w:name w:val="Body Text 2"/>
    <w:basedOn w:val="a"/>
    <w:link w:val="23"/>
    <w:rsid w:val="00285BD3"/>
    <w:pPr>
      <w:spacing w:after="120" w:line="480" w:lineRule="auto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rsid w:val="00285B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7733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7733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E439C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439C6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439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39C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39C6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39C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E439C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439C6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semiHidden/>
    <w:rsid w:val="00E439C6"/>
    <w:rPr>
      <w:vertAlign w:val="superscript"/>
    </w:rPr>
  </w:style>
  <w:style w:type="paragraph" w:styleId="af4">
    <w:name w:val="No Spacing"/>
    <w:uiPriority w:val="1"/>
    <w:qFormat/>
    <w:rsid w:val="00E43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A5D0E"/>
  </w:style>
  <w:style w:type="paragraph" w:styleId="af5">
    <w:name w:val="Plain Text"/>
    <w:basedOn w:val="a"/>
    <w:link w:val="af6"/>
    <w:uiPriority w:val="99"/>
    <w:semiHidden/>
    <w:unhideWhenUsed/>
    <w:rsid w:val="009D555B"/>
    <w:rPr>
      <w:rFonts w:ascii="Consolas" w:eastAsiaTheme="minorHAnsi" w:hAnsi="Consolas" w:cstheme="minorBidi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semiHidden/>
    <w:rsid w:val="009D555B"/>
    <w:rPr>
      <w:rFonts w:ascii="Consolas" w:hAnsi="Consolas"/>
      <w:sz w:val="21"/>
      <w:szCs w:val="21"/>
    </w:rPr>
  </w:style>
  <w:style w:type="character" w:customStyle="1" w:styleId="26">
    <w:name w:val="Основной текст (2)_"/>
    <w:basedOn w:val="a0"/>
    <w:link w:val="27"/>
    <w:rsid w:val="00D26B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26BFE"/>
    <w:pPr>
      <w:shd w:val="clear" w:color="auto" w:fill="FFFFFF"/>
      <w:spacing w:after="240" w:line="274" w:lineRule="exact"/>
      <w:ind w:hanging="400"/>
      <w:jc w:val="center"/>
    </w:pPr>
    <w:rPr>
      <w:sz w:val="23"/>
      <w:szCs w:val="23"/>
    </w:rPr>
  </w:style>
  <w:style w:type="character" w:customStyle="1" w:styleId="af7">
    <w:name w:val="Символ сноски"/>
    <w:basedOn w:val="a0"/>
    <w:rsid w:val="007C1986"/>
    <w:rPr>
      <w:vertAlign w:val="superscript"/>
    </w:rPr>
  </w:style>
  <w:style w:type="character" w:customStyle="1" w:styleId="13">
    <w:name w:val="Знак сноски1"/>
    <w:rsid w:val="007C1986"/>
    <w:rPr>
      <w:vertAlign w:val="superscript"/>
    </w:rPr>
  </w:style>
  <w:style w:type="paragraph" w:customStyle="1" w:styleId="Style5">
    <w:name w:val="Style5"/>
    <w:basedOn w:val="a"/>
    <w:rsid w:val="0035734E"/>
    <w:pPr>
      <w:widowControl w:val="0"/>
      <w:autoSpaceDE w:val="0"/>
      <w:autoSpaceDN w:val="0"/>
      <w:adjustRightInd w:val="0"/>
      <w:spacing w:line="645" w:lineRule="exact"/>
      <w:jc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kultura.mos.ru/youth_policy/your_projec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g.libraru.in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ibrar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ndsci.ru/projects/" TargetMode="External"/><Relationship Id="rId10" Type="http://schemas.openxmlformats.org/officeDocument/2006/relationships/hyperlink" Target="http://www.zipsite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mosartagenc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14E2-FE01-4AA8-8950-35E2F26F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6797</Words>
  <Characters>38749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2018-01-08T08:47:00Z</cp:lastPrinted>
  <dcterms:created xsi:type="dcterms:W3CDTF">2018-05-19T08:57:00Z</dcterms:created>
  <dcterms:modified xsi:type="dcterms:W3CDTF">2018-06-12T08:08:00Z</dcterms:modified>
</cp:coreProperties>
</file>