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25" w:rsidRPr="00BF38D3" w:rsidRDefault="005B5D25" w:rsidP="00BF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8D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5B5D25" w:rsidRPr="00BF38D3" w:rsidRDefault="005B5D25" w:rsidP="00BF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8D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B5D25" w:rsidRPr="00BF38D3" w:rsidRDefault="005B5D25" w:rsidP="00BF3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D3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5B5D25" w:rsidRPr="00BF38D3" w:rsidRDefault="005B5D25" w:rsidP="00BF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8D3">
        <w:rPr>
          <w:rFonts w:ascii="Times New Roman" w:hAnsi="Times New Roman" w:cs="Times New Roman"/>
          <w:sz w:val="28"/>
          <w:szCs w:val="28"/>
        </w:rPr>
        <w:t>(ГГУ)</w:t>
      </w:r>
    </w:p>
    <w:p w:rsidR="005B5D25" w:rsidRPr="00BF38D3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BF38D3" w:rsidRDefault="007E3956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BF38D3" w:rsidRDefault="007E3956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BF38D3" w:rsidRDefault="007E3956" w:rsidP="00EA446E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tabs>
          <w:tab w:val="left" w:pos="680"/>
          <w:tab w:val="left" w:pos="851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5D25" w:rsidRPr="00BF38D3" w:rsidRDefault="005B5D25" w:rsidP="00BF38D3">
      <w:pPr>
        <w:pStyle w:val="Style11"/>
        <w:widowControl/>
        <w:rPr>
          <w:b/>
          <w:bCs/>
          <w:sz w:val="28"/>
          <w:szCs w:val="28"/>
          <w:u w:val="single"/>
        </w:rPr>
      </w:pPr>
      <w:r w:rsidRPr="00BF38D3">
        <w:rPr>
          <w:b/>
          <w:bCs/>
          <w:sz w:val="28"/>
          <w:szCs w:val="28"/>
          <w:u w:val="single"/>
        </w:rPr>
        <w:t>ПРОГРАММА УЧЕБНОЙ ПРАКТИКИ</w:t>
      </w:r>
    </w:p>
    <w:p w:rsidR="005B5D25" w:rsidRPr="00BF38D3" w:rsidRDefault="00BF38D3" w:rsidP="00BF38D3">
      <w:pPr>
        <w:pStyle w:val="Style11"/>
        <w:widowControl/>
        <w:rPr>
          <w:b/>
          <w:bCs/>
          <w:sz w:val="28"/>
          <w:szCs w:val="28"/>
        </w:rPr>
      </w:pPr>
      <w:r w:rsidRPr="00BF38D3">
        <w:rPr>
          <w:b/>
          <w:bCs/>
          <w:sz w:val="28"/>
          <w:szCs w:val="28"/>
        </w:rPr>
        <w:t>(ПРАКТИКИ</w:t>
      </w:r>
      <w:r w:rsidR="005B5D25" w:rsidRPr="00BF38D3">
        <w:rPr>
          <w:b/>
          <w:bCs/>
          <w:sz w:val="28"/>
          <w:szCs w:val="28"/>
        </w:rPr>
        <w:t xml:space="preserve"> ПО ПОЛУЧЕНИЮ ПЕРВИЧНЫХ</w:t>
      </w:r>
    </w:p>
    <w:p w:rsidR="005B5D25" w:rsidRPr="00BF38D3" w:rsidRDefault="005B5D25" w:rsidP="00BF38D3">
      <w:pPr>
        <w:pStyle w:val="Style11"/>
        <w:widowControl/>
        <w:rPr>
          <w:b/>
          <w:bCs/>
          <w:sz w:val="28"/>
          <w:szCs w:val="28"/>
        </w:rPr>
      </w:pPr>
      <w:r w:rsidRPr="00BF38D3">
        <w:rPr>
          <w:b/>
          <w:bCs/>
          <w:sz w:val="28"/>
          <w:szCs w:val="28"/>
        </w:rPr>
        <w:t>ПРОФЕССИОНАЛЬНЫХ УМЕНИЙ И НАВЫКОВ)</w:t>
      </w:r>
    </w:p>
    <w:p w:rsidR="005B5D25" w:rsidRPr="00BF38D3" w:rsidRDefault="005B5D25" w:rsidP="00EA446E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856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856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2"/>
        <w:spacing w:line="240" w:lineRule="auto"/>
        <w:ind w:firstLine="720"/>
        <w:jc w:val="both"/>
        <w:rPr>
          <w:rStyle w:val="FontStyle60"/>
          <w:sz w:val="28"/>
          <w:szCs w:val="28"/>
          <w:vertAlign w:val="superscript"/>
        </w:rPr>
      </w:pPr>
    </w:p>
    <w:p w:rsidR="005B5D25" w:rsidRPr="00BF38D3" w:rsidRDefault="005B5D25" w:rsidP="00EA446E">
      <w:pPr>
        <w:pStyle w:val="Style12"/>
        <w:spacing w:line="240" w:lineRule="auto"/>
        <w:ind w:firstLine="720"/>
        <w:jc w:val="both"/>
        <w:rPr>
          <w:rStyle w:val="FontStyle60"/>
          <w:sz w:val="28"/>
          <w:szCs w:val="28"/>
          <w:vertAlign w:val="superscript"/>
        </w:rPr>
      </w:pPr>
    </w:p>
    <w:p w:rsidR="007E3956" w:rsidRPr="00BF38D3" w:rsidRDefault="007E3956" w:rsidP="00EA446E">
      <w:pPr>
        <w:pStyle w:val="Style12"/>
        <w:spacing w:line="240" w:lineRule="auto"/>
        <w:ind w:firstLine="720"/>
        <w:jc w:val="both"/>
        <w:rPr>
          <w:rStyle w:val="FontStyle60"/>
          <w:sz w:val="28"/>
          <w:szCs w:val="28"/>
          <w:vertAlign w:val="superscript"/>
        </w:rPr>
      </w:pPr>
    </w:p>
    <w:p w:rsidR="007E3956" w:rsidRPr="00BF38D3" w:rsidRDefault="007E3956" w:rsidP="00EA446E">
      <w:pPr>
        <w:pStyle w:val="Style12"/>
        <w:spacing w:line="240" w:lineRule="auto"/>
        <w:ind w:firstLine="720"/>
        <w:jc w:val="both"/>
        <w:rPr>
          <w:rStyle w:val="FontStyle60"/>
          <w:sz w:val="28"/>
          <w:szCs w:val="28"/>
          <w:vertAlign w:val="superscript"/>
        </w:rPr>
      </w:pPr>
    </w:p>
    <w:p w:rsidR="005B5D25" w:rsidRPr="00BF38D3" w:rsidRDefault="005B5D25" w:rsidP="00EA446E">
      <w:pPr>
        <w:pStyle w:val="Style12"/>
        <w:spacing w:line="240" w:lineRule="auto"/>
        <w:ind w:firstLine="720"/>
        <w:jc w:val="both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915"/>
      </w:tblGrid>
      <w:tr w:rsidR="005B5D25" w:rsidRPr="00BF38D3" w:rsidTr="00E96808">
        <w:trPr>
          <w:trHeight w:val="409"/>
        </w:trPr>
        <w:tc>
          <w:tcPr>
            <w:tcW w:w="3794" w:type="dxa"/>
            <w:hideMark/>
          </w:tcPr>
          <w:p w:rsidR="005B5D25" w:rsidRPr="00E4395C" w:rsidRDefault="005B5D25" w:rsidP="00EA446E">
            <w:pPr>
              <w:pStyle w:val="Style15"/>
              <w:tabs>
                <w:tab w:val="left" w:leader="underscore" w:pos="9524"/>
              </w:tabs>
              <w:rPr>
                <w:rStyle w:val="FontStyle53"/>
                <w:b w:val="0"/>
                <w:i/>
                <w:sz w:val="28"/>
                <w:szCs w:val="28"/>
              </w:rPr>
            </w:pPr>
            <w:r w:rsidRPr="00E4395C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5B5D25" w:rsidRPr="00BF38D3" w:rsidRDefault="005B5D25" w:rsidP="00EA446E">
            <w:pPr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BF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Туризм </w:t>
            </w:r>
          </w:p>
        </w:tc>
      </w:tr>
      <w:tr w:rsidR="005B5D25" w:rsidRPr="00BF38D3" w:rsidTr="00E96808">
        <w:tc>
          <w:tcPr>
            <w:tcW w:w="3794" w:type="dxa"/>
            <w:hideMark/>
          </w:tcPr>
          <w:p w:rsidR="005B5D25" w:rsidRPr="00E4395C" w:rsidRDefault="005B5D25" w:rsidP="00EA446E">
            <w:pPr>
              <w:pStyle w:val="Style12"/>
              <w:spacing w:line="240" w:lineRule="auto"/>
              <w:jc w:val="both"/>
              <w:rPr>
                <w:rStyle w:val="FontStyle60"/>
                <w:i/>
                <w:sz w:val="28"/>
                <w:szCs w:val="28"/>
              </w:rPr>
            </w:pPr>
            <w:r w:rsidRPr="00E4395C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5D25" w:rsidRPr="00BF38D3" w:rsidRDefault="00700A5C" w:rsidP="00EA446E">
            <w:pPr>
              <w:pStyle w:val="Style12"/>
              <w:spacing w:line="240" w:lineRule="auto"/>
              <w:jc w:val="both"/>
              <w:rPr>
                <w:rStyle w:val="FontStyle60"/>
                <w:sz w:val="28"/>
                <w:szCs w:val="28"/>
              </w:rPr>
            </w:pPr>
            <w:r w:rsidRPr="00BF38D3">
              <w:rPr>
                <w:color w:val="000000"/>
                <w:sz w:val="28"/>
                <w:szCs w:val="28"/>
              </w:rPr>
              <w:t>43.04</w:t>
            </w:r>
            <w:r w:rsidR="005B5D25" w:rsidRPr="00BF38D3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5B5D25" w:rsidRPr="00BF38D3" w:rsidTr="00E96808">
        <w:trPr>
          <w:trHeight w:val="367"/>
        </w:trPr>
        <w:tc>
          <w:tcPr>
            <w:tcW w:w="3794" w:type="dxa"/>
            <w:hideMark/>
          </w:tcPr>
          <w:p w:rsidR="005B5D25" w:rsidRPr="00E4395C" w:rsidRDefault="005B5D25" w:rsidP="00EA446E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5D25" w:rsidRPr="00BF38D3" w:rsidRDefault="005B5D25" w:rsidP="00EA446E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D25" w:rsidRPr="00BF38D3" w:rsidTr="00E96808">
        <w:trPr>
          <w:trHeight w:val="402"/>
        </w:trPr>
        <w:tc>
          <w:tcPr>
            <w:tcW w:w="3794" w:type="dxa"/>
            <w:hideMark/>
          </w:tcPr>
          <w:p w:rsidR="005B5D25" w:rsidRPr="00E4395C" w:rsidRDefault="00BF38D3" w:rsidP="00EA446E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i/>
                <w:sz w:val="28"/>
                <w:szCs w:val="28"/>
              </w:rPr>
            </w:pPr>
            <w:r w:rsidRPr="00E4395C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  <w:r w:rsidR="005B5D25" w:rsidRPr="00E4395C">
              <w:rPr>
                <w:rStyle w:val="FontStyle53"/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5B5D25" w:rsidRPr="00BF38D3" w:rsidRDefault="005B5D25" w:rsidP="00EA446E">
            <w:pPr>
              <w:jc w:val="both"/>
              <w:rPr>
                <w:rStyle w:val="FontStyle53"/>
                <w:b w:val="0"/>
                <w:sz w:val="28"/>
                <w:szCs w:val="28"/>
              </w:rPr>
            </w:pPr>
            <w:r w:rsidRPr="00BF38D3">
              <w:rPr>
                <w:rStyle w:val="FontStyle53"/>
                <w:b w:val="0"/>
                <w:sz w:val="28"/>
                <w:szCs w:val="28"/>
              </w:rPr>
              <w:t>Организационно-управленческая</w:t>
            </w:r>
            <w:r w:rsidR="00BF38D3">
              <w:rPr>
                <w:rStyle w:val="FontStyle53"/>
                <w:b w:val="0"/>
                <w:sz w:val="28"/>
                <w:szCs w:val="28"/>
              </w:rPr>
              <w:t xml:space="preserve"> деятельность в туризме</w:t>
            </w:r>
          </w:p>
        </w:tc>
      </w:tr>
      <w:tr w:rsidR="005B5D25" w:rsidRPr="00BF38D3" w:rsidTr="00E96808">
        <w:tc>
          <w:tcPr>
            <w:tcW w:w="3794" w:type="dxa"/>
          </w:tcPr>
          <w:p w:rsidR="005B5D25" w:rsidRPr="00E4395C" w:rsidRDefault="005B5D25" w:rsidP="00EA446E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5B5D25" w:rsidRPr="00E4395C" w:rsidRDefault="005B5D25" w:rsidP="00EA446E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i/>
                <w:sz w:val="28"/>
                <w:szCs w:val="28"/>
              </w:rPr>
            </w:pPr>
            <w:proofErr w:type="gramStart"/>
            <w:r w:rsidRPr="00E4395C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proofErr w:type="gramEnd"/>
            <w:r w:rsidRPr="00E4395C">
              <w:rPr>
                <w:rStyle w:val="FontStyle53"/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5B5D25" w:rsidRPr="00BF38D3" w:rsidRDefault="005B5D25" w:rsidP="00EA446E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5B5D25" w:rsidRPr="00BF38D3" w:rsidRDefault="00700A5C" w:rsidP="00EA446E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BF38D3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5B5D25" w:rsidP="00EA446E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5B5D25" w:rsidRPr="00BF38D3" w:rsidRDefault="00700A5C" w:rsidP="00BF38D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BF38D3">
        <w:rPr>
          <w:rStyle w:val="FontStyle53"/>
          <w:b w:val="0"/>
          <w:sz w:val="28"/>
          <w:szCs w:val="28"/>
        </w:rPr>
        <w:t>п</w:t>
      </w:r>
      <w:r w:rsidR="005B5D25" w:rsidRPr="00BF38D3">
        <w:rPr>
          <w:rStyle w:val="FontStyle53"/>
          <w:b w:val="0"/>
          <w:sz w:val="28"/>
          <w:szCs w:val="28"/>
        </w:rPr>
        <w:t xml:space="preserve">ос. </w:t>
      </w:r>
      <w:proofErr w:type="spellStart"/>
      <w:r w:rsidR="005B5D25" w:rsidRPr="00BF38D3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5B5D25" w:rsidRPr="00BF38D3" w:rsidRDefault="00700A5C" w:rsidP="00BF38D3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BF38D3">
        <w:rPr>
          <w:rStyle w:val="FontStyle53"/>
          <w:b w:val="0"/>
          <w:sz w:val="28"/>
          <w:szCs w:val="28"/>
        </w:rPr>
        <w:t>2015</w:t>
      </w:r>
      <w:r w:rsidR="005B5D25" w:rsidRPr="00BF38D3">
        <w:rPr>
          <w:rStyle w:val="FontStyle53"/>
          <w:b w:val="0"/>
          <w:sz w:val="28"/>
          <w:szCs w:val="28"/>
        </w:rPr>
        <w:t xml:space="preserve"> г.</w:t>
      </w:r>
    </w:p>
    <w:p w:rsidR="005B5D25" w:rsidRPr="00BF38D3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25" w:rsidRPr="007E3956" w:rsidRDefault="005B5D25" w:rsidP="00EA446E">
      <w:pPr>
        <w:pStyle w:val="Style11"/>
        <w:widowControl/>
        <w:jc w:val="both"/>
        <w:rPr>
          <w:bCs/>
        </w:rPr>
      </w:pPr>
      <w:r w:rsidRPr="007E3956">
        <w:t xml:space="preserve">Программа учебной практики </w:t>
      </w:r>
      <w:r w:rsidRPr="007E3956">
        <w:rPr>
          <w:bCs/>
        </w:rPr>
        <w:t>(практики по получению первичных профессиональных умений и навыков</w:t>
      </w:r>
      <w:r w:rsidR="00217F68">
        <w:rPr>
          <w:bCs/>
        </w:rPr>
        <w:t>, в том числе первичных умений и навыков научно-исследовательской деятельности</w:t>
      </w:r>
      <w:r w:rsidRPr="007E3956">
        <w:rPr>
          <w:bCs/>
        </w:rPr>
        <w:t xml:space="preserve">) </w:t>
      </w:r>
      <w:r w:rsidRPr="007E3956">
        <w:t>составлена в соответствии с требованиями федерального государственного образовательного стандарта высшего образования</w:t>
      </w:r>
      <w:r w:rsidR="00700A5C">
        <w:t xml:space="preserve"> по направлению подготовки </w:t>
      </w:r>
      <w:proofErr w:type="gramStart"/>
      <w:r w:rsidR="00700A5C">
        <w:t xml:space="preserve">43.04.02  </w:t>
      </w:r>
      <w:r w:rsidRPr="007E3956">
        <w:rPr>
          <w:color w:val="000000"/>
        </w:rPr>
        <w:t>Туризм</w:t>
      </w:r>
      <w:proofErr w:type="gramEnd"/>
      <w:r w:rsidRPr="007E3956">
        <w:t>.</w:t>
      </w: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DD4" w:rsidRDefault="00700A5C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одобрена </w:t>
      </w:r>
      <w:r w:rsidR="005C6B26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  <w:r w:rsidR="00A74DD4">
        <w:rPr>
          <w:rFonts w:ascii="Times New Roman" w:hAnsi="Times New Roman" w:cs="Times New Roman"/>
          <w:sz w:val="24"/>
          <w:szCs w:val="24"/>
        </w:rPr>
        <w:t xml:space="preserve">сервиса </w:t>
      </w:r>
      <w:r w:rsidR="005C6B26">
        <w:rPr>
          <w:rFonts w:ascii="Times New Roman" w:hAnsi="Times New Roman" w:cs="Times New Roman"/>
          <w:sz w:val="24"/>
          <w:szCs w:val="24"/>
        </w:rPr>
        <w:t xml:space="preserve">и туризма: </w:t>
      </w:r>
    </w:p>
    <w:p w:rsidR="005C6B26" w:rsidRDefault="005C6B2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sz w:val="24"/>
          <w:szCs w:val="24"/>
        </w:rPr>
        <w:t>____«____»___________ 201____ г.</w:t>
      </w:r>
    </w:p>
    <w:p w:rsidR="005C6B26" w:rsidRDefault="005C6B2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26" w:rsidRDefault="005C6B2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26" w:rsidRDefault="005C6B2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кафедрой______________________</w:t>
      </w:r>
      <w:r w:rsidR="00BC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EC4">
        <w:rPr>
          <w:rFonts w:ascii="Times New Roman" w:hAnsi="Times New Roman" w:cs="Times New Roman"/>
          <w:sz w:val="24"/>
          <w:szCs w:val="24"/>
        </w:rPr>
        <w:t>к.пед</w:t>
      </w:r>
      <w:proofErr w:type="spellEnd"/>
      <w:r w:rsidR="00BC6EC4">
        <w:rPr>
          <w:rFonts w:ascii="Times New Roman" w:hAnsi="Times New Roman" w:cs="Times New Roman"/>
          <w:sz w:val="24"/>
          <w:szCs w:val="24"/>
        </w:rPr>
        <w:t>. наук, доц. Лисицына Т.Б.</w:t>
      </w: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A5C" w:rsidRDefault="00700A5C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A5C" w:rsidRPr="007E3956" w:rsidRDefault="00700A5C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1.Вид практики, способы и формы ее проведения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3.Место практики в структуре </w:t>
      </w:r>
      <w:r w:rsidR="00BC6EC4">
        <w:rPr>
          <w:rFonts w:ascii="Times New Roman" w:hAnsi="Times New Roman" w:cs="Times New Roman"/>
          <w:bCs/>
          <w:sz w:val="24"/>
          <w:szCs w:val="24"/>
        </w:rPr>
        <w:t>основной профессиональной образовательной программы (</w:t>
      </w:r>
      <w:r w:rsidRPr="007E3956">
        <w:rPr>
          <w:rFonts w:ascii="Times New Roman" w:hAnsi="Times New Roman" w:cs="Times New Roman"/>
          <w:bCs/>
          <w:sz w:val="24"/>
          <w:szCs w:val="24"/>
        </w:rPr>
        <w:t>ОПОП</w:t>
      </w:r>
      <w:r w:rsidR="00BC6EC4">
        <w:rPr>
          <w:rFonts w:ascii="Times New Roman" w:hAnsi="Times New Roman" w:cs="Times New Roman"/>
          <w:bCs/>
          <w:sz w:val="24"/>
          <w:szCs w:val="24"/>
        </w:rPr>
        <w:t>)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4.Объем практики в зачетных единицах и ее продолжительности </w:t>
      </w:r>
      <w:r w:rsidR="00137FB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E3956">
        <w:rPr>
          <w:rFonts w:ascii="Times New Roman" w:hAnsi="Times New Roman" w:cs="Times New Roman"/>
          <w:bCs/>
          <w:sz w:val="24"/>
          <w:szCs w:val="24"/>
        </w:rPr>
        <w:t>академических часах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5.Содержание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6. Формы отчетности по практике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1.Вид практики, способы и формы ее проведения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Вид практики – учебная практика.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Тип практики – </w:t>
      </w:r>
      <w:r w:rsidRPr="00217F68">
        <w:rPr>
          <w:rFonts w:ascii="Times New Roman" w:hAnsi="Times New Roman" w:cs="Times New Roman"/>
          <w:bCs/>
          <w:sz w:val="24"/>
          <w:szCs w:val="24"/>
        </w:rPr>
        <w:t>«</w:t>
      </w:r>
      <w:r w:rsidR="00217F68" w:rsidRPr="00217F68">
        <w:rPr>
          <w:rFonts w:ascii="Times New Roman" w:hAnsi="Times New Roman" w:cs="Times New Roman"/>
          <w:bCs/>
          <w:sz w:val="24"/>
          <w:szCs w:val="24"/>
        </w:rPr>
        <w:t>практика по получению первичных пр</w:t>
      </w:r>
      <w:r w:rsidR="00BC6EC4">
        <w:rPr>
          <w:rFonts w:ascii="Times New Roman" w:hAnsi="Times New Roman" w:cs="Times New Roman"/>
          <w:bCs/>
          <w:sz w:val="24"/>
          <w:szCs w:val="24"/>
        </w:rPr>
        <w:t>офессиональных умений и навыков</w:t>
      </w:r>
      <w:r w:rsidRPr="00217F68">
        <w:rPr>
          <w:rFonts w:ascii="Times New Roman" w:hAnsi="Times New Roman" w:cs="Times New Roman"/>
          <w:bCs/>
          <w:sz w:val="24"/>
          <w:szCs w:val="24"/>
        </w:rPr>
        <w:t>»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. Учебная практика запланирована для студентов, осваивающих программу по направлению подготовки </w:t>
      </w:r>
      <w:proofErr w:type="gramStart"/>
      <w:r w:rsidR="00BC6EC4">
        <w:rPr>
          <w:rFonts w:ascii="Times New Roman" w:hAnsi="Times New Roman" w:cs="Times New Roman"/>
          <w:sz w:val="24"/>
          <w:szCs w:val="24"/>
        </w:rPr>
        <w:t>43.04</w:t>
      </w:r>
      <w:r w:rsidRPr="007E3956">
        <w:rPr>
          <w:rFonts w:ascii="Times New Roman" w:hAnsi="Times New Roman" w:cs="Times New Roman"/>
          <w:sz w:val="24"/>
          <w:szCs w:val="24"/>
        </w:rPr>
        <w:t xml:space="preserve">.02  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Туризм</w:t>
      </w:r>
      <w:proofErr w:type="gramEnd"/>
      <w:r w:rsidRPr="007E395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Способ проведения практики – выездная.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5B5D25" w:rsidRPr="007E3956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="001C10B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учебной практики – </w:t>
      </w:r>
      <w:r w:rsidRPr="007E3956">
        <w:rPr>
          <w:rFonts w:ascii="Times New Roman" w:hAnsi="Times New Roman" w:cs="Times New Roman"/>
          <w:sz w:val="24"/>
          <w:szCs w:val="24"/>
        </w:rPr>
        <w:t xml:space="preserve">приобрести первичные практические </w:t>
      </w:r>
      <w:r w:rsidR="001C10B6">
        <w:rPr>
          <w:rFonts w:ascii="Times New Roman" w:hAnsi="Times New Roman" w:cs="Times New Roman"/>
          <w:sz w:val="24"/>
          <w:szCs w:val="24"/>
        </w:rPr>
        <w:t xml:space="preserve">умения и </w:t>
      </w:r>
      <w:r w:rsidRPr="007E3956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1C10B6">
        <w:rPr>
          <w:rFonts w:ascii="Times New Roman" w:hAnsi="Times New Roman" w:cs="Times New Roman"/>
          <w:sz w:val="24"/>
          <w:szCs w:val="24"/>
        </w:rPr>
        <w:t xml:space="preserve">управленческой и организационной деятельности в туризме. </w:t>
      </w:r>
    </w:p>
    <w:p w:rsidR="005B5D25" w:rsidRPr="007E3956" w:rsidRDefault="005B5D25" w:rsidP="00EA446E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E3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Задачами</w:t>
      </w:r>
      <w:r w:rsidRPr="007E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практики являются: </w:t>
      </w:r>
    </w:p>
    <w:p w:rsidR="001C10B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-  анализ </w:t>
      </w:r>
      <w:r w:rsidR="001C10B6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7E395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C10B6">
        <w:rPr>
          <w:rFonts w:ascii="Times New Roman" w:hAnsi="Times New Roman" w:cs="Times New Roman"/>
          <w:sz w:val="24"/>
          <w:szCs w:val="24"/>
        </w:rPr>
        <w:t>предприятий и организаций сферы туризма;</w:t>
      </w:r>
    </w:p>
    <w:p w:rsidR="005B5D25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- изучение основных принципов предоставления туристских услуг;</w:t>
      </w:r>
    </w:p>
    <w:p w:rsidR="001C10B6" w:rsidRDefault="001C10B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коммуникационной политики туристских предприятий и организаций;</w:t>
      </w:r>
    </w:p>
    <w:p w:rsidR="001C10B6" w:rsidRDefault="001C10B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особенностей работы персонала по производству и реализации туристского продукта, соответствующего требованиям потребителей;</w:t>
      </w:r>
    </w:p>
    <w:p w:rsidR="001C10B6" w:rsidRPr="007E3956" w:rsidRDefault="001C10B6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</w:t>
      </w:r>
      <w:r w:rsidR="00EA446E">
        <w:rPr>
          <w:rFonts w:ascii="Times New Roman" w:hAnsi="Times New Roman" w:cs="Times New Roman"/>
          <w:sz w:val="24"/>
          <w:szCs w:val="24"/>
        </w:rPr>
        <w:t>методов, принципов управления персоналом предприятий и организаций туристской</w:t>
      </w:r>
      <w:r w:rsidR="00EA446E">
        <w:rPr>
          <w:rFonts w:ascii="Times New Roman" w:hAnsi="Times New Roman" w:cs="Times New Roman"/>
          <w:sz w:val="24"/>
          <w:szCs w:val="24"/>
        </w:rPr>
        <w:tab/>
        <w:t xml:space="preserve"> индустрии.</w:t>
      </w:r>
    </w:p>
    <w:p w:rsidR="005B5D25" w:rsidRPr="007E3956" w:rsidRDefault="005B5D25" w:rsidP="00EA4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Место учебной практики</w:t>
      </w:r>
      <w:r w:rsidRPr="007E3956">
        <w:rPr>
          <w:rFonts w:ascii="Times New Roman" w:hAnsi="Times New Roman" w:cs="Times New Roman"/>
          <w:sz w:val="24"/>
          <w:szCs w:val="24"/>
        </w:rPr>
        <w:t xml:space="preserve"> – базами практики являются предприятия сферы гостеприимств</w:t>
      </w:r>
      <w:r w:rsidR="00E96808" w:rsidRPr="007E3956">
        <w:rPr>
          <w:rFonts w:ascii="Times New Roman" w:hAnsi="Times New Roman" w:cs="Times New Roman"/>
          <w:sz w:val="24"/>
          <w:szCs w:val="24"/>
        </w:rPr>
        <w:t>а</w:t>
      </w:r>
      <w:r w:rsidRPr="007E3956">
        <w:rPr>
          <w:rFonts w:ascii="Times New Roman" w:hAnsi="Times New Roman" w:cs="Times New Roman"/>
          <w:sz w:val="24"/>
          <w:szCs w:val="24"/>
        </w:rPr>
        <w:t>, туристские организации,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продукта, </w:t>
      </w:r>
      <w:r w:rsidRPr="007E3956">
        <w:rPr>
          <w:rFonts w:ascii="Times New Roman" w:hAnsi="Times New Roman" w:cs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5D25" w:rsidRPr="007E3956" w:rsidRDefault="005B5D25" w:rsidP="00EA44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5B5D25" w:rsidRPr="007E3956" w:rsidRDefault="005B5D25" w:rsidP="00EA44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Программа практики составлена в соответствии с:</w:t>
      </w:r>
    </w:p>
    <w:p w:rsidR="005B5D25" w:rsidRPr="007E3956" w:rsidRDefault="005B5D25" w:rsidP="00EA44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</w:t>
      </w:r>
      <w:r w:rsidR="00712481">
        <w:rPr>
          <w:rFonts w:ascii="Times New Roman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</w:rPr>
        <w:t>г.  N 273-ФЗ;</w:t>
      </w:r>
    </w:p>
    <w:p w:rsidR="005B5D25" w:rsidRPr="007E3956" w:rsidRDefault="005B5D25" w:rsidP="00EA44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BE3D6B" w:rsidRDefault="00BE3D6B" w:rsidP="00EA44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</w:t>
      </w:r>
      <w:r w:rsidR="00712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</w:t>
      </w:r>
      <w:r w:rsidR="00D2542E">
        <w:rPr>
          <w:rFonts w:ascii="Times New Roman" w:hAnsi="Times New Roman" w:cs="Times New Roman"/>
          <w:sz w:val="24"/>
          <w:szCs w:val="24"/>
        </w:rPr>
        <w:t xml:space="preserve"> программам высшего образования – </w:t>
      </w:r>
      <w:r w:rsidRPr="00B16D6E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B16D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16D6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B16D6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16D6E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EA446E" w:rsidRPr="00B16D6E" w:rsidRDefault="00EA446E" w:rsidP="00EA44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46E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A446E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 w:cs="Times New Roman"/>
          <w:bCs/>
          <w:sz w:val="24"/>
          <w:szCs w:val="24"/>
        </w:rPr>
        <w:t>17.08.</w:t>
      </w:r>
      <w:r w:rsidRPr="00EA446E">
        <w:rPr>
          <w:rFonts w:ascii="Times New Roman" w:hAnsi="Times New Roman" w:cs="Times New Roman"/>
          <w:bCs/>
          <w:sz w:val="24"/>
          <w:szCs w:val="24"/>
        </w:rPr>
        <w:t>2015</w:t>
      </w:r>
      <w:r w:rsidRPr="00EA446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446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712481" w:rsidRPr="00EA446E">
        <w:rPr>
          <w:rFonts w:ascii="Times New Roman" w:hAnsi="Times New Roman" w:cs="Times New Roman"/>
          <w:bCs/>
          <w:sz w:val="24"/>
          <w:szCs w:val="24"/>
        </w:rPr>
        <w:t xml:space="preserve">№ 837 </w:t>
      </w:r>
      <w:r w:rsidRPr="00EA446E">
        <w:rPr>
          <w:rFonts w:ascii="Times New Roman" w:hAnsi="Times New Roman" w:cs="Times New Roman"/>
          <w:bCs/>
          <w:sz w:val="24"/>
          <w:szCs w:val="24"/>
        </w:rPr>
        <w:t>"Об утверждении федерального государственного образовательного стандарта высшего образования по направлению подготовки 43.04.02 Туризм (уровень магистратуры)"</w:t>
      </w:r>
      <w:r w:rsidR="00712481">
        <w:rPr>
          <w:rFonts w:ascii="Times New Roman" w:hAnsi="Times New Roman" w:cs="Times New Roman"/>
          <w:bCs/>
          <w:sz w:val="24"/>
          <w:szCs w:val="24"/>
        </w:rPr>
        <w:t>;</w:t>
      </w:r>
    </w:p>
    <w:p w:rsidR="005B5D25" w:rsidRPr="007E3956" w:rsidRDefault="005B5D25" w:rsidP="00EA44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27.11.2015</w:t>
      </w:r>
      <w:r w:rsidR="00712481">
        <w:rPr>
          <w:rFonts w:ascii="Times New Roman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</w:rPr>
        <w:t xml:space="preserve">г. № 1383 «Об утверждении Положения о практике обучающихся, осваивающих основные профессиональные образовательные </w:t>
      </w:r>
      <w:r w:rsidR="00712481">
        <w:rPr>
          <w:rFonts w:ascii="Times New Roman" w:hAnsi="Times New Roman" w:cs="Times New Roman"/>
          <w:sz w:val="24"/>
          <w:szCs w:val="24"/>
        </w:rPr>
        <w:t>программы высшего образования».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B1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B1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2263"/>
        <w:gridCol w:w="7637"/>
      </w:tblGrid>
      <w:tr w:rsidR="005B5D25" w:rsidRPr="007E3956" w:rsidTr="0035183C">
        <w:trPr>
          <w:trHeight w:val="324"/>
        </w:trPr>
        <w:tc>
          <w:tcPr>
            <w:tcW w:w="2263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</w:t>
            </w:r>
            <w:proofErr w:type="gramStart"/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компетенции</w:t>
            </w:r>
            <w:proofErr w:type="gramEnd"/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7" w:type="dxa"/>
          </w:tcPr>
          <w:p w:rsidR="0035183C" w:rsidRDefault="005B5D25" w:rsidP="0071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5B5D25" w:rsidRPr="007E3956" w:rsidRDefault="005B5D25" w:rsidP="0071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(показатели освоения компетенции)</w:t>
            </w:r>
          </w:p>
        </w:tc>
      </w:tr>
      <w:tr w:rsidR="005B5D25" w:rsidRPr="007E3956" w:rsidTr="0035183C">
        <w:trPr>
          <w:trHeight w:val="324"/>
        </w:trPr>
        <w:tc>
          <w:tcPr>
            <w:tcW w:w="2263" w:type="dxa"/>
          </w:tcPr>
          <w:p w:rsidR="005B5D25" w:rsidRPr="00712481" w:rsidRDefault="00712481" w:rsidP="007124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ОК-1 </w:t>
            </w:r>
          </w:p>
          <w:p w:rsidR="00712481" w:rsidRPr="00712481" w:rsidRDefault="00712481" w:rsidP="0071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81">
              <w:rPr>
                <w:rFonts w:ascii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</w:t>
            </w:r>
          </w:p>
          <w:p w:rsidR="00712481" w:rsidRPr="007E3956" w:rsidRDefault="00712481" w:rsidP="007124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7" w:type="dxa"/>
          </w:tcPr>
          <w:p w:rsidR="005B5D25" w:rsidRDefault="00712481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712481" w:rsidRDefault="00712481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A4D83">
              <w:rPr>
                <w:rFonts w:ascii="Times New Roman" w:hAnsi="Times New Roman" w:cs="Times New Roman"/>
                <w:sz w:val="24"/>
                <w:szCs w:val="24"/>
              </w:rPr>
              <w:t>технологию производства туристского продукта, соответствующего требованиям потребителя;</w:t>
            </w:r>
          </w:p>
          <w:p w:rsidR="002A4D83" w:rsidRDefault="002A4D83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технологию организации работы персонала туристского предприятия или организации.</w:t>
            </w:r>
          </w:p>
          <w:p w:rsidR="002A4D83" w:rsidRDefault="002A4D83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83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2A4D83" w:rsidRDefault="002A4D83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A4D8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</w:t>
            </w:r>
            <w:r w:rsidRPr="002A4D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предприятий и организаций сферы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D83" w:rsidRPr="002A4D83" w:rsidRDefault="002A4D83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83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2A4D83" w:rsidRPr="002A4D83" w:rsidRDefault="002A4D83" w:rsidP="00EA4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методами анализа и оценки деятельности туристского предприятия или организации.</w:t>
            </w:r>
          </w:p>
        </w:tc>
      </w:tr>
      <w:tr w:rsidR="00AA6BB0" w:rsidRPr="007E3956" w:rsidTr="0035183C">
        <w:trPr>
          <w:trHeight w:val="324"/>
        </w:trPr>
        <w:tc>
          <w:tcPr>
            <w:tcW w:w="2263" w:type="dxa"/>
          </w:tcPr>
          <w:p w:rsidR="00AA6BB0" w:rsidRPr="007E3956" w:rsidRDefault="00AA6BB0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 Готовность</w:t>
            </w:r>
            <w:r w:rsidRPr="00AA6BB0">
              <w:rPr>
                <w:rFonts w:ascii="Times New Roman" w:hAnsi="Times New Roman" w:cs="Times New Roman"/>
                <w:sz w:val="24"/>
                <w:szCs w:val="24"/>
              </w:rPr>
              <w:t xml:space="preserve">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7637" w:type="dxa"/>
          </w:tcPr>
          <w:p w:rsidR="00AA6BB0" w:rsidRPr="0035183C" w:rsidRDefault="0035183C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3C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35183C" w:rsidRDefault="0035183C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теоретические основы коммуникационной политики туристского предприятия.</w:t>
            </w:r>
          </w:p>
          <w:p w:rsidR="0035183C" w:rsidRPr="0035183C" w:rsidRDefault="0035183C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3C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35183C" w:rsidRDefault="0035183C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43ED">
              <w:rPr>
                <w:rFonts w:ascii="Times New Roman" w:hAnsi="Times New Roman" w:cs="Times New Roman"/>
                <w:sz w:val="24"/>
                <w:szCs w:val="24"/>
              </w:rPr>
              <w:t xml:space="preserve">  выстраивать эффективные внутренние и внешние коммуникации в процессе производства и реализации туристского продукта.</w:t>
            </w:r>
          </w:p>
          <w:p w:rsidR="00E143ED" w:rsidRDefault="00E143ED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ED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E143ED" w:rsidRPr="00E143ED" w:rsidRDefault="00E143ED" w:rsidP="00AA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коммуникаций в устной и письменных формах для решения задач профессиональной деятельности.</w:t>
            </w:r>
          </w:p>
        </w:tc>
      </w:tr>
      <w:tr w:rsidR="00AA6BB0" w:rsidRPr="007E3956" w:rsidTr="004C2A6E">
        <w:trPr>
          <w:trHeight w:val="3835"/>
        </w:trPr>
        <w:tc>
          <w:tcPr>
            <w:tcW w:w="2263" w:type="dxa"/>
          </w:tcPr>
          <w:p w:rsidR="00AA6BB0" w:rsidRDefault="00AA6BB0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ED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E143ED" w:rsidRPr="00E143ED" w:rsidRDefault="00E143ED" w:rsidP="00E1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E143ED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</w:p>
          <w:p w:rsidR="00E143ED" w:rsidRPr="007E3956" w:rsidRDefault="00E143ED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</w:tcPr>
          <w:p w:rsidR="00AA6BB0" w:rsidRPr="00E143ED" w:rsidRDefault="00AA6BB0" w:rsidP="00AA6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ED" w:rsidRPr="00E143ED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E143ED" w:rsidRDefault="00E143ED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принципы рациональной организации труда персонала </w:t>
            </w:r>
            <w:r w:rsidR="004C2A6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6E">
              <w:rPr>
                <w:rFonts w:ascii="Times New Roman" w:hAnsi="Times New Roman" w:cs="Times New Roman"/>
                <w:sz w:val="24"/>
                <w:szCs w:val="24"/>
              </w:rPr>
              <w:t>туристской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индустрии</w:t>
            </w:r>
            <w:r w:rsidR="004C2A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A6E" w:rsidRDefault="004C2A6E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методы оценки производительности труда персонала предприятия туристской индустрии.</w:t>
            </w:r>
          </w:p>
          <w:p w:rsidR="004C2A6E" w:rsidRPr="004C2A6E" w:rsidRDefault="004C2A6E" w:rsidP="00AA6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6E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4C2A6E" w:rsidRDefault="004C2A6E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оценивать качество и результативность труда персонала туристской индустрии;</w:t>
            </w:r>
          </w:p>
          <w:p w:rsidR="004C2A6E" w:rsidRDefault="004C2A6E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особенности </w:t>
            </w:r>
            <w:r w:rsidRPr="004C2A6E">
              <w:rPr>
                <w:rFonts w:ascii="Times New Roman" w:hAnsi="Times New Roman" w:cs="Times New Roman"/>
                <w:sz w:val="24"/>
                <w:szCs w:val="24"/>
              </w:rPr>
              <w:t>работы персонала по производству и реализации туристского продукта, соответствующего требованиям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A6E" w:rsidRPr="0062013C" w:rsidRDefault="004C2A6E" w:rsidP="00AA6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3C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AA6BB0" w:rsidRPr="007E3956" w:rsidRDefault="004C2A6E" w:rsidP="00AA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методами оценки результативности труда персонала предприятия туристской индустрии.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B1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67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/>
          <w:bCs/>
          <w:sz w:val="24"/>
          <w:szCs w:val="24"/>
        </w:rPr>
        <w:t>Место практики в структуре ОП</w:t>
      </w:r>
      <w:r w:rsidR="00E4395C">
        <w:rPr>
          <w:rFonts w:ascii="Times New Roman" w:hAnsi="Times New Roman" w:cs="Times New Roman"/>
          <w:b/>
          <w:bCs/>
          <w:sz w:val="24"/>
          <w:szCs w:val="24"/>
        </w:rPr>
        <w:t>ОП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667B1F">
        <w:rPr>
          <w:rFonts w:ascii="Times New Roman" w:eastAsiaTheme="minorHAnsi" w:hAnsi="Times New Roman" w:cs="Times New Roman"/>
          <w:sz w:val="24"/>
          <w:szCs w:val="24"/>
        </w:rPr>
        <w:t>43.04.02 Т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уризм, разработанным на основе ФГОС ВО, учебная 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217F68" w:rsidRPr="00217F68">
        <w:rPr>
          <w:rFonts w:ascii="Times New Roman" w:hAnsi="Times New Roman" w:cs="Times New Roman"/>
          <w:bCs/>
          <w:sz w:val="24"/>
          <w:szCs w:val="24"/>
        </w:rPr>
        <w:t>(практика по получению первичных профессиональн</w:t>
      </w:r>
      <w:r w:rsidR="00EA7FD5">
        <w:rPr>
          <w:rFonts w:ascii="Times New Roman" w:hAnsi="Times New Roman" w:cs="Times New Roman"/>
          <w:bCs/>
          <w:sz w:val="24"/>
          <w:szCs w:val="24"/>
        </w:rPr>
        <w:t>ых умений и навыков</w:t>
      </w:r>
      <w:r w:rsidR="00217F68" w:rsidRPr="00217F68">
        <w:rPr>
          <w:rFonts w:ascii="Times New Roman" w:hAnsi="Times New Roman" w:cs="Times New Roman"/>
          <w:bCs/>
          <w:sz w:val="24"/>
          <w:szCs w:val="24"/>
        </w:rPr>
        <w:t>)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</w:t>
      </w:r>
      <w:r w:rsidR="00EA7FD5" w:rsidRPr="00217F68">
        <w:rPr>
          <w:rFonts w:ascii="Times New Roman" w:eastAsiaTheme="minorHAnsi" w:hAnsi="Times New Roman" w:cs="Times New Roman"/>
          <w:sz w:val="24"/>
          <w:szCs w:val="24"/>
        </w:rPr>
        <w:t>учебной практики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 тесно связано с логикой и содержанием изучаемых обучающимися </w:t>
      </w:r>
      <w:r w:rsidR="00EA7FD5" w:rsidRPr="00217F68">
        <w:rPr>
          <w:rFonts w:ascii="Times New Roman" w:eastAsiaTheme="minorHAnsi" w:hAnsi="Times New Roman" w:cs="Times New Roman"/>
          <w:sz w:val="24"/>
          <w:szCs w:val="24"/>
        </w:rPr>
        <w:t>учебных дисциплин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«</w:t>
      </w:r>
      <w:r w:rsidR="00EA7FD5">
        <w:rPr>
          <w:rFonts w:ascii="Times New Roman" w:hAnsi="Times New Roman" w:cs="Times New Roman"/>
          <w:color w:val="000000"/>
          <w:sz w:val="24"/>
          <w:szCs w:val="24"/>
        </w:rPr>
        <w:t>Логика и теория аргументации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A7FD5">
        <w:rPr>
          <w:rFonts w:ascii="Times New Roman" w:hAnsi="Times New Roman" w:cs="Times New Roman"/>
          <w:color w:val="000000"/>
          <w:sz w:val="24"/>
          <w:szCs w:val="24"/>
        </w:rPr>
        <w:t>Межкультурные коммуникации в туристской индустрии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A7FD5">
        <w:rPr>
          <w:rFonts w:ascii="Times New Roman" w:hAnsi="Times New Roman" w:cs="Times New Roman"/>
          <w:color w:val="000000"/>
          <w:sz w:val="24"/>
          <w:szCs w:val="24"/>
        </w:rPr>
        <w:t>Деловые коммуникации в туристской индустрии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EA7FD5">
        <w:rPr>
          <w:rFonts w:ascii="Times New Roman" w:hAnsi="Times New Roman" w:cs="Times New Roman"/>
          <w:color w:val="000000"/>
          <w:sz w:val="24"/>
          <w:szCs w:val="24"/>
        </w:rPr>
        <w:t>Управление персоналом в туристской индустрии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 и др.</w:t>
      </w:r>
    </w:p>
    <w:p w:rsidR="005B5D25" w:rsidRPr="007E3956" w:rsidRDefault="005B5D25" w:rsidP="00EA446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Учебная   практика включена в </w:t>
      </w:r>
      <w:r w:rsidR="002243F6">
        <w:rPr>
          <w:rFonts w:ascii="Times New Roman" w:eastAsiaTheme="minorHAnsi" w:hAnsi="Times New Roman" w:cs="Times New Roman"/>
          <w:sz w:val="24"/>
          <w:szCs w:val="24"/>
        </w:rPr>
        <w:t xml:space="preserve">Блок 2 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«Практики</w:t>
      </w:r>
      <w:r w:rsidR="002243F6">
        <w:rPr>
          <w:rFonts w:ascii="Times New Roman" w:eastAsiaTheme="minorHAnsi" w:hAnsi="Times New Roman" w:cs="Times New Roman"/>
          <w:sz w:val="24"/>
          <w:szCs w:val="24"/>
        </w:rPr>
        <w:t>, в том числе научно-исследовательская работа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» Федерального государственного образовательного стандарта высшего образования по направлению </w:t>
      </w:r>
      <w:r w:rsidR="002243F6" w:rsidRPr="007E3956">
        <w:rPr>
          <w:rFonts w:ascii="Times New Roman" w:eastAsiaTheme="minorHAnsi" w:hAnsi="Times New Roman" w:cs="Times New Roman"/>
          <w:sz w:val="24"/>
          <w:szCs w:val="24"/>
        </w:rPr>
        <w:t>подготовки: 43.04.02</w:t>
      </w:r>
      <w:r w:rsidRPr="007E3956">
        <w:rPr>
          <w:rFonts w:ascii="Times New Roman" w:hAnsi="Times New Roman" w:cs="Times New Roman"/>
          <w:sz w:val="24"/>
          <w:szCs w:val="24"/>
        </w:rPr>
        <w:t xml:space="preserve"> Туризм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 (квалификация/</w:t>
      </w:r>
      <w:r w:rsidR="002243F6">
        <w:rPr>
          <w:rFonts w:ascii="Times New Roman" w:eastAsiaTheme="minorHAnsi" w:hAnsi="Times New Roman" w:cs="Times New Roman"/>
          <w:sz w:val="24"/>
          <w:szCs w:val="24"/>
        </w:rPr>
        <w:t xml:space="preserve"> магистр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)</w:t>
      </w:r>
      <w:r w:rsidR="002243F6">
        <w:rPr>
          <w:rFonts w:ascii="Times New Roman" w:eastAsiaTheme="minorHAnsi" w:hAnsi="Times New Roman" w:cs="Times New Roman"/>
          <w:sz w:val="24"/>
          <w:szCs w:val="24"/>
        </w:rPr>
        <w:t>.</w:t>
      </w:r>
      <w:r w:rsidR="00E96808" w:rsidRPr="007E39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B1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24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8D3">
        <w:rPr>
          <w:rFonts w:ascii="Times New Roman" w:hAnsi="Times New Roman" w:cs="Times New Roman"/>
          <w:b/>
          <w:bCs/>
          <w:sz w:val="24"/>
          <w:szCs w:val="24"/>
        </w:rPr>
        <w:t xml:space="preserve">Объем практики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BE3D6B" w:rsidRPr="00BE3D6B" w:rsidTr="00BC6EC4">
        <w:tc>
          <w:tcPr>
            <w:tcW w:w="5978" w:type="dxa"/>
            <w:gridSpan w:val="2"/>
            <w:vMerge w:val="restart"/>
          </w:tcPr>
          <w:p w:rsidR="00BE3D6B" w:rsidRPr="006E62EE" w:rsidRDefault="00BE3D6B" w:rsidP="00224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BE3D6B" w:rsidRPr="006E62EE" w:rsidRDefault="00BE3D6B" w:rsidP="00EB1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BE3D6B" w:rsidRPr="00BE3D6B" w:rsidTr="00BC6EC4">
        <w:tc>
          <w:tcPr>
            <w:tcW w:w="5978" w:type="dxa"/>
            <w:gridSpan w:val="2"/>
            <w:vMerge/>
          </w:tcPr>
          <w:p w:rsidR="00BE3D6B" w:rsidRPr="006E62EE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BE3D6B" w:rsidRPr="006E62EE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BE3D6B" w:rsidRPr="006E62EE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BE3D6B" w:rsidRPr="00BE3D6B" w:rsidTr="00BC6EC4">
        <w:tc>
          <w:tcPr>
            <w:tcW w:w="5978" w:type="dxa"/>
            <w:gridSpan w:val="2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ЗЕТ)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ЗЕТ)</w:t>
            </w:r>
          </w:p>
        </w:tc>
      </w:tr>
      <w:tr w:rsidR="00BE3D6B" w:rsidRPr="00BE3D6B" w:rsidTr="00BC6EC4">
        <w:trPr>
          <w:trHeight w:val="54"/>
        </w:trPr>
        <w:tc>
          <w:tcPr>
            <w:tcW w:w="5978" w:type="dxa"/>
            <w:gridSpan w:val="2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left" w:pos="525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3D6B" w:rsidRPr="00BE3D6B" w:rsidTr="00BC6EC4">
        <w:trPr>
          <w:trHeight w:val="54"/>
        </w:trPr>
        <w:tc>
          <w:tcPr>
            <w:tcW w:w="250" w:type="dxa"/>
            <w:vMerge w:val="restart"/>
          </w:tcPr>
          <w:p w:rsidR="00BE3D6B" w:rsidRPr="00BE3D6B" w:rsidRDefault="00BE3D6B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6B" w:rsidRPr="00BE3D6B" w:rsidTr="00BC6EC4">
        <w:trPr>
          <w:trHeight w:val="54"/>
        </w:trPr>
        <w:tc>
          <w:tcPr>
            <w:tcW w:w="250" w:type="dxa"/>
            <w:vMerge/>
          </w:tcPr>
          <w:p w:rsidR="00BE3D6B" w:rsidRPr="00BE3D6B" w:rsidRDefault="00BE3D6B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6B" w:rsidRPr="00BE3D6B" w:rsidTr="00BC6EC4">
        <w:trPr>
          <w:trHeight w:val="54"/>
        </w:trPr>
        <w:tc>
          <w:tcPr>
            <w:tcW w:w="250" w:type="dxa"/>
            <w:vMerge/>
          </w:tcPr>
          <w:p w:rsidR="00BE3D6B" w:rsidRPr="00BE3D6B" w:rsidRDefault="00BE3D6B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2243F6" w:rsidP="00BF3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BE3D6B"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E3D6B" w:rsidRPr="00BF3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center" w:pos="7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D6B" w:rsidRPr="00BE3D6B" w:rsidTr="00BC6EC4">
        <w:trPr>
          <w:trHeight w:val="135"/>
        </w:trPr>
        <w:tc>
          <w:tcPr>
            <w:tcW w:w="5978" w:type="dxa"/>
            <w:gridSpan w:val="2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3D6B" w:rsidRPr="00BE3D6B" w:rsidTr="00BC6EC4">
        <w:trPr>
          <w:trHeight w:val="135"/>
        </w:trPr>
        <w:tc>
          <w:tcPr>
            <w:tcW w:w="5978" w:type="dxa"/>
            <w:gridSpan w:val="2"/>
          </w:tcPr>
          <w:p w:rsidR="00BE3D6B" w:rsidRPr="00BE3D6B" w:rsidRDefault="00BE3D6B" w:rsidP="00EA4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BE3D6B" w:rsidRPr="00BE3D6B" w:rsidRDefault="00BE3D6B" w:rsidP="00064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7" w:type="dxa"/>
          </w:tcPr>
          <w:p w:rsidR="00BE3D6B" w:rsidRPr="00BE3D6B" w:rsidRDefault="00BE3D6B" w:rsidP="00064D72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5D25" w:rsidRPr="00EB1951" w:rsidRDefault="005B5D25" w:rsidP="00EB1951">
      <w:pPr>
        <w:pStyle w:val="a3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EB1951">
        <w:rPr>
          <w:b/>
          <w:bCs/>
          <w:sz w:val="24"/>
          <w:szCs w:val="24"/>
        </w:rPr>
        <w:t>Содержание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Учебная практика содержит ряд этапов:</w:t>
      </w:r>
    </w:p>
    <w:p w:rsidR="005B5D25" w:rsidRPr="007E3956" w:rsidRDefault="005B5D25" w:rsidP="00EA446E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1. Подготовительный этап.</w:t>
      </w:r>
    </w:p>
    <w:p w:rsidR="005B5D25" w:rsidRPr="007E3956" w:rsidRDefault="005B5D25" w:rsidP="00EA446E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2. Основной этап.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5529"/>
        <w:gridCol w:w="1304"/>
      </w:tblGrid>
      <w:tr w:rsidR="005B5D25" w:rsidRPr="007E3956" w:rsidTr="007A1E39">
        <w:tc>
          <w:tcPr>
            <w:tcW w:w="704" w:type="dxa"/>
            <w:shd w:val="clear" w:color="auto" w:fill="auto"/>
          </w:tcPr>
          <w:p w:rsidR="005B5D25" w:rsidRPr="006E62EE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672" w:type="dxa"/>
            <w:shd w:val="clear" w:color="auto" w:fill="auto"/>
          </w:tcPr>
          <w:p w:rsidR="005B5D25" w:rsidRPr="006E62EE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529" w:type="dxa"/>
            <w:shd w:val="clear" w:color="auto" w:fill="auto"/>
          </w:tcPr>
          <w:p w:rsidR="005B5D25" w:rsidRPr="006E62EE" w:rsidRDefault="005B5D25" w:rsidP="007A1E39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304" w:type="dxa"/>
          </w:tcPr>
          <w:p w:rsidR="005B5D25" w:rsidRPr="006E62EE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5B5D25" w:rsidRPr="007E3956" w:rsidTr="007A1E39">
        <w:trPr>
          <w:trHeight w:val="1575"/>
        </w:trPr>
        <w:tc>
          <w:tcPr>
            <w:tcW w:w="704" w:type="dxa"/>
            <w:shd w:val="clear" w:color="auto" w:fill="auto"/>
          </w:tcPr>
          <w:p w:rsidR="005B5D25" w:rsidRPr="007E3956" w:rsidRDefault="005B5D25" w:rsidP="00EA446E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A1E3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5B5D25" w:rsidRPr="007A1E39" w:rsidRDefault="00590876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A1E39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Подготови</w:t>
            </w:r>
            <w:r w:rsidR="005B5D25" w:rsidRPr="007A1E39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тельный этап </w:t>
            </w:r>
          </w:p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E395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E395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  <w:r w:rsidR="007A1E39">
              <w:rPr>
                <w:rStyle w:val="45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5B5D25" w:rsidRPr="007E3956" w:rsidTr="007A1E39">
        <w:trPr>
          <w:trHeight w:val="1984"/>
        </w:trPr>
        <w:tc>
          <w:tcPr>
            <w:tcW w:w="704" w:type="dxa"/>
            <w:vMerge w:val="restart"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5B5D25" w:rsidRPr="007A1E39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A1E3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  <w:p w:rsidR="005B5D25" w:rsidRPr="007E3956" w:rsidRDefault="005B5D25" w:rsidP="00EA446E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Вступительная часть 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Общая характеристика организации. 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Изучение:</w:t>
            </w:r>
          </w:p>
          <w:p w:rsidR="005B5D25" w:rsidRPr="007E3956" w:rsidRDefault="005B5D25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 организационно–правовых форм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 индустрии </w:t>
            </w:r>
            <w:r w:rsidR="007A1E39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туризма и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других объектов, связанных</w:t>
            </w:r>
            <w:r w:rsidR="00E96808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с разработкой и реализацией</w:t>
            </w:r>
            <w:r w:rsidR="00E96808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туристского продукта;</w:t>
            </w:r>
          </w:p>
          <w:p w:rsidR="005B5D25" w:rsidRPr="007E3956" w:rsidRDefault="005B5D25" w:rsidP="00EA446E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деятельности, вида создаваемого продукта, </w:t>
            </w: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сферы и масштаба деятельности организации;</w:t>
            </w:r>
          </w:p>
          <w:p w:rsidR="00EA7CE3" w:rsidRPr="007E3956" w:rsidRDefault="005B5D25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перспективных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и текущи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план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работы, основны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направлени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й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деятельности, </w:t>
            </w:r>
          </w:p>
          <w:p w:rsidR="005B5D25" w:rsidRPr="007E3956" w:rsidRDefault="00EA7CE3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  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проект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ов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базового </w:t>
            </w:r>
            <w:r w:rsidR="007A1E39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предприятия, связанных</w:t>
            </w:r>
            <w:r w:rsidR="005B5D25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разработкой и ре</w:t>
            </w:r>
            <w:r w:rsidR="007A1E39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ализацией туристского продукта.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практических заданий 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ординирует свою деятельность с руководителями прак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тики, составляет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план;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дает характеристику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предприятиям сферы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туризма, расположенным на территории муниципального образования в соответствии с такими критериями, как: 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1. форма собственности;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2. вид продукта (результат труда);</w:t>
            </w:r>
          </w:p>
          <w:p w:rsidR="00E96808" w:rsidRPr="007E3956" w:rsidRDefault="005B5D25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направления деятел</w:t>
            </w:r>
            <w:r w:rsidR="007A1E39">
              <w:rPr>
                <w:rFonts w:ascii="Times New Roman" w:hAnsi="Times New Roman" w:cs="Times New Roman"/>
                <w:sz w:val="24"/>
                <w:szCs w:val="24"/>
              </w:rPr>
              <w:t>ьности (функциональный признак)</w:t>
            </w:r>
          </w:p>
          <w:p w:rsidR="00E96808" w:rsidRPr="007E3956" w:rsidRDefault="00E96808" w:rsidP="00EA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:rsidR="005B5D25" w:rsidRPr="007E3956" w:rsidRDefault="005B5D25" w:rsidP="00EA446E">
            <w:pPr>
              <w:tabs>
                <w:tab w:val="left" w:pos="345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содержани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 сферы туризма в работе с населением, </w:t>
            </w:r>
          </w:p>
          <w:p w:rsidR="005B5D25" w:rsidRPr="007E3956" w:rsidRDefault="005B5D25" w:rsidP="00EA446E">
            <w:pPr>
              <w:tabs>
                <w:tab w:val="left" w:pos="345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характер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исполнительно-распорядительной деятельности организации;</w:t>
            </w:r>
          </w:p>
          <w:p w:rsidR="005B5D25" w:rsidRPr="007E3956" w:rsidRDefault="005B5D25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регламент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туристских услуг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лицам,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 и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вид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деятельности, осуществляемы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базовом предприятии</w:t>
            </w:r>
            <w:r w:rsidR="007A1E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B5D25" w:rsidRPr="007E3956" w:rsidRDefault="005B5D25" w:rsidP="00EA446E">
            <w:pPr>
              <w:widowControl w:val="0"/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прессы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освещающ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деятельность базо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вого предприятия;</w:t>
            </w:r>
          </w:p>
          <w:p w:rsidR="005B5D25" w:rsidRPr="007E3956" w:rsidRDefault="005B5D25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запрос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альной и потенциальной аудитории по оказанию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туристских услуг</w:t>
            </w:r>
            <w:r w:rsidR="00E96808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спрос на   услуг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пр.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практических заданий 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осуществляет сбор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информации об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туристской инфраструктуры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города и региона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 в следующих аспектах: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1. виды и формы организаций туристской инфраструктуры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города и региона</w:t>
            </w:r>
            <w:r w:rsidR="007A1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2.  их функции;</w:t>
            </w:r>
          </w:p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3. нормативно-правовая база</w:t>
            </w:r>
            <w:r w:rsidR="007A1E39">
              <w:rPr>
                <w:rFonts w:ascii="Times New Roman" w:hAnsi="Times New Roman" w:cs="Times New Roman"/>
                <w:sz w:val="24"/>
                <w:szCs w:val="24"/>
              </w:rPr>
              <w:t>, регламентирующая деятельность.</w:t>
            </w:r>
          </w:p>
        </w:tc>
        <w:tc>
          <w:tcPr>
            <w:tcW w:w="1304" w:type="dxa"/>
          </w:tcPr>
          <w:p w:rsidR="005B5D25" w:rsidRPr="007A1E39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A1E3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</w:p>
          <w:p w:rsidR="005B5D25" w:rsidRPr="007E3956" w:rsidRDefault="005B5D25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7A1E39">
        <w:trPr>
          <w:trHeight w:val="3742"/>
        </w:trPr>
        <w:tc>
          <w:tcPr>
            <w:tcW w:w="704" w:type="dxa"/>
            <w:vMerge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5B5D25" w:rsidRPr="007E3956" w:rsidRDefault="005B5D25" w:rsidP="00EA446E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5B5D25" w:rsidRPr="007E3956" w:rsidRDefault="005B5D25" w:rsidP="00EA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7A1E39">
        <w:tc>
          <w:tcPr>
            <w:tcW w:w="704" w:type="dxa"/>
            <w:vMerge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Основная часть:</w:t>
            </w:r>
          </w:p>
          <w:p w:rsidR="007A1E39" w:rsidRDefault="007A1E39" w:rsidP="00EA446E">
            <w:pPr>
              <w:shd w:val="clear" w:color="auto" w:fill="FFFFFF"/>
              <w:tabs>
                <w:tab w:val="left" w:pos="11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работает в одном из отделов базового предприятия в качестве:</w:t>
            </w:r>
            <w:r w:rsidR="00B602E4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B5D25" w:rsidRPr="007E3956" w:rsidRDefault="007A1E39" w:rsidP="00EA446E">
            <w:pPr>
              <w:shd w:val="clear" w:color="auto" w:fill="FFFFFF"/>
              <w:tabs>
                <w:tab w:val="left" w:pos="11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602E4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руководителя фирмы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гида-переводчика</w:t>
            </w:r>
            <w:r w:rsidR="005B5D25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агента в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сфере туризма и др.;</w:t>
            </w:r>
          </w:p>
          <w:p w:rsidR="005B5D25" w:rsidRPr="007E3956" w:rsidRDefault="007A1E39" w:rsidP="00EA446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руководителя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 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="005B5D25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объектах санаторно-курортного лечения и отдыха,</w:t>
            </w:r>
            <w:r w:rsidR="00E96808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помощника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менеджера 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фирмы по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оказанию операторских услуг;</w:t>
            </w:r>
          </w:p>
          <w:p w:rsidR="005B5D25" w:rsidRPr="007E3956" w:rsidRDefault="007A1E39" w:rsidP="00EA446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менеджера базового учреждения (по связям с общественностью, по рекламе);</w:t>
            </w:r>
          </w:p>
          <w:p w:rsidR="005B5D25" w:rsidRPr="007E3956" w:rsidRDefault="007A1E39" w:rsidP="00EA446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осуществлении исполнительно-распорядительной деятельности организации,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в оказании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туристских услуг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лицам,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овладевает приемами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обеспечивающими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эффективность сферы</w:t>
            </w:r>
            <w:r w:rsidR="005B5D25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туризма.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pacing w:val="2"/>
                <w:position w:val="2"/>
                <w:sz w:val="24"/>
                <w:szCs w:val="24"/>
              </w:rPr>
              <w:t>Содержание практических заданий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-изучает </w:t>
            </w:r>
            <w:r w:rsidR="007A1E39" w:rsidRPr="007E3956">
              <w:rPr>
                <w:rFonts w:ascii="Times New Roman" w:hAnsi="Times New Roman" w:cs="Times New Roman"/>
                <w:sz w:val="24"/>
                <w:szCs w:val="24"/>
              </w:rPr>
              <w:t>организацию туристских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услуг       с направлениями, видами и формами работы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замысла до его реализации.</w:t>
            </w:r>
          </w:p>
          <w:p w:rsidR="005B5D25" w:rsidRPr="007E3956" w:rsidRDefault="005B5D25" w:rsidP="007A1E39">
            <w:pPr>
              <w:tabs>
                <w:tab w:val="left" w:pos="540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-анализирует </w:t>
            </w:r>
            <w:r w:rsidR="007A1E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организации деятельности по производству и реализации туристского продукта.</w:t>
            </w:r>
          </w:p>
        </w:tc>
        <w:tc>
          <w:tcPr>
            <w:tcW w:w="1304" w:type="dxa"/>
          </w:tcPr>
          <w:p w:rsidR="005B5D25" w:rsidRPr="007E3956" w:rsidRDefault="007A1E39" w:rsidP="00EA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7A1E39">
        <w:tc>
          <w:tcPr>
            <w:tcW w:w="704" w:type="dxa"/>
            <w:shd w:val="clear" w:color="auto" w:fill="auto"/>
          </w:tcPr>
          <w:p w:rsidR="005B5D25" w:rsidRPr="007E3956" w:rsidRDefault="005B5D25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2" w:type="dxa"/>
            <w:shd w:val="clear" w:color="auto" w:fill="auto"/>
          </w:tcPr>
          <w:p w:rsidR="005B5D25" w:rsidRPr="007A1E39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A1E39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Заключительный этап</w:t>
            </w:r>
          </w:p>
          <w:p w:rsidR="005B5D25" w:rsidRPr="007E3956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A1E39" w:rsidRDefault="005B5D25" w:rsidP="00EA446E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7A1E39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Подготовка </w:t>
            </w:r>
            <w:r w:rsidRPr="007A1E39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отчета</w:t>
            </w:r>
            <w:r w:rsidRPr="007A1E39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. Защита отчета на итоговой конференции </w:t>
            </w:r>
          </w:p>
        </w:tc>
        <w:tc>
          <w:tcPr>
            <w:tcW w:w="1304" w:type="dxa"/>
          </w:tcPr>
          <w:p w:rsidR="005B5D25" w:rsidRPr="007A1E39" w:rsidRDefault="007A1E39" w:rsidP="00EA446E">
            <w:pPr>
              <w:tabs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п</w:t>
            </w:r>
            <w:r w:rsidR="005B5D25" w:rsidRPr="007A1E3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ромежу</w:t>
            </w:r>
            <w:proofErr w:type="spellEnd"/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-</w:t>
            </w:r>
            <w:r w:rsidR="005B5D25" w:rsidRPr="007A1E39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точный</w:t>
            </w:r>
            <w:proofErr w:type="gramEnd"/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b/>
          <w:sz w:val="24"/>
          <w:szCs w:val="24"/>
        </w:rPr>
        <w:t>В ходе прохождения учебной практики используются следующие образовательные технологии:</w:t>
      </w:r>
    </w:p>
    <w:p w:rsidR="005B5D25" w:rsidRPr="007E3956" w:rsidRDefault="005B5D25" w:rsidP="00EA446E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Установочная конференция руководителя практики от организации (вуза).</w:t>
      </w:r>
    </w:p>
    <w:p w:rsidR="005B5D25" w:rsidRPr="007E3956" w:rsidRDefault="005B5D25" w:rsidP="00EA446E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5B5D25" w:rsidRPr="007E3956" w:rsidRDefault="005B5D25" w:rsidP="00EA446E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5B5D25" w:rsidRPr="007E3956" w:rsidRDefault="005B5D25" w:rsidP="00EA446E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Инструктаж по правилам внутреннего распорядка на базе практики.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В ходе практики применяются следующие исследовательские технологии:</w:t>
      </w:r>
    </w:p>
    <w:p w:rsidR="005B5D25" w:rsidRPr="007E3956" w:rsidRDefault="005B5D25" w:rsidP="00EA446E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анализ документов;</w:t>
      </w:r>
    </w:p>
    <w:p w:rsidR="005B5D25" w:rsidRPr="007E3956" w:rsidRDefault="005B5D25" w:rsidP="00EA446E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анализ различных источников информации;</w:t>
      </w:r>
    </w:p>
    <w:p w:rsidR="005B5D25" w:rsidRPr="007E3956" w:rsidRDefault="005B5D25" w:rsidP="00EA446E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наблюдение.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AF576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6. Формы отчетности по практике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дневник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отчет о прохождении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характеристику с места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7A1E39">
      <w:pPr>
        <w:pStyle w:val="2"/>
        <w:numPr>
          <w:ilvl w:val="0"/>
          <w:numId w:val="19"/>
        </w:num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3956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5B5D25" w:rsidRPr="007E3956" w:rsidRDefault="005B5D25" w:rsidP="00EA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содержит следующие разделы:</w:t>
      </w:r>
    </w:p>
    <w:p w:rsidR="005B5D25" w:rsidRPr="007E3956" w:rsidRDefault="005B5D25" w:rsidP="00EA446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индивидуальное задание 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на  практику</w:t>
      </w:r>
      <w:proofErr w:type="gramEnd"/>
    </w:p>
    <w:p w:rsidR="005B5D25" w:rsidRPr="007E3956" w:rsidRDefault="005B5D25" w:rsidP="00EA446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5B5D25" w:rsidRPr="007E3956" w:rsidRDefault="00AF5763" w:rsidP="00EA446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характеристика руководителя</w:t>
      </w:r>
      <w:r w:rsidR="005B5D25" w:rsidRPr="007E3956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5B5D25" w:rsidRPr="007E3956">
        <w:rPr>
          <w:rFonts w:ascii="Times New Roman" w:hAnsi="Times New Roman" w:cs="Times New Roman"/>
          <w:color w:val="000000"/>
          <w:sz w:val="24"/>
          <w:szCs w:val="24"/>
        </w:rPr>
        <w:t>от профильной организации</w:t>
      </w:r>
    </w:p>
    <w:p w:rsidR="005B5D25" w:rsidRPr="007A1E39" w:rsidRDefault="005B5D25" w:rsidP="007A1E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</w:t>
      </w:r>
      <w:r w:rsidR="007A1E39">
        <w:rPr>
          <w:rFonts w:ascii="Times New Roman" w:hAnsi="Times New Roman" w:cs="Times New Roman"/>
          <w:bCs/>
          <w:sz w:val="24"/>
          <w:szCs w:val="24"/>
        </w:rPr>
        <w:t>зации (Приложение 5).</w:t>
      </w:r>
    </w:p>
    <w:p w:rsidR="005B5D25" w:rsidRPr="007E3956" w:rsidRDefault="005B5D25" w:rsidP="00EA446E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Посещение мест практики заверяется в дневнике подписью руководителя практики от профильной организации.</w:t>
      </w:r>
    </w:p>
    <w:p w:rsidR="005B5D25" w:rsidRPr="007E3956" w:rsidRDefault="005B5D25" w:rsidP="00EA446E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5B5D25" w:rsidRPr="007E3956" w:rsidRDefault="005B5D25" w:rsidP="00EA446E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5B5D25" w:rsidRPr="007E3956" w:rsidRDefault="005B5D25" w:rsidP="00EA446E">
      <w:pPr>
        <w:pStyle w:val="22"/>
        <w:numPr>
          <w:ilvl w:val="0"/>
          <w:numId w:val="8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Отчет по практике</w:t>
      </w:r>
    </w:p>
    <w:p w:rsidR="005B5D25" w:rsidRPr="007E3956" w:rsidRDefault="005B5D25" w:rsidP="00EA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 итогам прохождения учебной практики подготавливается и защищается отчет.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Объем отчета (без приложений) – не менее 15 страниц формата А4. Выравнивание по ширине. Гарнитура – </w:t>
      </w:r>
      <w:r w:rsidRPr="007E3956">
        <w:rPr>
          <w:color w:val="000000"/>
          <w:sz w:val="24"/>
          <w:szCs w:val="24"/>
          <w:lang w:val="en-US"/>
        </w:rPr>
        <w:t>Times</w:t>
      </w:r>
      <w:r w:rsidRPr="007E3956">
        <w:rPr>
          <w:color w:val="000000"/>
          <w:sz w:val="24"/>
          <w:szCs w:val="24"/>
        </w:rPr>
        <w:t xml:space="preserve"> </w:t>
      </w:r>
      <w:r w:rsidRPr="007E3956">
        <w:rPr>
          <w:color w:val="000000"/>
          <w:sz w:val="24"/>
          <w:szCs w:val="24"/>
          <w:lang w:val="en-US"/>
        </w:rPr>
        <w:t>New</w:t>
      </w:r>
      <w:r w:rsidRPr="007E3956">
        <w:rPr>
          <w:color w:val="000000"/>
          <w:sz w:val="24"/>
          <w:szCs w:val="24"/>
        </w:rPr>
        <w:t xml:space="preserve"> </w:t>
      </w:r>
      <w:r w:rsidRPr="007E3956">
        <w:rPr>
          <w:color w:val="000000"/>
          <w:sz w:val="24"/>
          <w:szCs w:val="24"/>
          <w:lang w:val="en-US"/>
        </w:rPr>
        <w:t>Roman</w:t>
      </w:r>
      <w:r w:rsidRPr="007E395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К отчету прилагаются: </w:t>
      </w:r>
    </w:p>
    <w:p w:rsidR="005B5D25" w:rsidRPr="007E3956" w:rsidRDefault="005B5D25" w:rsidP="00EA446E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5B5D25" w:rsidRPr="007E3956" w:rsidRDefault="005B5D25" w:rsidP="00EA446E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5B5D25" w:rsidRPr="007E3956" w:rsidRDefault="005B5D25" w:rsidP="00EA446E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lastRenderedPageBreak/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5B5D25" w:rsidRPr="007E3956" w:rsidRDefault="005B5D25" w:rsidP="00EA446E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приложения, включающие схему организационной структуры учреждения, а также прочую информацию, определяющую параметры функционирования учреждения.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деятельности, которой ему 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  <w:r w:rsidRPr="007E3956">
        <w:rPr>
          <w:color w:val="FF0000"/>
          <w:sz w:val="24"/>
          <w:szCs w:val="24"/>
        </w:rPr>
        <w:t xml:space="preserve"> </w:t>
      </w:r>
    </w:p>
    <w:p w:rsidR="005B5D25" w:rsidRPr="007E3956" w:rsidRDefault="005B5D25" w:rsidP="00EA446E">
      <w:pPr>
        <w:pStyle w:val="24"/>
        <w:widowControl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5B5D25" w:rsidRPr="007E3956" w:rsidRDefault="005B5D25" w:rsidP="00EA446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       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5B5D25" w:rsidRPr="007E3956" w:rsidRDefault="005B5D25" w:rsidP="00EA44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Во введении должны быть отражены: 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цели и задачи прохождения учебной практики, ее предмет и объект, основное содержание своей работы во время практики.</w:t>
      </w:r>
    </w:p>
    <w:p w:rsidR="005B5D25" w:rsidRPr="007E3956" w:rsidRDefault="005B5D25" w:rsidP="00EA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Основная часть должна содержать:</w:t>
      </w: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1)  </w:t>
      </w:r>
      <w:r w:rsidRPr="007E3956">
        <w:rPr>
          <w:rFonts w:ascii="Times New Roman" w:hAnsi="Times New Roman" w:cs="Times New Roman"/>
          <w:i/>
          <w:sz w:val="24"/>
          <w:szCs w:val="24"/>
        </w:rPr>
        <w:t>Структуру организации</w:t>
      </w:r>
      <w:r w:rsidRPr="007E3956">
        <w:rPr>
          <w:rFonts w:ascii="Times New Roman" w:hAnsi="Times New Roman" w:cs="Times New Roman"/>
          <w:sz w:val="24"/>
          <w:szCs w:val="24"/>
        </w:rPr>
        <w:t xml:space="preserve">, в которой проходит </w:t>
      </w:r>
      <w:r w:rsidR="00AF5763" w:rsidRPr="007E3956">
        <w:rPr>
          <w:rFonts w:ascii="Times New Roman" w:hAnsi="Times New Roman" w:cs="Times New Roman"/>
          <w:sz w:val="24"/>
          <w:szCs w:val="24"/>
        </w:rPr>
        <w:t>практику, анализ</w:t>
      </w:r>
      <w:r w:rsidRPr="007E3956">
        <w:rPr>
          <w:rFonts w:ascii="Times New Roman" w:hAnsi="Times New Roman" w:cs="Times New Roman"/>
          <w:sz w:val="24"/>
          <w:szCs w:val="24"/>
        </w:rPr>
        <w:t xml:space="preserve"> функций управления, форму собственности; вид продукта (результат труда); основные направления туристской деятельности,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туристские </w:t>
      </w:r>
      <w:r w:rsidR="00AF5763" w:rsidRPr="007E3956">
        <w:rPr>
          <w:rFonts w:ascii="Times New Roman" w:hAnsi="Times New Roman" w:cs="Times New Roman"/>
          <w:bCs/>
          <w:sz w:val="24"/>
          <w:szCs w:val="24"/>
        </w:rPr>
        <w:t>продукты,</w:t>
      </w:r>
      <w:r w:rsidR="00AF5763" w:rsidRPr="007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763" w:rsidRPr="007E3956">
        <w:rPr>
          <w:rFonts w:ascii="Times New Roman" w:hAnsi="Times New Roman" w:cs="Times New Roman"/>
          <w:sz w:val="24"/>
          <w:szCs w:val="24"/>
        </w:rPr>
        <w:t xml:space="preserve">полученные </w:t>
      </w:r>
      <w:proofErr w:type="gramStart"/>
      <w:r w:rsidR="00AF5763" w:rsidRPr="007E3956">
        <w:rPr>
          <w:rFonts w:ascii="Times New Roman" w:hAnsi="Times New Roman" w:cs="Times New Roman"/>
          <w:sz w:val="24"/>
          <w:szCs w:val="24"/>
        </w:rPr>
        <w:t>за</w:t>
      </w:r>
      <w:r w:rsidRPr="007E3956">
        <w:rPr>
          <w:rFonts w:ascii="Times New Roman" w:hAnsi="Times New Roman" w:cs="Times New Roman"/>
          <w:sz w:val="24"/>
          <w:szCs w:val="24"/>
        </w:rPr>
        <w:t xml:space="preserve">  последние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 xml:space="preserve"> 2 года. </w:t>
      </w: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2) </w:t>
      </w:r>
      <w:r w:rsidRPr="007E3956">
        <w:rPr>
          <w:rFonts w:ascii="Times New Roman" w:hAnsi="Times New Roman" w:cs="Times New Roman"/>
          <w:i/>
          <w:sz w:val="24"/>
          <w:szCs w:val="24"/>
        </w:rPr>
        <w:t>Нормативно-распорядительную базу</w:t>
      </w:r>
      <w:r w:rsidRPr="007E3956">
        <w:rPr>
          <w:rFonts w:ascii="Times New Roman" w:hAnsi="Times New Roman" w:cs="Times New Roman"/>
          <w:sz w:val="24"/>
          <w:szCs w:val="24"/>
        </w:rPr>
        <w:t xml:space="preserve">, регламентирующую деятельность предприятия: содержание и структуру </w:t>
      </w:r>
      <w:r w:rsidR="00AF5763" w:rsidRPr="007E3956">
        <w:rPr>
          <w:rFonts w:ascii="Times New Roman" w:hAnsi="Times New Roman" w:cs="Times New Roman"/>
          <w:sz w:val="24"/>
          <w:szCs w:val="24"/>
        </w:rPr>
        <w:t>оказания туристских</w:t>
      </w:r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r w:rsidR="00AF5763" w:rsidRPr="007E3956">
        <w:rPr>
          <w:rFonts w:ascii="Times New Roman" w:hAnsi="Times New Roman" w:cs="Times New Roman"/>
          <w:sz w:val="24"/>
          <w:szCs w:val="24"/>
        </w:rPr>
        <w:t>услуг населению</w:t>
      </w:r>
      <w:r w:rsidRPr="007E3956">
        <w:rPr>
          <w:rFonts w:ascii="Times New Roman" w:hAnsi="Times New Roman" w:cs="Times New Roman"/>
          <w:sz w:val="24"/>
          <w:szCs w:val="24"/>
        </w:rPr>
        <w:t xml:space="preserve">, исполнительно-распорядительной деятельности предприятия; </w:t>
      </w:r>
      <w:r w:rsidR="00AF5763" w:rsidRPr="007E3956">
        <w:rPr>
          <w:rFonts w:ascii="Times New Roman" w:hAnsi="Times New Roman" w:cs="Times New Roman"/>
          <w:sz w:val="24"/>
          <w:szCs w:val="24"/>
        </w:rPr>
        <w:t>регламент деятельности</w:t>
      </w:r>
      <w:r w:rsidRPr="007E3956">
        <w:rPr>
          <w:rFonts w:ascii="Times New Roman" w:hAnsi="Times New Roman" w:cs="Times New Roman"/>
          <w:sz w:val="24"/>
          <w:szCs w:val="24"/>
        </w:rPr>
        <w:t xml:space="preserve"> и оказания туристских услуг физическим </w:t>
      </w:r>
      <w:r w:rsidR="00AF5763" w:rsidRPr="007E3956">
        <w:rPr>
          <w:rFonts w:ascii="Times New Roman" w:hAnsi="Times New Roman" w:cs="Times New Roman"/>
          <w:sz w:val="24"/>
          <w:szCs w:val="24"/>
        </w:rPr>
        <w:t>лицам, формы</w:t>
      </w:r>
      <w:r w:rsidR="00AF5763"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 оказания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 гостиничных и туристских услуг, осуществляемые в базовом </w:t>
      </w:r>
      <w:r w:rsidRPr="007E3956">
        <w:rPr>
          <w:rFonts w:ascii="Times New Roman" w:hAnsi="Times New Roman" w:cs="Times New Roman"/>
          <w:sz w:val="24"/>
          <w:szCs w:val="24"/>
        </w:rPr>
        <w:t xml:space="preserve">предприятии;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спрос </w:t>
      </w:r>
      <w:r w:rsidR="00AF5763" w:rsidRPr="007E3956">
        <w:rPr>
          <w:rFonts w:ascii="Times New Roman" w:hAnsi="Times New Roman" w:cs="Times New Roman"/>
          <w:sz w:val="24"/>
          <w:szCs w:val="24"/>
          <w:lang w:eastAsia="ar-SA"/>
        </w:rPr>
        <w:t>на туристский</w:t>
      </w:r>
      <w:r w:rsidR="00AF5763">
        <w:rPr>
          <w:rFonts w:ascii="Times New Roman" w:hAnsi="Times New Roman" w:cs="Times New Roman"/>
          <w:sz w:val="24"/>
          <w:szCs w:val="24"/>
          <w:lang w:eastAsia="ar-SA"/>
        </w:rPr>
        <w:t xml:space="preserve"> продукт (услуги)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 и пр.</w:t>
      </w:r>
    </w:p>
    <w:p w:rsidR="005B5D25" w:rsidRPr="007E3956" w:rsidRDefault="005B5D25" w:rsidP="00EA446E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7E3956">
        <w:rPr>
          <w:rFonts w:ascii="Times New Roman" w:hAnsi="Times New Roman" w:cs="Times New Roman"/>
          <w:sz w:val="24"/>
          <w:szCs w:val="24"/>
        </w:rPr>
        <w:t>3) Д</w:t>
      </w:r>
      <w:r w:rsidRPr="007E3956">
        <w:rPr>
          <w:rFonts w:ascii="Times New Roman" w:hAnsi="Times New Roman" w:cs="Times New Roman"/>
          <w:i/>
          <w:sz w:val="24"/>
          <w:szCs w:val="24"/>
        </w:rPr>
        <w:t>окументационное обеспечение</w:t>
      </w:r>
      <w:r w:rsidRPr="007E3956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деятельности с направлениями, видами и формами оказания туристских услуг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от замысла до его реализации; </w:t>
      </w:r>
    </w:p>
    <w:p w:rsidR="005B5D25" w:rsidRPr="007E3956" w:rsidRDefault="005B5D25" w:rsidP="00EA446E">
      <w:pPr>
        <w:pStyle w:val="af"/>
        <w:widowControl w:val="0"/>
        <w:spacing w:after="0"/>
        <w:ind w:left="0"/>
        <w:jc w:val="both"/>
        <w:rPr>
          <w:sz w:val="24"/>
          <w:szCs w:val="24"/>
          <w:lang w:eastAsia="ar-SA"/>
        </w:rPr>
      </w:pPr>
      <w:r w:rsidRPr="007E3956">
        <w:rPr>
          <w:sz w:val="24"/>
          <w:szCs w:val="24"/>
          <w:lang w:eastAsia="ar-SA"/>
        </w:rPr>
        <w:t xml:space="preserve">4) </w:t>
      </w:r>
      <w:r w:rsidRPr="007E3956">
        <w:rPr>
          <w:i/>
          <w:sz w:val="24"/>
          <w:szCs w:val="24"/>
          <w:lang w:eastAsia="ar-SA"/>
        </w:rPr>
        <w:t xml:space="preserve">Анализ нескольких </w:t>
      </w:r>
      <w:r w:rsidR="00AF5763" w:rsidRPr="007E3956">
        <w:rPr>
          <w:i/>
          <w:sz w:val="24"/>
          <w:szCs w:val="24"/>
          <w:lang w:eastAsia="ar-SA"/>
        </w:rPr>
        <w:t>направлений оказания</w:t>
      </w:r>
      <w:r w:rsidRPr="007E3956">
        <w:rPr>
          <w:i/>
          <w:sz w:val="24"/>
          <w:szCs w:val="24"/>
          <w:lang w:eastAsia="ar-SA"/>
        </w:rPr>
        <w:t xml:space="preserve"> услуг в индустрии туризма</w:t>
      </w:r>
      <w:r w:rsidRPr="007E3956">
        <w:rPr>
          <w:sz w:val="24"/>
          <w:szCs w:val="24"/>
          <w:lang w:eastAsia="ar-SA"/>
        </w:rPr>
        <w:t>, проведенных в данном учреждении (2-3).</w:t>
      </w:r>
    </w:p>
    <w:p w:rsidR="005B5D25" w:rsidRPr="007E3956" w:rsidRDefault="005B5D25" w:rsidP="00EA446E">
      <w:pPr>
        <w:pStyle w:val="af"/>
        <w:widowControl w:val="0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7E3956">
        <w:rPr>
          <w:sz w:val="24"/>
          <w:szCs w:val="24"/>
          <w:lang w:eastAsia="ar-SA"/>
        </w:rPr>
        <w:t xml:space="preserve"> </w:t>
      </w:r>
      <w:r w:rsidRPr="007E3956">
        <w:rPr>
          <w:sz w:val="24"/>
          <w:szCs w:val="24"/>
        </w:rPr>
        <w:t xml:space="preserve">Заключение содержит </w:t>
      </w:r>
      <w:r w:rsidRPr="007E3956">
        <w:rPr>
          <w:color w:val="000000"/>
          <w:sz w:val="24"/>
          <w:szCs w:val="24"/>
        </w:rPr>
        <w:t xml:space="preserve">личное отношение к той деятельности, которой пришлось заниматься в период ее прохождения.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AF5763" w:rsidRDefault="00AF5763" w:rsidP="00AF5763">
      <w:pPr>
        <w:pStyle w:val="a3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5B5D25" w:rsidRPr="00AF5763">
        <w:rPr>
          <w:b/>
          <w:bCs/>
          <w:sz w:val="24"/>
          <w:szCs w:val="24"/>
        </w:rPr>
        <w:t>Фонд оценочных средств для проведения промежуточной аттестации обучающихся по практике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E3956">
        <w:rPr>
          <w:rFonts w:ascii="Times New Roman" w:hAnsi="Times New Roman" w:cs="Times New Roman"/>
          <w:sz w:val="24"/>
          <w:szCs w:val="24"/>
        </w:rPr>
        <w:t>учебной</w:t>
      </w: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 практике проводятся с целью определения степени освоения обучающимися образовательной программы по</w:t>
      </w:r>
      <w:r w:rsidRPr="007E3956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подготовки</w:t>
      </w: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43.04</w:t>
      </w:r>
      <w:r w:rsidRPr="007E3956">
        <w:rPr>
          <w:rFonts w:ascii="Times New Roman" w:hAnsi="Times New Roman" w:cs="Times New Roman"/>
          <w:sz w:val="24"/>
          <w:szCs w:val="24"/>
          <w:shd w:val="clear" w:color="auto" w:fill="FFFFFF"/>
        </w:rPr>
        <w:t>.02</w:t>
      </w:r>
      <w:proofErr w:type="gramEnd"/>
      <w:r w:rsidRPr="007E3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Туризм.</w:t>
      </w:r>
    </w:p>
    <w:p w:rsidR="005B5D25" w:rsidRPr="007E3956" w:rsidRDefault="005B5D25" w:rsidP="00EA446E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D25" w:rsidRPr="007E3956" w:rsidRDefault="005B5D25" w:rsidP="00EA446E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956">
        <w:rPr>
          <w:rFonts w:ascii="Times New Roman" w:hAnsi="Times New Roman" w:cs="Times New Roman"/>
          <w:sz w:val="24"/>
          <w:szCs w:val="24"/>
          <w:shd w:val="clear" w:color="auto" w:fill="FFFFFF"/>
        </w:rPr>
        <w:t>ОЦЕНОЧНЫЕ СРЕДСТВА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t>Текущий контроль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- собеседование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проверка заполнения дневников практики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беседа с руководителем от профильной организации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t>Промежуточный контроль (зачет)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- </w:t>
      </w:r>
      <w:r w:rsidRPr="007E3956">
        <w:rPr>
          <w:rFonts w:ascii="Times New Roman" w:hAnsi="Times New Roman" w:cs="Times New Roman"/>
          <w:bCs/>
          <w:sz w:val="24"/>
          <w:szCs w:val="24"/>
        </w:rPr>
        <w:t>проверка отчетов по практике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защита отчетов по практике в форме выступления на итоговой конференции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09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2398"/>
      </w:tblGrid>
      <w:tr w:rsidR="005B5D25" w:rsidRPr="007E3956" w:rsidTr="00E96808">
        <w:trPr>
          <w:trHeight w:val="437"/>
        </w:trPr>
        <w:tc>
          <w:tcPr>
            <w:tcW w:w="743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39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5B5D25" w:rsidRPr="007E3956" w:rsidTr="00E96808">
        <w:tc>
          <w:tcPr>
            <w:tcW w:w="743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5B5D25" w:rsidRPr="006E62EE" w:rsidRDefault="006E62EE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E62EE">
              <w:rPr>
                <w:sz w:val="24"/>
                <w:szCs w:val="24"/>
              </w:rPr>
              <w:t>ОК-1</w:t>
            </w:r>
          </w:p>
          <w:p w:rsidR="005B5D25" w:rsidRPr="006E62EE" w:rsidRDefault="005B5D25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E62EE">
              <w:rPr>
                <w:sz w:val="24"/>
                <w:szCs w:val="24"/>
              </w:rPr>
              <w:t>ОПК-1</w:t>
            </w:r>
          </w:p>
          <w:p w:rsidR="005B5D25" w:rsidRPr="006E62EE" w:rsidRDefault="006E62EE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E62EE">
              <w:rPr>
                <w:sz w:val="24"/>
                <w:szCs w:val="24"/>
              </w:rPr>
              <w:t>ПК-7</w:t>
            </w:r>
          </w:p>
          <w:p w:rsidR="005B5D25" w:rsidRPr="007E3956" w:rsidRDefault="005B5D25" w:rsidP="006E62E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6E62EE">
      <w:pPr>
        <w:pStyle w:val="a3"/>
        <w:numPr>
          <w:ilvl w:val="1"/>
          <w:numId w:val="4"/>
        </w:numPr>
        <w:ind w:left="0" w:firstLine="142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D25" w:rsidRPr="006E62EE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2EE">
        <w:rPr>
          <w:rFonts w:ascii="Times New Roman" w:hAnsi="Times New Roman" w:cs="Times New Roman"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6E62EE">
        <w:rPr>
          <w:rFonts w:ascii="Times New Roman" w:hAnsi="Times New Roman" w:cs="Times New Roman"/>
          <w:sz w:val="24"/>
          <w:szCs w:val="24"/>
        </w:rPr>
        <w:br/>
        <w:t xml:space="preserve">(см. </w:t>
      </w:r>
      <w:proofErr w:type="gramStart"/>
      <w:r w:rsidRPr="006E62EE"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Pr="006E62EE">
        <w:rPr>
          <w:rFonts w:ascii="Times New Roman" w:hAnsi="Times New Roman" w:cs="Times New Roman"/>
          <w:sz w:val="24"/>
          <w:szCs w:val="24"/>
        </w:rPr>
        <w:t xml:space="preserve">  образовательной программе)</w:t>
      </w:r>
    </w:p>
    <w:p w:rsidR="005B5D25" w:rsidRPr="006E62EE" w:rsidRDefault="005B5D25" w:rsidP="00EA4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956"/>
      </w:tblGrid>
      <w:tr w:rsidR="005B5D25" w:rsidRPr="007E3956" w:rsidTr="006E62EE">
        <w:trPr>
          <w:trHeight w:val="324"/>
        </w:trPr>
        <w:tc>
          <w:tcPr>
            <w:tcW w:w="5807" w:type="dxa"/>
          </w:tcPr>
          <w:p w:rsidR="005B5D25" w:rsidRPr="006E62EE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proofErr w:type="gramStart"/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содержание  контролируемой</w:t>
            </w:r>
            <w:proofErr w:type="gramEnd"/>
            <w:r w:rsidRPr="006E62E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  <w:tc>
          <w:tcPr>
            <w:tcW w:w="1843" w:type="dxa"/>
          </w:tcPr>
          <w:p w:rsidR="005B5D25" w:rsidRPr="006E62EE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Этапы формирования</w:t>
            </w:r>
          </w:p>
        </w:tc>
        <w:tc>
          <w:tcPr>
            <w:tcW w:w="1956" w:type="dxa"/>
          </w:tcPr>
          <w:p w:rsidR="005B5D25" w:rsidRPr="006E62EE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Форма промежуточного контроля</w:t>
            </w:r>
          </w:p>
        </w:tc>
      </w:tr>
      <w:tr w:rsidR="00647569" w:rsidRPr="007E3956" w:rsidTr="006E62EE">
        <w:trPr>
          <w:trHeight w:val="324"/>
        </w:trPr>
        <w:tc>
          <w:tcPr>
            <w:tcW w:w="5807" w:type="dxa"/>
          </w:tcPr>
          <w:p w:rsidR="00647569" w:rsidRPr="007E3956" w:rsidRDefault="00647569" w:rsidP="006E62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Способность к абстракт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мышлению, анализу, синтезу</w:t>
            </w:r>
          </w:p>
        </w:tc>
        <w:tc>
          <w:tcPr>
            <w:tcW w:w="1843" w:type="dxa"/>
            <w:vMerge w:val="restart"/>
          </w:tcPr>
          <w:p w:rsidR="00647569" w:rsidRPr="006E62EE" w:rsidRDefault="00647569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56" w:type="dxa"/>
            <w:vMerge w:val="restart"/>
          </w:tcPr>
          <w:p w:rsidR="00647569" w:rsidRPr="006E62EE" w:rsidRDefault="00647569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7569" w:rsidRPr="007E3956" w:rsidTr="006E62EE">
        <w:trPr>
          <w:trHeight w:val="324"/>
        </w:trPr>
        <w:tc>
          <w:tcPr>
            <w:tcW w:w="5807" w:type="dxa"/>
          </w:tcPr>
          <w:p w:rsidR="00647569" w:rsidRPr="007E3956" w:rsidRDefault="00647569" w:rsidP="006E62E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ОПК</w:t>
            </w:r>
            <w:r w:rsidRPr="006E6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E6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E3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End"/>
            <w:r w:rsidRPr="006E62EE">
              <w:rPr>
                <w:rFonts w:ascii="Times New Roman" w:hAnsi="Times New Roman" w:cs="Times New Roman"/>
                <w:sz w:val="24"/>
                <w:szCs w:val="24"/>
              </w:rPr>
              <w:t xml:space="preserve">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843" w:type="dxa"/>
            <w:vMerge/>
          </w:tcPr>
          <w:p w:rsidR="00647569" w:rsidRPr="007E3956" w:rsidRDefault="00647569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47569" w:rsidRPr="007E3956" w:rsidRDefault="00647569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569" w:rsidRPr="007E3956" w:rsidTr="006E62EE">
        <w:trPr>
          <w:trHeight w:val="339"/>
        </w:trPr>
        <w:tc>
          <w:tcPr>
            <w:tcW w:w="5807" w:type="dxa"/>
          </w:tcPr>
          <w:p w:rsidR="00647569" w:rsidRPr="006E62EE" w:rsidRDefault="00647569" w:rsidP="006E62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EE">
              <w:rPr>
                <w:rFonts w:ascii="Times New Roman" w:hAnsi="Times New Roman" w:cs="Times New Roman"/>
                <w:sz w:val="24"/>
                <w:szCs w:val="24"/>
              </w:rPr>
              <w:t>Владение приемами и методами работы с персоналом, методами оценки качества и результативности труда персонала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редприятия туристской индустрии</w:t>
            </w:r>
          </w:p>
        </w:tc>
        <w:tc>
          <w:tcPr>
            <w:tcW w:w="1843" w:type="dxa"/>
            <w:vMerge/>
          </w:tcPr>
          <w:p w:rsidR="00647569" w:rsidRPr="007E3956" w:rsidRDefault="00647569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47569" w:rsidRPr="007E3956" w:rsidRDefault="00647569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647569">
      <w:pPr>
        <w:pStyle w:val="a3"/>
        <w:numPr>
          <w:ilvl w:val="1"/>
          <w:numId w:val="4"/>
        </w:numPr>
        <w:ind w:left="0" w:firstLine="142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оценивания.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5B5D25" w:rsidRPr="007E3956" w:rsidRDefault="005B5D25" w:rsidP="00EA44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шкала освоения компетенций (пороговый, продвинутый, высокий), для каждого из которых разработаны критерии оценивания.</w:t>
      </w:r>
    </w:p>
    <w:p w:rsidR="005B5D25" w:rsidRPr="007E3956" w:rsidRDefault="005B5D25" w:rsidP="00EA44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E4395C" w:rsidRDefault="005B5D25" w:rsidP="00EA446E">
      <w:pPr>
        <w:pStyle w:val="a3"/>
        <w:numPr>
          <w:ilvl w:val="2"/>
          <w:numId w:val="4"/>
        </w:numPr>
        <w:ind w:left="0" w:firstLine="0"/>
        <w:jc w:val="both"/>
        <w:rPr>
          <w:b/>
          <w:color w:val="000000"/>
          <w:sz w:val="24"/>
          <w:szCs w:val="24"/>
        </w:rPr>
      </w:pPr>
      <w:r w:rsidRPr="007E3956">
        <w:rPr>
          <w:b/>
          <w:color w:val="000000"/>
          <w:sz w:val="24"/>
          <w:szCs w:val="24"/>
        </w:rPr>
        <w:t xml:space="preserve">Показатели и критерии оценивания </w:t>
      </w:r>
      <w:proofErr w:type="spellStart"/>
      <w:r w:rsidRPr="007E3956">
        <w:rPr>
          <w:b/>
          <w:color w:val="000000"/>
          <w:sz w:val="24"/>
          <w:szCs w:val="24"/>
        </w:rPr>
        <w:t>сформированности</w:t>
      </w:r>
      <w:proofErr w:type="spellEnd"/>
      <w:r w:rsidRPr="007E3956">
        <w:rPr>
          <w:b/>
          <w:color w:val="000000"/>
          <w:sz w:val="24"/>
          <w:szCs w:val="24"/>
        </w:rPr>
        <w:t xml:space="preserve"> компетенций</w:t>
      </w:r>
    </w:p>
    <w:tbl>
      <w:tblPr>
        <w:tblStyle w:val="a4"/>
        <w:tblpPr w:leftFromText="180" w:rightFromText="180" w:vertAnchor="text" w:horzAnchor="margin" w:tblpXSpec="center" w:tblpY="477"/>
        <w:tblW w:w="10183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329"/>
        <w:gridCol w:w="2472"/>
      </w:tblGrid>
      <w:tr w:rsidR="005B5D25" w:rsidRPr="007E3956" w:rsidTr="00647569">
        <w:trPr>
          <w:trHeight w:val="407"/>
        </w:trPr>
        <w:tc>
          <w:tcPr>
            <w:tcW w:w="1696" w:type="dxa"/>
            <w:vMerge w:val="restart"/>
          </w:tcPr>
          <w:p w:rsidR="005B5D25" w:rsidRPr="00647569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6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</w:tcPr>
          <w:p w:rsidR="005B5D25" w:rsidRPr="00647569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69">
              <w:rPr>
                <w:rFonts w:ascii="Times New Roman" w:hAnsi="Times New Roman" w:cs="Times New Roman"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786" w:type="dxa"/>
            <w:gridSpan w:val="3"/>
          </w:tcPr>
          <w:p w:rsidR="005B5D25" w:rsidRPr="00647569" w:rsidRDefault="005B5D25" w:rsidP="0064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6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5B5D25" w:rsidRPr="007E3956" w:rsidTr="00647569">
        <w:trPr>
          <w:trHeight w:val="671"/>
        </w:trPr>
        <w:tc>
          <w:tcPr>
            <w:tcW w:w="1696" w:type="dxa"/>
            <w:vMerge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329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72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5B5D25" w:rsidRPr="007E3956" w:rsidTr="00647569">
        <w:tc>
          <w:tcPr>
            <w:tcW w:w="1696" w:type="dxa"/>
          </w:tcPr>
          <w:p w:rsidR="005B5D25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lastRenderedPageBreak/>
              <w:t>ОК-1</w:t>
            </w:r>
          </w:p>
          <w:p w:rsidR="00647569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ОПК-1</w:t>
            </w:r>
          </w:p>
          <w:p w:rsidR="00647569" w:rsidRPr="007E3956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5B5D25" w:rsidRPr="00647569" w:rsidRDefault="005B5D25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i/>
                <w:sz w:val="24"/>
                <w:szCs w:val="24"/>
              </w:rPr>
              <w:t xml:space="preserve">Знает </w:t>
            </w:r>
            <w:r w:rsidRPr="00647569">
              <w:rPr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5B5D25" w:rsidRPr="007E3956" w:rsidRDefault="005B5D25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учебный материал, однако допускает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минимальные неточности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в воспроизведении.</w:t>
            </w:r>
          </w:p>
          <w:p w:rsidR="005B5D25" w:rsidRPr="007E3956" w:rsidRDefault="00647569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твердо</w:t>
            </w:r>
            <w:r w:rsidR="005B5D25"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знаний в</w:t>
            </w:r>
            <w:r w:rsidR="005B5D25"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своей профессиональной деятельности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учебный материал,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не допускает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 в его воспроизведении</w:t>
            </w:r>
          </w:p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Студент глубоко и всесторонне усвоил материал, уверенно, логично, последовательно и грамотно его </w:t>
            </w:r>
            <w:r w:rsidR="00647569"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излагает, опираясь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647569">
        <w:tc>
          <w:tcPr>
            <w:tcW w:w="1696" w:type="dxa"/>
          </w:tcPr>
          <w:p w:rsidR="00647569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ОК-1</w:t>
            </w:r>
          </w:p>
          <w:p w:rsidR="00647569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ОПК-1</w:t>
            </w:r>
          </w:p>
          <w:p w:rsidR="005B5D25" w:rsidRPr="007E3956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5B5D25" w:rsidRPr="00647569" w:rsidRDefault="005B5D25" w:rsidP="00EA44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569"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</w:p>
          <w:p w:rsidR="005B5D25" w:rsidRPr="00647569" w:rsidRDefault="005B5D25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может применять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может применять усвоенный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соответствующие понятия, но допускает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некоторые несущественные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неточности. Анализирует усвоенный материал.</w:t>
            </w:r>
          </w:p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647569" w:rsidRPr="007E3956">
              <w:rPr>
                <w:rFonts w:ascii="Times New Roman" w:hAnsi="Times New Roman" w:cs="Times New Roman"/>
                <w:sz w:val="24"/>
                <w:szCs w:val="24"/>
              </w:rPr>
              <w:t>может применять усвоенный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647569">
        <w:tc>
          <w:tcPr>
            <w:tcW w:w="1696" w:type="dxa"/>
          </w:tcPr>
          <w:p w:rsidR="00647569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ОК-1</w:t>
            </w:r>
          </w:p>
          <w:p w:rsidR="00647569" w:rsidRPr="00647569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ОПК-1</w:t>
            </w:r>
          </w:p>
          <w:p w:rsidR="005B5D25" w:rsidRPr="007E3956" w:rsidRDefault="00647569" w:rsidP="00647569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5B5D25" w:rsidRPr="00647569" w:rsidRDefault="005B5D25" w:rsidP="00EA44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569">
              <w:rPr>
                <w:rFonts w:ascii="Times New Roman" w:hAnsi="Times New Roman" w:cs="Times New Roman"/>
                <w:i/>
                <w:sz w:val="24"/>
                <w:szCs w:val="24"/>
              </w:rPr>
              <w:t>Владеет</w:t>
            </w:r>
          </w:p>
          <w:p w:rsidR="005B5D25" w:rsidRPr="00647569" w:rsidRDefault="005B5D25" w:rsidP="00EA446E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647569">
              <w:rPr>
                <w:sz w:val="24"/>
                <w:szCs w:val="24"/>
              </w:rPr>
              <w:t xml:space="preserve">(показатели освоения </w:t>
            </w:r>
            <w:r w:rsidRPr="00647569">
              <w:rPr>
                <w:sz w:val="24"/>
                <w:szCs w:val="24"/>
              </w:rPr>
              <w:lastRenderedPageBreak/>
              <w:t>каждой компетенции см. в п. 2 Программы учебной практики)</w:t>
            </w:r>
          </w:p>
          <w:p w:rsidR="005B5D25" w:rsidRPr="00647569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5D25" w:rsidRPr="007E3956" w:rsidRDefault="005B5D25" w:rsidP="00EA446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Обучающийся решает учебно-профессиональн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ую задачу или задание, однако в целом не может аргументировано изложить свое </w:t>
            </w:r>
            <w:proofErr w:type="gramStart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решение,  не</w:t>
            </w:r>
            <w:proofErr w:type="gramEnd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точно  ссылается на конкретные  знания, частично владеет системой понятий.</w:t>
            </w:r>
          </w:p>
        </w:tc>
        <w:tc>
          <w:tcPr>
            <w:tcW w:w="2329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Обучающийся в целом самостоятельно и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правильно решает учебно-профессиональную задачу или задание, допуская незначительные </w:t>
            </w:r>
            <w:proofErr w:type="gramStart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ошибки,  последовательно</w:t>
            </w:r>
            <w:proofErr w:type="gramEnd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72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Обучающийся самостоятельно и правильно решает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учебно-профессиональную задачу или задание, уверенно, логично, последовательно и аргументировано излагал свое решение, используя </w:t>
            </w:r>
            <w:proofErr w:type="gramStart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соответствующие  понятия</w:t>
            </w:r>
            <w:proofErr w:type="gramEnd"/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ссылаясь на конкретные знания, владеет на высококвалифицированном уровне системой понятий.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647569">
      <w:pPr>
        <w:pStyle w:val="a3"/>
        <w:numPr>
          <w:ilvl w:val="2"/>
          <w:numId w:val="4"/>
        </w:numPr>
        <w:ind w:left="0" w:firstLine="142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Шкала оценивания и критерии оценки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0"/>
        <w:gridCol w:w="7130"/>
      </w:tblGrid>
      <w:tr w:rsidR="005B5D25" w:rsidRPr="007E3956" w:rsidTr="00E96808">
        <w:tc>
          <w:tcPr>
            <w:tcW w:w="1377" w:type="pct"/>
            <w:vAlign w:val="center"/>
          </w:tcPr>
          <w:p w:rsidR="005B5D25" w:rsidRPr="00647569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7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5B5D25" w:rsidRPr="00647569" w:rsidRDefault="005B5D25" w:rsidP="00647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7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vAlign w:val="center"/>
          </w:tcPr>
          <w:p w:rsidR="005B5D25" w:rsidRPr="007E3956" w:rsidRDefault="00B70E77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 деятельности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5B5D25" w:rsidRPr="007E3956" w:rsidRDefault="00B70E77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Неудовлетворительно (не зачтено)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5B5D25" w:rsidRPr="007E3956" w:rsidRDefault="00B70E77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5B5D25"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показал интеграцию знаний, умений, навыков, полученных при изучении дисциплин;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5B5D25" w:rsidRPr="007E3956" w:rsidRDefault="005B5D25" w:rsidP="00B70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соответствует предъявляемым требованиям,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сдана </w:t>
            </w:r>
            <w:r w:rsidR="00B70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установленные сроки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5B5D25" w:rsidRPr="007E3956" w:rsidRDefault="005B5D25" w:rsidP="00B70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</w:t>
            </w:r>
            <w:r w:rsidR="00B70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удовлетворительно»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5B5D25" w:rsidRPr="007E3956" w:rsidRDefault="00B70E77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не</w:t>
            </w:r>
            <w:r w:rsidR="005B5D25"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отражает сущность практики</w:t>
            </w:r>
          </w:p>
          <w:p w:rsidR="005B5D25" w:rsidRPr="007E3956" w:rsidRDefault="005B5D25" w:rsidP="00EA4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5B5D25" w:rsidRPr="007E3956" w:rsidRDefault="005B5D25" w:rsidP="00B70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</w:t>
            </w:r>
            <w:r w:rsidR="00B70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низкий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предпрофессиональной компетентности в сфере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647569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Критерии оцени</w:t>
      </w:r>
      <w:r w:rsidR="00647569">
        <w:rPr>
          <w:rFonts w:ascii="Times New Roman" w:hAnsi="Times New Roman" w:cs="Times New Roman"/>
          <w:i/>
          <w:sz w:val="24"/>
          <w:szCs w:val="24"/>
        </w:rPr>
        <w:t>вания отчета по практике: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2.Соответствие представленного материала теме отчета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3.Наличие элементов анализа проблемы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4.Логичность, последовательность раскрытия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5.Наличие выводов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7.Умение работать с литературой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8.Владение терминологией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647569">
      <w:pPr>
        <w:pStyle w:val="a3"/>
        <w:numPr>
          <w:ilvl w:val="1"/>
          <w:numId w:val="4"/>
        </w:numPr>
        <w:ind w:left="0" w:firstLine="142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5B5D25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Содержание задания:</w:t>
      </w:r>
    </w:p>
    <w:p w:rsidR="00217F68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знать:</w:t>
      </w:r>
    </w:p>
    <w:p w:rsidR="00217F68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C2B">
        <w:rPr>
          <w:rFonts w:ascii="Times New Roman" w:hAnsi="Times New Roman" w:cs="Times New Roman"/>
          <w:i/>
          <w:sz w:val="24"/>
          <w:szCs w:val="24"/>
        </w:rPr>
        <w:t>1.Структуру организации</w:t>
      </w:r>
      <w:r w:rsidRPr="00813C2B">
        <w:rPr>
          <w:rFonts w:ascii="Times New Roman" w:hAnsi="Times New Roman" w:cs="Times New Roman"/>
          <w:sz w:val="24"/>
          <w:szCs w:val="24"/>
        </w:rPr>
        <w:t xml:space="preserve">, в которой проходит </w:t>
      </w:r>
      <w:r w:rsidR="00647569" w:rsidRPr="00813C2B">
        <w:rPr>
          <w:rFonts w:ascii="Times New Roman" w:hAnsi="Times New Roman" w:cs="Times New Roman"/>
          <w:sz w:val="24"/>
          <w:szCs w:val="24"/>
        </w:rPr>
        <w:t>практику, анализ</w:t>
      </w:r>
      <w:r w:rsidRPr="00813C2B">
        <w:rPr>
          <w:rFonts w:ascii="Times New Roman" w:hAnsi="Times New Roman" w:cs="Times New Roman"/>
          <w:sz w:val="24"/>
          <w:szCs w:val="24"/>
        </w:rPr>
        <w:t xml:space="preserve"> функций управления, форму собственности; вид продукта (результат труда); основные направления туристской деятельности, </w:t>
      </w:r>
      <w:r w:rsidRPr="00813C2B">
        <w:rPr>
          <w:rFonts w:ascii="Times New Roman" w:hAnsi="Times New Roman" w:cs="Times New Roman"/>
          <w:bCs/>
          <w:sz w:val="24"/>
          <w:szCs w:val="24"/>
        </w:rPr>
        <w:t xml:space="preserve">туристские </w:t>
      </w:r>
      <w:proofErr w:type="gramStart"/>
      <w:r w:rsidRPr="00813C2B">
        <w:rPr>
          <w:rFonts w:ascii="Times New Roman" w:hAnsi="Times New Roman" w:cs="Times New Roman"/>
          <w:bCs/>
          <w:sz w:val="24"/>
          <w:szCs w:val="24"/>
        </w:rPr>
        <w:t>продукты,</w:t>
      </w:r>
      <w:r w:rsidRPr="00813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C2B">
        <w:rPr>
          <w:rFonts w:ascii="Times New Roman" w:hAnsi="Times New Roman" w:cs="Times New Roman"/>
          <w:sz w:val="24"/>
          <w:szCs w:val="24"/>
        </w:rPr>
        <w:t xml:space="preserve"> полученные</w:t>
      </w:r>
      <w:proofErr w:type="gramEnd"/>
      <w:r w:rsidRPr="00813C2B">
        <w:rPr>
          <w:rFonts w:ascii="Times New Roman" w:hAnsi="Times New Roman" w:cs="Times New Roman"/>
          <w:sz w:val="24"/>
          <w:szCs w:val="24"/>
        </w:rPr>
        <w:t xml:space="preserve">  за  последние 2 года. </w:t>
      </w:r>
      <w:r w:rsidRPr="00813C2B">
        <w:rPr>
          <w:rFonts w:ascii="Times New Roman" w:hAnsi="Times New Roman" w:cs="Times New Roman"/>
          <w:color w:val="212121"/>
          <w:sz w:val="24"/>
          <w:szCs w:val="24"/>
        </w:rPr>
        <w:t xml:space="preserve">Изучить справочники по туризму, каталоги, и другие источники туристской информации с целью формирования собственных представлений о направлениях внутреннего туризма и особенностях предлагаемых туристических маршрутов; </w:t>
      </w:r>
      <w:r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813C2B">
        <w:rPr>
          <w:rFonts w:ascii="Times New Roman" w:hAnsi="Times New Roman" w:cs="Times New Roman"/>
          <w:color w:val="212121"/>
          <w:sz w:val="24"/>
          <w:szCs w:val="24"/>
        </w:rPr>
        <w:t>существить поиск информации о гостиницах и авиарейсах; принять участие в общении с туроператорами с целью изучения программ туров, определения туров, пользующихс</w:t>
      </w:r>
      <w:r>
        <w:rPr>
          <w:rFonts w:ascii="Times New Roman" w:hAnsi="Times New Roman" w:cs="Times New Roman"/>
          <w:color w:val="212121"/>
          <w:sz w:val="24"/>
          <w:szCs w:val="24"/>
        </w:rPr>
        <w:t>я наибольшим спросом у клиентов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2) </w:t>
      </w:r>
      <w:r w:rsidRPr="007E3956">
        <w:rPr>
          <w:rFonts w:ascii="Times New Roman" w:hAnsi="Times New Roman" w:cs="Times New Roman"/>
          <w:i/>
          <w:sz w:val="24"/>
          <w:szCs w:val="24"/>
        </w:rPr>
        <w:t>Нормативно-распорядительную базу</w:t>
      </w:r>
      <w:r w:rsidRPr="007E3956">
        <w:rPr>
          <w:rFonts w:ascii="Times New Roman" w:hAnsi="Times New Roman" w:cs="Times New Roman"/>
          <w:sz w:val="24"/>
          <w:szCs w:val="24"/>
        </w:rPr>
        <w:t xml:space="preserve">, регламентирующую деятельность предприятия: содержание и структуру </w:t>
      </w:r>
      <w:r w:rsidR="00647569" w:rsidRPr="007E3956">
        <w:rPr>
          <w:rFonts w:ascii="Times New Roman" w:hAnsi="Times New Roman" w:cs="Times New Roman"/>
          <w:sz w:val="24"/>
          <w:szCs w:val="24"/>
        </w:rPr>
        <w:t>оказания туристских</w:t>
      </w:r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услуг  населению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 xml:space="preserve">, исполнительно-распорядительной деятельности предприятия; регламент  деятельности и оказания туристских услуг физическим лицам, 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формы  оказания гостиничных и туристских услуг, осуществляемые в базовом </w:t>
      </w:r>
      <w:r w:rsidRPr="007E3956">
        <w:rPr>
          <w:rFonts w:ascii="Times New Roman" w:hAnsi="Times New Roman" w:cs="Times New Roman"/>
          <w:sz w:val="24"/>
          <w:szCs w:val="24"/>
        </w:rPr>
        <w:t xml:space="preserve">предприятии;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спрос на  </w:t>
      </w:r>
      <w:proofErr w:type="spellStart"/>
      <w:r w:rsidRPr="007E3956">
        <w:rPr>
          <w:rFonts w:ascii="Times New Roman" w:hAnsi="Times New Roman" w:cs="Times New Roman"/>
          <w:sz w:val="24"/>
          <w:szCs w:val="24"/>
          <w:lang w:eastAsia="ar-SA"/>
        </w:rPr>
        <w:t>турпродукцию</w:t>
      </w:r>
      <w:proofErr w:type="spellEnd"/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 и пр.</w:t>
      </w:r>
    </w:p>
    <w:p w:rsidR="00217F68" w:rsidRPr="007E3956" w:rsidRDefault="00217F68" w:rsidP="00EA446E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7E3956">
        <w:rPr>
          <w:rFonts w:ascii="Times New Roman" w:hAnsi="Times New Roman" w:cs="Times New Roman"/>
          <w:sz w:val="24"/>
          <w:szCs w:val="24"/>
        </w:rPr>
        <w:t>3) Д</w:t>
      </w:r>
      <w:r w:rsidRPr="007E3956">
        <w:rPr>
          <w:rFonts w:ascii="Times New Roman" w:hAnsi="Times New Roman" w:cs="Times New Roman"/>
          <w:i/>
          <w:sz w:val="24"/>
          <w:szCs w:val="24"/>
        </w:rPr>
        <w:t>окументационное обеспечение</w:t>
      </w:r>
      <w:r w:rsidRPr="007E3956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деятельности с направлениями, видами и формами оказания туристских услуг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от замысла до его реализации; </w:t>
      </w:r>
    </w:p>
    <w:p w:rsidR="00217F68" w:rsidRPr="007E3956" w:rsidRDefault="00217F68" w:rsidP="00EA446E">
      <w:pPr>
        <w:pStyle w:val="af"/>
        <w:widowControl w:val="0"/>
        <w:spacing w:after="0"/>
        <w:ind w:left="0"/>
        <w:jc w:val="both"/>
        <w:rPr>
          <w:sz w:val="24"/>
          <w:szCs w:val="24"/>
          <w:lang w:eastAsia="ar-SA"/>
        </w:rPr>
      </w:pPr>
      <w:r w:rsidRPr="007E3956">
        <w:rPr>
          <w:sz w:val="24"/>
          <w:szCs w:val="24"/>
          <w:lang w:eastAsia="ar-SA"/>
        </w:rPr>
        <w:t xml:space="preserve">4) </w:t>
      </w:r>
      <w:r w:rsidRPr="007E3956">
        <w:rPr>
          <w:i/>
          <w:sz w:val="24"/>
          <w:szCs w:val="24"/>
          <w:lang w:eastAsia="ar-SA"/>
        </w:rPr>
        <w:t xml:space="preserve">Анализ нескольких </w:t>
      </w:r>
      <w:proofErr w:type="gramStart"/>
      <w:r w:rsidRPr="007E3956">
        <w:rPr>
          <w:i/>
          <w:sz w:val="24"/>
          <w:szCs w:val="24"/>
          <w:lang w:eastAsia="ar-SA"/>
        </w:rPr>
        <w:t>направлений  оказания</w:t>
      </w:r>
      <w:proofErr w:type="gramEnd"/>
      <w:r w:rsidRPr="007E3956">
        <w:rPr>
          <w:i/>
          <w:sz w:val="24"/>
          <w:szCs w:val="24"/>
          <w:lang w:eastAsia="ar-SA"/>
        </w:rPr>
        <w:t xml:space="preserve"> услуг в индустрии туризма</w:t>
      </w:r>
      <w:r w:rsidRPr="007E3956">
        <w:rPr>
          <w:sz w:val="24"/>
          <w:szCs w:val="24"/>
          <w:lang w:eastAsia="ar-SA"/>
        </w:rPr>
        <w:t>, проведенных в данном учреждении (2-3).</w:t>
      </w:r>
    </w:p>
    <w:p w:rsidR="00217F68" w:rsidRPr="007E3956" w:rsidRDefault="00217F68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Типовые контрольные вопросы в процессе собеседования и в процессе выступления на итоговой конференции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lastRenderedPageBreak/>
        <w:t>1.По</w:t>
      </w:r>
      <w:r w:rsidR="00EE4B56">
        <w:rPr>
          <w:rFonts w:ascii="Times New Roman" w:hAnsi="Times New Roman" w:cs="Times New Roman"/>
          <w:sz w:val="24"/>
          <w:szCs w:val="24"/>
        </w:rPr>
        <w:t>нятие и сущность   управления предприятиями</w:t>
      </w:r>
      <w:r w:rsidRPr="007E3956">
        <w:rPr>
          <w:rFonts w:ascii="Times New Roman" w:hAnsi="Times New Roman" w:cs="Times New Roman"/>
          <w:sz w:val="24"/>
          <w:szCs w:val="24"/>
        </w:rPr>
        <w:t xml:space="preserve"> сферы гостеприимства, учреждениях сферы туризма.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2.Каковы основные задачи   управления </w:t>
      </w:r>
      <w:r w:rsidR="00EE4B56" w:rsidRPr="007E3956">
        <w:rPr>
          <w:rFonts w:ascii="Times New Roman" w:hAnsi="Times New Roman" w:cs="Times New Roman"/>
          <w:sz w:val="24"/>
          <w:szCs w:val="24"/>
        </w:rPr>
        <w:t>организацией, предприятием</w:t>
      </w:r>
      <w:r w:rsidRPr="007E3956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EE4B56" w:rsidRPr="007E3956">
        <w:rPr>
          <w:rFonts w:ascii="Times New Roman" w:hAnsi="Times New Roman" w:cs="Times New Roman"/>
          <w:sz w:val="24"/>
          <w:szCs w:val="24"/>
        </w:rPr>
        <w:t>гостеприимства и</w:t>
      </w:r>
      <w:r w:rsidRPr="007E3956">
        <w:rPr>
          <w:rFonts w:ascii="Times New Roman" w:hAnsi="Times New Roman" w:cs="Times New Roman"/>
          <w:sz w:val="24"/>
          <w:szCs w:val="24"/>
        </w:rPr>
        <w:t xml:space="preserve"> туризма?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3.Как реализован на практике принцип разделения </w:t>
      </w:r>
      <w:r w:rsidR="00EE4B56" w:rsidRPr="007E3956">
        <w:rPr>
          <w:rFonts w:ascii="Times New Roman" w:hAnsi="Times New Roman" w:cs="Times New Roman"/>
          <w:sz w:val="24"/>
          <w:szCs w:val="24"/>
        </w:rPr>
        <w:t>полномочий на</w:t>
      </w:r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объектах экскурсионной деятельности, </w:t>
      </w:r>
      <w:r w:rsidR="00EE4B56" w:rsidRPr="007E3956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EE4B56" w:rsidRPr="007E3956">
        <w:rPr>
          <w:rFonts w:ascii="Times New Roman" w:hAnsi="Times New Roman" w:cs="Times New Roman"/>
          <w:bCs/>
          <w:sz w:val="24"/>
          <w:szCs w:val="24"/>
        </w:rPr>
        <w:t>предоставляющих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услуги экскурсоводов (гидов), гидов-переводчиков</w:t>
      </w:r>
      <w:r w:rsidRPr="007E3956">
        <w:rPr>
          <w:rFonts w:ascii="Times New Roman" w:hAnsi="Times New Roman" w:cs="Times New Roman"/>
          <w:sz w:val="24"/>
          <w:szCs w:val="24"/>
        </w:rPr>
        <w:t>?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4.Поясните основные этапы </w:t>
      </w:r>
      <w:r w:rsidRPr="007E3956">
        <w:rPr>
          <w:rFonts w:ascii="Times New Roman" w:hAnsi="Times New Roman" w:cs="Times New Roman"/>
          <w:bCs/>
          <w:sz w:val="24"/>
          <w:szCs w:val="24"/>
        </w:rPr>
        <w:t>разработки и реализации туристского продукта</w:t>
      </w:r>
      <w:r w:rsidRPr="007E3956">
        <w:rPr>
          <w:rFonts w:ascii="Times New Roman" w:hAnsi="Times New Roman" w:cs="Times New Roman"/>
          <w:sz w:val="24"/>
          <w:szCs w:val="24"/>
        </w:rPr>
        <w:t>.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5.Каковы основные характеристики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средств размещения, средств транспорта, объектов общественного питания </w:t>
      </w:r>
      <w:r w:rsidRPr="007E3956">
        <w:rPr>
          <w:rFonts w:ascii="Times New Roman" w:hAnsi="Times New Roman" w:cs="Times New Roman"/>
          <w:sz w:val="24"/>
          <w:szCs w:val="24"/>
        </w:rPr>
        <w:t>в сфере туризма?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6.Перечислите важнейшие нормативно-правовые документы, регламентирующие деятельность организаций сферы туризма?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7.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 Раскрыть содержание деятельности объектов санаторно-курортного лечения и отдыха, спортивно-оздоровительных услуг.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8.</w:t>
      </w:r>
      <w:r w:rsidRPr="007E395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E3956">
        <w:rPr>
          <w:rFonts w:ascii="Times New Roman" w:hAnsi="Times New Roman" w:cs="Times New Roman"/>
          <w:sz w:val="24"/>
          <w:szCs w:val="24"/>
        </w:rPr>
        <w:t xml:space="preserve">Раскрыть назначение и основные формы туризма </w:t>
      </w:r>
      <w:r w:rsidRPr="007E3956">
        <w:rPr>
          <w:rFonts w:ascii="Times New Roman" w:hAnsi="Times New Roman" w:cs="Times New Roman"/>
          <w:bCs/>
          <w:sz w:val="24"/>
          <w:szCs w:val="24"/>
        </w:rPr>
        <w:t>познавательного делового назначения.</w:t>
      </w:r>
    </w:p>
    <w:p w:rsidR="00217F68" w:rsidRPr="007E3956" w:rsidRDefault="00217F68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9.  Перечислить</w:t>
      </w:r>
      <w:r w:rsidRPr="007E3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предприятия туристской индустрии и другие объекты, связанные с разработкой и реализацией туристского продукта. </w:t>
      </w:r>
      <w:r w:rsidRPr="007E3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F68" w:rsidRPr="007E3956" w:rsidRDefault="00217F68" w:rsidP="00EA446E">
      <w:pPr>
        <w:pStyle w:val="Default"/>
        <w:jc w:val="both"/>
      </w:pPr>
      <w:r w:rsidRPr="007E3956">
        <w:t>10. Раскрыть сущность использования основ межкультурных коммуникаций в практической работе</w:t>
      </w:r>
      <w:r w:rsidR="00647569">
        <w:t>.</w:t>
      </w:r>
      <w:r w:rsidRPr="007E3956">
        <w:t xml:space="preserve"> </w:t>
      </w:r>
    </w:p>
    <w:p w:rsidR="00217F68" w:rsidRPr="007E3956" w:rsidRDefault="00217F68" w:rsidP="00EA446E">
      <w:pPr>
        <w:pStyle w:val="Default"/>
        <w:jc w:val="both"/>
      </w:pPr>
      <w:r w:rsidRPr="007E3956">
        <w:t xml:space="preserve">11. </w:t>
      </w:r>
      <w:r w:rsidR="00EE4B56" w:rsidRPr="007E3956">
        <w:t>Назовите основные</w:t>
      </w:r>
      <w:r w:rsidRPr="007E3956">
        <w:t xml:space="preserve"> проблемы, с </w:t>
      </w:r>
      <w:r w:rsidR="00EE4B56" w:rsidRPr="007E3956">
        <w:t>которыми сталкиваются</w:t>
      </w:r>
      <w:r w:rsidR="00647569">
        <w:t xml:space="preserve"> туристы </w:t>
      </w:r>
      <w:r w:rsidR="00EE4B56">
        <w:t>в больших</w:t>
      </w:r>
      <w:r w:rsidR="00647569">
        <w:t xml:space="preserve"> городах.</w:t>
      </w:r>
      <w:r w:rsidRPr="007E3956">
        <w:t xml:space="preserve">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E774BB" w:rsidRDefault="00E774BB" w:rsidP="00E774BB">
      <w:pPr>
        <w:pStyle w:val="a3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5D25" w:rsidRPr="00E774BB">
        <w:rPr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выявления  уровня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E3956">
        <w:rPr>
          <w:rFonts w:ascii="Times New Roman" w:hAnsi="Times New Roman" w:cs="Times New Roman"/>
          <w:sz w:val="24"/>
          <w:szCs w:val="24"/>
        </w:rPr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5B5D25" w:rsidRPr="007E3956" w:rsidRDefault="00E774BB" w:rsidP="00E774B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5D25" w:rsidRPr="007E3956">
        <w:rPr>
          <w:sz w:val="24"/>
          <w:szCs w:val="24"/>
        </w:rPr>
        <w:t>Представление краткого доклада (5-7 минут)</w:t>
      </w:r>
    </w:p>
    <w:p w:rsidR="00E774BB" w:rsidRDefault="00E774BB" w:rsidP="00E7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BB">
        <w:rPr>
          <w:rFonts w:ascii="Times New Roman" w:hAnsi="Times New Roman" w:cs="Times New Roman"/>
          <w:sz w:val="24"/>
          <w:szCs w:val="24"/>
        </w:rPr>
        <w:t>2.</w:t>
      </w:r>
      <w:r w:rsidR="005B5D25" w:rsidRPr="00E774BB">
        <w:rPr>
          <w:rFonts w:ascii="Times New Roman" w:hAnsi="Times New Roman" w:cs="Times New Roman"/>
          <w:sz w:val="24"/>
          <w:szCs w:val="24"/>
        </w:rPr>
        <w:t>Ответы на вопросы преподавателя и студентов.</w:t>
      </w:r>
    </w:p>
    <w:p w:rsidR="005B5D25" w:rsidRPr="007E3956" w:rsidRDefault="005B5D25" w:rsidP="00E7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 итогам защиты отчетов, с учетом оценки отчета по практике и характеристике студента от руководителя практики от профильной организации руководитель практики от организации (</w:t>
      </w:r>
      <w:r w:rsidR="00EE4B56" w:rsidRPr="007E3956">
        <w:rPr>
          <w:rFonts w:ascii="Times New Roman" w:hAnsi="Times New Roman" w:cs="Times New Roman"/>
          <w:sz w:val="24"/>
          <w:szCs w:val="24"/>
        </w:rPr>
        <w:t>вуза) выставляет</w:t>
      </w:r>
      <w:r w:rsidRPr="007E3956">
        <w:rPr>
          <w:rFonts w:ascii="Times New Roman" w:hAnsi="Times New Roman" w:cs="Times New Roman"/>
          <w:sz w:val="24"/>
          <w:szCs w:val="24"/>
        </w:rPr>
        <w:t xml:space="preserve"> комплексную оценку. Если по практике предусмотрен зачет, то применяется следующая таблица соответствия:</w:t>
      </w:r>
    </w:p>
    <w:p w:rsidR="005B5D25" w:rsidRPr="007E3956" w:rsidRDefault="005B5D25" w:rsidP="00EA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397"/>
        <w:gridCol w:w="4162"/>
      </w:tblGrid>
      <w:tr w:rsidR="005B5D25" w:rsidRPr="007E3956" w:rsidTr="00E96808">
        <w:tc>
          <w:tcPr>
            <w:tcW w:w="4785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B5D25" w:rsidRPr="007E3956" w:rsidTr="00E96808">
        <w:tc>
          <w:tcPr>
            <w:tcW w:w="4785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3C4785" w:rsidRDefault="005B5D25" w:rsidP="00EA44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5D25" w:rsidRPr="007E3956" w:rsidRDefault="005B5D25" w:rsidP="00EA446E">
      <w:pPr>
        <w:pStyle w:val="a3"/>
        <w:widowControl w:val="0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  <w:r w:rsidRPr="007E3956">
        <w:rPr>
          <w:color w:val="000000" w:themeColor="text1"/>
          <w:sz w:val="24"/>
          <w:szCs w:val="24"/>
        </w:rPr>
        <w:t xml:space="preserve">Методы принятия решений [Электронный ресурс]: лабораторный практикум/ Н.В. </w:t>
      </w:r>
      <w:proofErr w:type="spellStart"/>
      <w:r w:rsidRPr="007E3956">
        <w:rPr>
          <w:color w:val="000000" w:themeColor="text1"/>
          <w:sz w:val="24"/>
          <w:szCs w:val="24"/>
        </w:rPr>
        <w:t>Акамсина</w:t>
      </w:r>
      <w:proofErr w:type="spellEnd"/>
      <w:r w:rsidRPr="007E3956">
        <w:rPr>
          <w:color w:val="000000" w:themeColor="text1"/>
          <w:sz w:val="24"/>
          <w:szCs w:val="24"/>
        </w:rPr>
        <w:t xml:space="preserve"> [и др.]. — Электрон. текстовые </w:t>
      </w:r>
      <w:proofErr w:type="gramStart"/>
      <w:r w:rsidRPr="007E3956">
        <w:rPr>
          <w:color w:val="000000" w:themeColor="text1"/>
          <w:sz w:val="24"/>
          <w:szCs w:val="24"/>
        </w:rPr>
        <w:t>данные.—</w:t>
      </w:r>
      <w:proofErr w:type="gramEnd"/>
      <w:r w:rsidRPr="007E3956">
        <w:rPr>
          <w:color w:val="000000" w:themeColor="text1"/>
          <w:sz w:val="24"/>
          <w:szCs w:val="24"/>
        </w:rPr>
        <w:t xml:space="preserve"> Воронеж: Воронежский государственный архитектурно-строительный университет, ЭБС АСВ, 2013.— 102 c.— Режим доступа: http://www.iprbookshop.ru/30840.— ЭБС «</w:t>
      </w:r>
      <w:proofErr w:type="spellStart"/>
      <w:r w:rsidRPr="007E3956">
        <w:rPr>
          <w:color w:val="000000" w:themeColor="text1"/>
          <w:sz w:val="24"/>
          <w:szCs w:val="24"/>
        </w:rPr>
        <w:t>IPRbooks</w:t>
      </w:r>
      <w:proofErr w:type="spellEnd"/>
      <w:r w:rsidRPr="007E3956">
        <w:rPr>
          <w:color w:val="000000" w:themeColor="text1"/>
          <w:sz w:val="24"/>
          <w:szCs w:val="24"/>
        </w:rPr>
        <w:t>»</w:t>
      </w:r>
    </w:p>
    <w:p w:rsidR="005B5D25" w:rsidRPr="007E3956" w:rsidRDefault="005B5D25" w:rsidP="00EA446E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</w:p>
    <w:p w:rsidR="005B5D25" w:rsidRPr="007E3956" w:rsidRDefault="005B5D25" w:rsidP="00EA446E">
      <w:pPr>
        <w:pStyle w:val="a3"/>
        <w:numPr>
          <w:ilvl w:val="0"/>
          <w:numId w:val="11"/>
        </w:numPr>
        <w:tabs>
          <w:tab w:val="left" w:pos="1701"/>
        </w:tabs>
        <w:ind w:left="0"/>
        <w:jc w:val="both"/>
        <w:rPr>
          <w:sz w:val="24"/>
          <w:szCs w:val="24"/>
        </w:rPr>
      </w:pPr>
      <w:proofErr w:type="spellStart"/>
      <w:r w:rsidRPr="007E3956">
        <w:rPr>
          <w:color w:val="000000"/>
          <w:sz w:val="24"/>
          <w:szCs w:val="24"/>
          <w:shd w:val="clear" w:color="auto" w:fill="FCFCFC"/>
        </w:rPr>
        <w:t>Дресвянников</w:t>
      </w:r>
      <w:proofErr w:type="spellEnd"/>
      <w:r w:rsidRPr="007E3956">
        <w:rPr>
          <w:color w:val="000000"/>
          <w:sz w:val="24"/>
          <w:szCs w:val="24"/>
          <w:shd w:val="clear" w:color="auto" w:fill="FCFCFC"/>
        </w:rPr>
        <w:t xml:space="preserve"> В.А. Управление человеческими ресурсами [Электронный ресурс]: учебное пособие/ </w:t>
      </w:r>
      <w:proofErr w:type="spellStart"/>
      <w:r w:rsidRPr="007E3956">
        <w:rPr>
          <w:color w:val="000000"/>
          <w:sz w:val="24"/>
          <w:szCs w:val="24"/>
          <w:shd w:val="clear" w:color="auto" w:fill="FCFCFC"/>
        </w:rPr>
        <w:t>Дресвянников</w:t>
      </w:r>
      <w:proofErr w:type="spellEnd"/>
      <w:r w:rsidRPr="007E3956">
        <w:rPr>
          <w:color w:val="000000"/>
          <w:sz w:val="24"/>
          <w:szCs w:val="24"/>
          <w:shd w:val="clear" w:color="auto" w:fill="FCFCFC"/>
        </w:rPr>
        <w:t xml:space="preserve"> В.А., Лосева О.В.— Электрон. текстовые </w:t>
      </w:r>
      <w:proofErr w:type="gramStart"/>
      <w:r w:rsidRPr="007E3956">
        <w:rPr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Pr="007E3956">
        <w:rPr>
          <w:color w:val="000000"/>
          <w:sz w:val="24"/>
          <w:szCs w:val="24"/>
          <w:shd w:val="clear" w:color="auto" w:fill="FCFCFC"/>
        </w:rPr>
        <w:t xml:space="preserve"> Саратов: </w:t>
      </w:r>
      <w:r w:rsidRPr="007E3956">
        <w:rPr>
          <w:color w:val="000000"/>
          <w:sz w:val="24"/>
          <w:szCs w:val="24"/>
          <w:shd w:val="clear" w:color="auto" w:fill="FCFCFC"/>
        </w:rPr>
        <w:lastRenderedPageBreak/>
        <w:t>Вузовское образование, 2014.— 170 c.— Режим доступа: http://www.iprbookshop.ru/22644.— ЭБС «</w:t>
      </w:r>
      <w:proofErr w:type="spellStart"/>
      <w:r w:rsidRPr="007E3956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7E3956">
        <w:rPr>
          <w:color w:val="000000"/>
          <w:sz w:val="24"/>
          <w:szCs w:val="24"/>
          <w:shd w:val="clear" w:color="auto" w:fill="FCFCFC"/>
        </w:rPr>
        <w:t>»</w:t>
      </w:r>
    </w:p>
    <w:p w:rsidR="005B5D25" w:rsidRPr="007E3956" w:rsidRDefault="005B5D25" w:rsidP="00EA446E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Веселова Н.Ю. Организация туристской деятельности [Электронный ресурс]: учебное пособие для бакалавров/ Веселова Н.Ю.—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М.: Дашков и К, Ай Пи Эр Медиа, 2017.— 255 c.— Режим доступа: http://www.iprbookshop.ru/57114.—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», по паролю</w:t>
      </w:r>
    </w:p>
    <w:p w:rsidR="005B5D25" w:rsidRPr="007E3956" w:rsidRDefault="005B5D25" w:rsidP="00EA446E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Валеева Е.О. Современные технологии организации туристской деятельности [Электронный ресурс]: учебное пособие/ Валеева Е.О.—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СПб.: Троицкий мост, 2015.— 194 c.— Режим доступа: http://www.iprbookshop.ru/40895.—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», по паролю</w:t>
      </w:r>
    </w:p>
    <w:p w:rsidR="005B5D25" w:rsidRPr="007E3956" w:rsidRDefault="005B5D25" w:rsidP="00EA446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proofErr w:type="spellStart"/>
      <w:r w:rsidRPr="007E3956">
        <w:rPr>
          <w:sz w:val="24"/>
          <w:szCs w:val="24"/>
        </w:rPr>
        <w:t>Чумиков</w:t>
      </w:r>
      <w:proofErr w:type="spellEnd"/>
      <w:r w:rsidRPr="007E3956">
        <w:rPr>
          <w:sz w:val="24"/>
          <w:szCs w:val="24"/>
        </w:rPr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7E3956">
        <w:rPr>
          <w:sz w:val="24"/>
          <w:szCs w:val="24"/>
        </w:rPr>
        <w:t>Чумиков</w:t>
      </w:r>
      <w:proofErr w:type="spellEnd"/>
      <w:r w:rsidRPr="007E3956">
        <w:rPr>
          <w:sz w:val="24"/>
          <w:szCs w:val="24"/>
        </w:rPr>
        <w:t xml:space="preserve"> А.Н.—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М.: Аспект Пресс, 2012.— 159 c.— Режим доступа: http://www.iprbookshop.ru/8976.—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5B5D25" w:rsidRPr="007E3956" w:rsidRDefault="005B5D25" w:rsidP="00EA446E">
      <w:pPr>
        <w:pStyle w:val="a3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  <w:r w:rsidRPr="007E3956">
        <w:rPr>
          <w:color w:val="000000" w:themeColor="text1"/>
          <w:sz w:val="24"/>
          <w:szCs w:val="24"/>
        </w:rPr>
        <w:t xml:space="preserve">Теория и практика разработки принятия и реализации управленческих решений в предпринимательстве [Электронный ресурс]/ А.Н. </w:t>
      </w:r>
      <w:proofErr w:type="spellStart"/>
      <w:r w:rsidRPr="007E3956">
        <w:rPr>
          <w:color w:val="000000" w:themeColor="text1"/>
          <w:sz w:val="24"/>
          <w:szCs w:val="24"/>
        </w:rPr>
        <w:t>Асаул</w:t>
      </w:r>
      <w:proofErr w:type="spellEnd"/>
      <w:r w:rsidRPr="007E3956">
        <w:rPr>
          <w:color w:val="000000" w:themeColor="text1"/>
          <w:sz w:val="24"/>
          <w:szCs w:val="24"/>
        </w:rPr>
        <w:t xml:space="preserve"> [и др.]. — Электрон. текстовые </w:t>
      </w:r>
      <w:proofErr w:type="gramStart"/>
      <w:r w:rsidRPr="007E3956">
        <w:rPr>
          <w:color w:val="000000" w:themeColor="text1"/>
          <w:sz w:val="24"/>
          <w:szCs w:val="24"/>
        </w:rPr>
        <w:t>данные.—</w:t>
      </w:r>
      <w:proofErr w:type="gramEnd"/>
      <w:r w:rsidRPr="007E3956">
        <w:rPr>
          <w:color w:val="000000" w:themeColor="text1"/>
          <w:sz w:val="24"/>
          <w:szCs w:val="24"/>
        </w:rPr>
        <w:t xml:space="preserve"> СПб.: Институт проблем экономического возрождения, 2014.— 304 c.— Режим доступа: http://www.iprbookshop.ru/38597.— ЭБС «</w:t>
      </w:r>
      <w:proofErr w:type="spellStart"/>
      <w:r w:rsidRPr="007E3956">
        <w:rPr>
          <w:color w:val="000000" w:themeColor="text1"/>
          <w:sz w:val="24"/>
          <w:szCs w:val="24"/>
        </w:rPr>
        <w:t>IPRbooks</w:t>
      </w:r>
      <w:proofErr w:type="spellEnd"/>
      <w:r w:rsidRPr="007E3956">
        <w:rPr>
          <w:color w:val="000000" w:themeColor="text1"/>
          <w:sz w:val="24"/>
          <w:szCs w:val="24"/>
        </w:rPr>
        <w:t>»</w:t>
      </w:r>
    </w:p>
    <w:p w:rsidR="005B5D25" w:rsidRPr="007E3956" w:rsidRDefault="005B5D25" w:rsidP="00EA446E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</w:p>
    <w:p w:rsidR="005B5D25" w:rsidRPr="007E3956" w:rsidRDefault="005B5D25" w:rsidP="00EA446E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hd w:val="clear" w:color="auto" w:fill="FCFCFC"/>
        </w:rPr>
      </w:pPr>
      <w:r w:rsidRPr="007E3956">
        <w:rPr>
          <w:color w:val="000000"/>
          <w:shd w:val="clear" w:color="auto" w:fill="FCFCFC"/>
        </w:rPr>
        <w:t xml:space="preserve">Зайцева Т.В. Система управления человеческими ресурсами [Электронный ресурс]/ Зайцева Т.В.— Электрон. текстовые </w:t>
      </w:r>
      <w:proofErr w:type="gramStart"/>
      <w:r w:rsidRPr="007E3956">
        <w:rPr>
          <w:color w:val="000000"/>
          <w:shd w:val="clear" w:color="auto" w:fill="FCFCFC"/>
        </w:rPr>
        <w:t>данные.—</w:t>
      </w:r>
      <w:proofErr w:type="gramEnd"/>
      <w:r w:rsidRPr="007E3956">
        <w:rPr>
          <w:color w:val="000000"/>
          <w:shd w:val="clear" w:color="auto" w:fill="FCFCFC"/>
        </w:rPr>
        <w:t xml:space="preserve"> М.: Московский государственный университет имени М.В. Ломоносова, 2012.— 248 c.— Режим доступа: http://www.iprbookshop.ru/54656.— ЭБС «</w:t>
      </w:r>
      <w:proofErr w:type="spellStart"/>
      <w:r w:rsidRPr="007E3956">
        <w:rPr>
          <w:color w:val="000000"/>
          <w:shd w:val="clear" w:color="auto" w:fill="FCFCFC"/>
        </w:rPr>
        <w:t>IPRbooks</w:t>
      </w:r>
      <w:proofErr w:type="spellEnd"/>
      <w:r w:rsidRPr="007E3956">
        <w:rPr>
          <w:color w:val="000000"/>
          <w:shd w:val="clear" w:color="auto" w:fill="FCFCFC"/>
        </w:rPr>
        <w:t>»</w:t>
      </w:r>
    </w:p>
    <w:p w:rsidR="005B5D25" w:rsidRPr="007E3956" w:rsidRDefault="005B5D25" w:rsidP="00EA446E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Ильина Е.Н. </w:t>
      </w:r>
      <w:proofErr w:type="spellStart"/>
      <w:r w:rsidRPr="007E3956">
        <w:rPr>
          <w:sz w:val="24"/>
          <w:szCs w:val="24"/>
        </w:rPr>
        <w:t>Туроперейтинг</w:t>
      </w:r>
      <w:proofErr w:type="spellEnd"/>
      <w:r w:rsidRPr="007E3956">
        <w:rPr>
          <w:sz w:val="24"/>
          <w:szCs w:val="24"/>
        </w:rPr>
        <w:t xml:space="preserve">. Организация деятельности [Электронный ресурс]: учебник/ Ильина Е.Н.—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М.: Финансы и статистика, 2014.— 240 c.— Режим доступа: http://www.iprbookshop.ru/18850.—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», по паролю</w:t>
      </w: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Ильина Е.Н. </w:t>
      </w:r>
      <w:proofErr w:type="spellStart"/>
      <w:r w:rsidRPr="007E3956">
        <w:rPr>
          <w:sz w:val="24"/>
          <w:szCs w:val="24"/>
        </w:rPr>
        <w:t>Туроперейтинг</w:t>
      </w:r>
      <w:proofErr w:type="spellEnd"/>
      <w:r w:rsidRPr="007E3956">
        <w:rPr>
          <w:sz w:val="24"/>
          <w:szCs w:val="24"/>
        </w:rPr>
        <w:t xml:space="preserve">. Стратегия обслуживания [Электронный ресурс]: учебник/ Ильина Е.Н.—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М.: Финансы и статистика, 2014.— 160 c.— Режим доступа: http://www.iprbookshop.ru/18852.—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», по паролю</w:t>
      </w: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Ильина Е.Н. </w:t>
      </w:r>
      <w:proofErr w:type="spellStart"/>
      <w:r w:rsidRPr="007E3956">
        <w:rPr>
          <w:sz w:val="24"/>
          <w:szCs w:val="24"/>
        </w:rPr>
        <w:t>Туроперейтинг</w:t>
      </w:r>
      <w:proofErr w:type="spellEnd"/>
      <w:r w:rsidRPr="007E3956">
        <w:rPr>
          <w:sz w:val="24"/>
          <w:szCs w:val="24"/>
        </w:rPr>
        <w:t xml:space="preserve">. Продвижение туристского продукта [Электронный ресурс]: учебник/ Ильина Е.Н.—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М.: Финансы и статистика, 2014.— 176 c.— Режим доступа: http://www.iprbookshop.ru/18851.—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», по паролю</w:t>
      </w:r>
    </w:p>
    <w:p w:rsidR="005B5D25" w:rsidRPr="007E3956" w:rsidRDefault="005B5D25" w:rsidP="00EA446E">
      <w:pPr>
        <w:pStyle w:val="a3"/>
        <w:ind w:left="0"/>
        <w:jc w:val="both"/>
        <w:rPr>
          <w:sz w:val="24"/>
          <w:szCs w:val="24"/>
        </w:rPr>
      </w:pPr>
    </w:p>
    <w:p w:rsidR="005B5D25" w:rsidRPr="007E3956" w:rsidRDefault="005B5D25" w:rsidP="00EA446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 xml:space="preserve">Жданова Т.С. Технологии продаж и продвижения турпродукта [Электронный ресурс]: учебное пособие для </w:t>
      </w:r>
      <w:proofErr w:type="spellStart"/>
      <w:r w:rsidRPr="007E3956">
        <w:rPr>
          <w:sz w:val="24"/>
          <w:szCs w:val="24"/>
        </w:rPr>
        <w:t>ССУЗов</w:t>
      </w:r>
      <w:proofErr w:type="spellEnd"/>
      <w:r w:rsidRPr="007E3956">
        <w:rPr>
          <w:sz w:val="24"/>
          <w:szCs w:val="24"/>
        </w:rPr>
        <w:t xml:space="preserve">/ Жданова Т.С., </w:t>
      </w:r>
      <w:proofErr w:type="spellStart"/>
      <w:r w:rsidRPr="007E3956">
        <w:rPr>
          <w:sz w:val="24"/>
          <w:szCs w:val="24"/>
        </w:rPr>
        <w:t>Корионова</w:t>
      </w:r>
      <w:proofErr w:type="spellEnd"/>
      <w:r w:rsidRPr="007E3956">
        <w:rPr>
          <w:sz w:val="24"/>
          <w:szCs w:val="24"/>
        </w:rPr>
        <w:t xml:space="preserve"> В.О.— Электрон. текстовые </w:t>
      </w:r>
      <w:proofErr w:type="gramStart"/>
      <w:r w:rsidRPr="007E3956">
        <w:rPr>
          <w:sz w:val="24"/>
          <w:szCs w:val="24"/>
        </w:rPr>
        <w:t>данные.—</w:t>
      </w:r>
      <w:proofErr w:type="gramEnd"/>
      <w:r w:rsidRPr="007E3956">
        <w:rPr>
          <w:sz w:val="24"/>
          <w:szCs w:val="24"/>
        </w:rPr>
        <w:t xml:space="preserve"> Саратов: Ай Пи Эр Медиа, 2016.— 97 c.— Режим доступа: http://www.iprbookshop.ru/44191.— ЭБС «</w:t>
      </w:r>
      <w:proofErr w:type="spellStart"/>
      <w:r w:rsidRPr="007E3956">
        <w:rPr>
          <w:sz w:val="24"/>
          <w:szCs w:val="24"/>
        </w:rPr>
        <w:t>IPRbooks</w:t>
      </w:r>
      <w:proofErr w:type="spellEnd"/>
      <w:r w:rsidRPr="007E3956">
        <w:rPr>
          <w:sz w:val="24"/>
          <w:szCs w:val="24"/>
        </w:rPr>
        <w:t>»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Газеты и журналы</w:t>
      </w:r>
      <w:r w:rsidRPr="007E39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2. Российская газета http://www.rg.ru/ 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 xml:space="preserve">Другие полезные сайты широкой тематики: 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 Официальная Россия http://www.gov.ru/ </w:t>
      </w:r>
    </w:p>
    <w:p w:rsidR="005B5D25" w:rsidRPr="007E3956" w:rsidRDefault="005B5D25" w:rsidP="00EA446E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lastRenderedPageBreak/>
        <w:t xml:space="preserve">4. Электронная Россия http://government.e-rus.ru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1. Операционная система Windows.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2. Интернет-браузер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7E3956">
        <w:rPr>
          <w:rFonts w:ascii="Times New Roman" w:hAnsi="Times New Roman" w:cs="Times New Roman"/>
          <w:sz w:val="24"/>
          <w:szCs w:val="24"/>
        </w:rPr>
        <w:t xml:space="preserve"> (или любой другой).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 Офисный пакет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E3956">
        <w:rPr>
          <w:rFonts w:ascii="Times New Roman" w:hAnsi="Times New Roman" w:cs="Times New Roman"/>
          <w:sz w:val="24"/>
          <w:szCs w:val="24"/>
        </w:rPr>
        <w:t xml:space="preserve"> 2007 и выше.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4.  Электронная библиотечная система </w:t>
      </w:r>
      <w:hyperlink r:id="rId7" w:history="1">
        <w:r w:rsidRPr="007E395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5. Информационно-справочные системы </w:t>
      </w:r>
      <w:proofErr w:type="spellStart"/>
      <w:r w:rsidRPr="007E395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практики полностью определяется задачами практики.</w:t>
      </w:r>
    </w:p>
    <w:p w:rsidR="005B5D25" w:rsidRPr="007E3956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5B5D25" w:rsidRPr="007E3956" w:rsidRDefault="005B5D25" w:rsidP="00EA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мультимедийного  комплекса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>.</w:t>
      </w: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41113B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B5D25" w:rsidRPr="007E3956" w:rsidRDefault="00EE4B56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(ГГУ)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Кафедра «Социально-культурной деятельности и туризма»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учебной практики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D25" w:rsidRPr="007E3956" w:rsidRDefault="00E4395C" w:rsidP="0041113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5B5D25" w:rsidRPr="007E3956">
        <w:rPr>
          <w:sz w:val="24"/>
          <w:szCs w:val="24"/>
        </w:rPr>
        <w:t xml:space="preserve"> (</w:t>
      </w:r>
      <w:proofErr w:type="spellStart"/>
      <w:r w:rsidR="005B5D25" w:rsidRPr="007E3956">
        <w:rPr>
          <w:sz w:val="24"/>
          <w:szCs w:val="24"/>
        </w:rPr>
        <w:t>ки</w:t>
      </w:r>
      <w:proofErr w:type="spellEnd"/>
      <w:r w:rsidR="005B5D25" w:rsidRPr="007E3956">
        <w:rPr>
          <w:sz w:val="24"/>
          <w:szCs w:val="24"/>
        </w:rPr>
        <w:t>) группы _____________</w:t>
      </w:r>
    </w:p>
    <w:p w:rsidR="005B5D25" w:rsidRPr="007E3956" w:rsidRDefault="005B5D25" w:rsidP="0041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Срок прохождения практики___________________________________________________</w:t>
      </w:r>
    </w:p>
    <w:p w:rsidR="005B5D25" w:rsidRPr="00F1658F" w:rsidRDefault="005B5D25" w:rsidP="00E774BB">
      <w:pPr>
        <w:pStyle w:val="a6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Руководитель от профильной организации: _______________________________________</w:t>
      </w:r>
    </w:p>
    <w:p w:rsidR="005B5D25" w:rsidRPr="007E3956" w:rsidRDefault="005B5D25" w:rsidP="00E774BB">
      <w:pPr>
        <w:pStyle w:val="a6"/>
        <w:ind w:firstLine="5954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(ФИО полностью; подпись)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Руководитель от организации (вуза): ____________________________________________</w:t>
      </w:r>
    </w:p>
    <w:p w:rsidR="005B5D25" w:rsidRPr="007E3956" w:rsidRDefault="005B5D25" w:rsidP="00E774BB">
      <w:pPr>
        <w:pStyle w:val="a6"/>
        <w:ind w:firstLine="5954"/>
        <w:jc w:val="center"/>
        <w:rPr>
          <w:sz w:val="24"/>
          <w:szCs w:val="24"/>
        </w:rPr>
      </w:pPr>
      <w:r w:rsidRPr="007E3956">
        <w:rPr>
          <w:sz w:val="24"/>
          <w:szCs w:val="24"/>
          <w:vertAlign w:val="superscript"/>
        </w:rPr>
        <w:t>(ФИО полностью; подпись)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Студент: ____________________________________________________________________</w:t>
      </w:r>
    </w:p>
    <w:p w:rsidR="005B5D25" w:rsidRPr="007E3956" w:rsidRDefault="005B5D25" w:rsidP="00E774BB">
      <w:pPr>
        <w:pStyle w:val="a6"/>
        <w:ind w:firstLine="5040"/>
        <w:jc w:val="center"/>
        <w:rPr>
          <w:sz w:val="24"/>
          <w:szCs w:val="24"/>
        </w:rPr>
      </w:pPr>
      <w:r w:rsidRPr="007E3956">
        <w:rPr>
          <w:sz w:val="24"/>
          <w:szCs w:val="24"/>
          <w:vertAlign w:val="superscript"/>
        </w:rPr>
        <w:t>(подпись)</w:t>
      </w: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</w:p>
    <w:p w:rsidR="005B5D25" w:rsidRPr="007E3956" w:rsidRDefault="005B5D25" w:rsidP="00E774BB">
      <w:pPr>
        <w:pStyle w:val="a6"/>
        <w:jc w:val="center"/>
        <w:rPr>
          <w:sz w:val="24"/>
          <w:szCs w:val="24"/>
        </w:rPr>
      </w:pPr>
    </w:p>
    <w:p w:rsidR="005B5D25" w:rsidRPr="007E3956" w:rsidRDefault="005B5D25" w:rsidP="0041113B">
      <w:pPr>
        <w:pStyle w:val="a6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Дата защиты отчёта: __________</w:t>
      </w:r>
    </w:p>
    <w:p w:rsidR="005B5D25" w:rsidRPr="007E3956" w:rsidRDefault="005B5D25" w:rsidP="0041113B">
      <w:pPr>
        <w:pStyle w:val="a6"/>
        <w:jc w:val="both"/>
        <w:rPr>
          <w:sz w:val="24"/>
          <w:szCs w:val="24"/>
        </w:rPr>
      </w:pPr>
    </w:p>
    <w:p w:rsidR="005B5D25" w:rsidRPr="007E3956" w:rsidRDefault="005B5D25" w:rsidP="0041113B">
      <w:pPr>
        <w:pStyle w:val="a6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Оценка за прохождение практики: __________</w:t>
      </w:r>
    </w:p>
    <w:p w:rsidR="005B5D25" w:rsidRPr="007E3956" w:rsidRDefault="005B5D25" w:rsidP="004111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Default="005B5D2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Pr="007E3956" w:rsidRDefault="003C478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 xml:space="preserve">пос. </w:t>
      </w:r>
      <w:proofErr w:type="spellStart"/>
      <w:r w:rsidRPr="007E3956">
        <w:rPr>
          <w:rFonts w:ascii="Times New Roman" w:hAnsi="Times New Roman" w:cs="Times New Roman"/>
          <w:color w:val="000000"/>
          <w:sz w:val="24"/>
          <w:szCs w:val="24"/>
        </w:rPr>
        <w:t>Электроизолятор</w:t>
      </w:r>
      <w:proofErr w:type="spellEnd"/>
    </w:p>
    <w:p w:rsidR="005B5D25" w:rsidRPr="007E3956" w:rsidRDefault="005B5D2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2016 год</w:t>
      </w:r>
    </w:p>
    <w:p w:rsidR="005B5D25" w:rsidRPr="007E3956" w:rsidRDefault="005B5D25" w:rsidP="0041113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3956">
        <w:rPr>
          <w:rFonts w:ascii="Times New Roman" w:hAnsi="Times New Roman" w:cs="Times New Roman"/>
          <w:sz w:val="24"/>
          <w:szCs w:val="24"/>
        </w:rPr>
        <w:t>высшего  образования</w:t>
      </w:r>
      <w:proofErr w:type="gramEnd"/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(ГГУ)</w:t>
      </w: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Кафедра «Социально-культурной деятельности и туризма»</w:t>
      </w:r>
    </w:p>
    <w:p w:rsidR="005B5D25" w:rsidRDefault="005B5D25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74BB" w:rsidRPr="007E3956" w:rsidRDefault="00E774BB" w:rsidP="00E77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774BB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ЗАДАНИЕ НА УЧЕБНУЮ ПРАКТИКУ</w:t>
      </w:r>
    </w:p>
    <w:p w:rsidR="005B5D25" w:rsidRPr="007E3956" w:rsidRDefault="00E4395C" w:rsidP="00E774BB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5B5D25" w:rsidRPr="007E39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B5D25" w:rsidRPr="007E39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группа № ______________      тел.: (_____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>___________________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956">
        <w:rPr>
          <w:rFonts w:ascii="Times New Roman" w:hAnsi="Times New Roman" w:cs="Times New Roman"/>
          <w:sz w:val="24"/>
          <w:szCs w:val="24"/>
        </w:rPr>
        <w:t>-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3956">
        <w:rPr>
          <w:rFonts w:ascii="Times New Roman" w:hAnsi="Times New Roman" w:cs="Times New Roman"/>
          <w:sz w:val="24"/>
          <w:szCs w:val="24"/>
        </w:rPr>
        <w:t>:_________________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от организации (вуза)___________________________________________________________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органа </w:t>
      </w:r>
      <w:proofErr w:type="gramStart"/>
      <w:r w:rsidRPr="007E3956">
        <w:rPr>
          <w:rFonts w:ascii="Times New Roman" w:hAnsi="Times New Roman" w:cs="Times New Roman"/>
          <w:i/>
          <w:iCs/>
          <w:sz w:val="24"/>
          <w:szCs w:val="24"/>
        </w:rPr>
        <w:t>власти  или</w:t>
      </w:r>
      <w:proofErr w:type="gramEnd"/>
      <w:r w:rsidRPr="007E3956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организации, учреждения)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Сроки прохождения с ____________________по 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E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7E39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7E39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956">
        <w:rPr>
          <w:rFonts w:ascii="Times New Roman" w:hAnsi="Times New Roman" w:cs="Times New Roman"/>
          <w:sz w:val="24"/>
          <w:szCs w:val="24"/>
        </w:rPr>
        <w:t>Руководитель  от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 xml:space="preserve"> организации (вуза)______________</w:t>
      </w:r>
    </w:p>
    <w:p w:rsidR="005B5D25" w:rsidRPr="007E3956" w:rsidRDefault="005B5D25" w:rsidP="00E774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(подпись)</w:t>
      </w:r>
    </w:p>
    <w:p w:rsidR="005B5D25" w:rsidRPr="007E3956" w:rsidRDefault="005B5D25" w:rsidP="00E7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7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5B5D25" w:rsidRPr="007E3956" w:rsidRDefault="005B5D25" w:rsidP="00E7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41113B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5B5D25" w:rsidRPr="007E3956" w:rsidRDefault="005B5D25" w:rsidP="0041113B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5B5D25" w:rsidRPr="007E3956" w:rsidRDefault="005B5D25" w:rsidP="00411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t>прохождения учебной практики</w:t>
      </w:r>
    </w:p>
    <w:p w:rsidR="005B5D25" w:rsidRPr="007E3956" w:rsidRDefault="00E4395C" w:rsidP="0041113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5B5D25" w:rsidRPr="007E3956">
        <w:rPr>
          <w:sz w:val="24"/>
          <w:szCs w:val="24"/>
        </w:rPr>
        <w:t>(</w:t>
      </w:r>
      <w:proofErr w:type="spellStart"/>
      <w:r w:rsidR="005B5D25" w:rsidRPr="007E3956">
        <w:rPr>
          <w:sz w:val="24"/>
          <w:szCs w:val="24"/>
        </w:rPr>
        <w:t>ки</w:t>
      </w:r>
      <w:proofErr w:type="spellEnd"/>
      <w:r w:rsidR="005B5D25" w:rsidRPr="007E3956">
        <w:rPr>
          <w:sz w:val="24"/>
          <w:szCs w:val="24"/>
        </w:rPr>
        <w:t>) факультета ____________________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кафедры социально-культурной деятельности и туризма _____ курса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____</w:t>
      </w:r>
      <w:r w:rsidRPr="007E3956">
        <w:rPr>
          <w:sz w:val="24"/>
          <w:szCs w:val="24"/>
          <w:u w:val="single"/>
        </w:rPr>
        <w:t xml:space="preserve"> </w:t>
      </w:r>
      <w:r w:rsidRPr="007E3956">
        <w:rPr>
          <w:sz w:val="24"/>
          <w:szCs w:val="24"/>
        </w:rPr>
        <w:t>___________________________________________________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__________________________________________________</w:t>
      </w:r>
    </w:p>
    <w:p w:rsidR="005B5D25" w:rsidRPr="007E3956" w:rsidRDefault="005B5D25" w:rsidP="00EA446E">
      <w:pPr>
        <w:pStyle w:val="a6"/>
        <w:jc w:val="both"/>
        <w:rPr>
          <w:spacing w:val="40"/>
          <w:sz w:val="24"/>
          <w:szCs w:val="24"/>
        </w:rPr>
      </w:pP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5B5D25" w:rsidRPr="007E3956" w:rsidTr="00E96808">
        <w:tc>
          <w:tcPr>
            <w:tcW w:w="1666" w:type="dxa"/>
            <w:vAlign w:val="center"/>
          </w:tcPr>
          <w:p w:rsidR="005B5D25" w:rsidRPr="007E3956" w:rsidRDefault="005B5D25" w:rsidP="00EA446E">
            <w:pPr>
              <w:pStyle w:val="5"/>
              <w:keepNext w:val="0"/>
              <w:widowControl w:val="0"/>
              <w:spacing w:befor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E3956">
              <w:rPr>
                <w:rStyle w:val="af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EA44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Студент_________/________________</w:t>
      </w: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</w:t>
      </w:r>
      <w:proofErr w:type="gramStart"/>
      <w:r w:rsidRPr="007E3956">
        <w:rPr>
          <w:rFonts w:ascii="Times New Roman" w:hAnsi="Times New Roman" w:cs="Times New Roman"/>
          <w:color w:val="000000"/>
          <w:sz w:val="24"/>
          <w:szCs w:val="24"/>
        </w:rPr>
        <w:t xml:space="preserve">вуза)   </w:t>
      </w:r>
      <w:proofErr w:type="gramEnd"/>
      <w:r w:rsidRPr="007E3956">
        <w:rPr>
          <w:rFonts w:ascii="Times New Roman" w:hAnsi="Times New Roman" w:cs="Times New Roman"/>
          <w:color w:val="000000"/>
          <w:sz w:val="24"/>
          <w:szCs w:val="24"/>
        </w:rPr>
        <w:t xml:space="preserve">        __________/______________</w:t>
      </w:r>
    </w:p>
    <w:p w:rsidR="005B5D25" w:rsidRPr="007E3956" w:rsidRDefault="005B5D25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41113B" w:rsidP="00EA44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практики </w:t>
      </w:r>
      <w:r w:rsidR="005B5D25" w:rsidRPr="007E3956">
        <w:rPr>
          <w:rFonts w:ascii="Times New Roman" w:hAnsi="Times New Roman" w:cs="Times New Roman"/>
          <w:color w:val="000000"/>
          <w:sz w:val="24"/>
          <w:szCs w:val="24"/>
        </w:rPr>
        <w:t>от профильной организации __________/______________</w:t>
      </w:r>
    </w:p>
    <w:p w:rsidR="005B5D25" w:rsidRPr="007E3956" w:rsidRDefault="005B5D25" w:rsidP="0041113B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41113B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ХАРАКТЕРИСТИКА</w:t>
      </w:r>
    </w:p>
    <w:p w:rsidR="005B5D25" w:rsidRPr="007E3956" w:rsidRDefault="005B5D25" w:rsidP="0041113B">
      <w:pPr>
        <w:pStyle w:val="22"/>
        <w:spacing w:after="0" w:line="240" w:lineRule="auto"/>
        <w:jc w:val="center"/>
        <w:rPr>
          <w:sz w:val="24"/>
          <w:szCs w:val="24"/>
        </w:rPr>
      </w:pPr>
      <w:r w:rsidRPr="007E3956">
        <w:rPr>
          <w:b/>
          <w:sz w:val="24"/>
          <w:szCs w:val="24"/>
        </w:rPr>
        <w:t>ПО МЕСТУ ПРОХОЖДЕНИЯ УЧЕБНОЙ ПРАКТИКИ</w:t>
      </w:r>
    </w:p>
    <w:p w:rsidR="005B5D25" w:rsidRPr="007E3956" w:rsidRDefault="005B5D25" w:rsidP="0041113B">
      <w:pPr>
        <w:pStyle w:val="af4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</w:p>
    <w:p w:rsidR="005B5D25" w:rsidRPr="007E3956" w:rsidRDefault="00E4395C" w:rsidP="0041113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5B5D25" w:rsidRPr="007E3956">
        <w:rPr>
          <w:sz w:val="24"/>
          <w:szCs w:val="24"/>
        </w:rPr>
        <w:t>(</w:t>
      </w:r>
      <w:proofErr w:type="spellStart"/>
      <w:r w:rsidR="005B5D25" w:rsidRPr="007E3956">
        <w:rPr>
          <w:sz w:val="24"/>
          <w:szCs w:val="24"/>
        </w:rPr>
        <w:t>ки</w:t>
      </w:r>
      <w:proofErr w:type="spellEnd"/>
      <w:r w:rsidR="005B5D25" w:rsidRPr="007E3956">
        <w:rPr>
          <w:sz w:val="24"/>
          <w:szCs w:val="24"/>
        </w:rPr>
        <w:t>) факультета ____________________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кафедры социально-культурной деятельности и туризма _____ курса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____</w:t>
      </w:r>
      <w:r w:rsidRPr="007E3956">
        <w:rPr>
          <w:sz w:val="24"/>
          <w:szCs w:val="24"/>
          <w:u w:val="single"/>
        </w:rPr>
        <w:t xml:space="preserve"> </w:t>
      </w:r>
      <w:r w:rsidRPr="007E3956">
        <w:rPr>
          <w:sz w:val="24"/>
          <w:szCs w:val="24"/>
        </w:rPr>
        <w:t>___________________________________________________</w:t>
      </w:r>
    </w:p>
    <w:p w:rsidR="005B5D25" w:rsidRPr="007E3956" w:rsidRDefault="005B5D25" w:rsidP="0041113B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EA446E">
      <w:pPr>
        <w:pStyle w:val="a6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__________________________________________________</w:t>
      </w:r>
    </w:p>
    <w:p w:rsidR="005B5D25" w:rsidRPr="007E3956" w:rsidRDefault="005B5D25" w:rsidP="00EA446E">
      <w:pPr>
        <w:pStyle w:val="a6"/>
        <w:jc w:val="both"/>
        <w:rPr>
          <w:spacing w:val="40"/>
          <w:sz w:val="24"/>
          <w:szCs w:val="24"/>
        </w:rPr>
      </w:pP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5B5D25" w:rsidRPr="007E3956" w:rsidRDefault="005B5D25" w:rsidP="00EA446E">
      <w:pPr>
        <w:pStyle w:val="af4"/>
        <w:jc w:val="both"/>
        <w:rPr>
          <w:i/>
          <w:sz w:val="24"/>
          <w:szCs w:val="24"/>
        </w:rPr>
      </w:pPr>
      <w:r w:rsidRPr="007E3956">
        <w:rPr>
          <w:sz w:val="24"/>
          <w:szCs w:val="24"/>
        </w:rPr>
        <w:t xml:space="preserve">  </w:t>
      </w:r>
      <w:r w:rsidRPr="007E3956">
        <w:rPr>
          <w:i/>
          <w:sz w:val="24"/>
          <w:szCs w:val="24"/>
        </w:rPr>
        <w:t>(Ф.И.О.)</w:t>
      </w:r>
    </w:p>
    <w:p w:rsidR="0041113B" w:rsidRDefault="0041113B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3956">
        <w:rPr>
          <w:rFonts w:ascii="Times New Roman" w:hAnsi="Times New Roman" w:cs="Times New Roman"/>
          <w:sz w:val="24"/>
          <w:szCs w:val="24"/>
        </w:rPr>
        <w:t>М. П.</w:t>
      </w:r>
      <w:r w:rsidRPr="007E395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5B5D25" w:rsidRPr="007E3956" w:rsidRDefault="005B5D25" w:rsidP="00EA4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EA446E">
      <w:pPr>
        <w:pStyle w:val="6"/>
        <w:keepNext w:val="0"/>
        <w:widowControl w:val="0"/>
        <w:spacing w:before="0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5B5D25" w:rsidRPr="007E3956" w:rsidRDefault="005B5D25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BB08AD" w:rsidRPr="007E3956" w:rsidRDefault="00BB08AD" w:rsidP="00EA446E">
      <w:pPr>
        <w:pStyle w:val="af1"/>
        <w:spacing w:after="0"/>
        <w:jc w:val="both"/>
        <w:rPr>
          <w:b/>
          <w:i/>
          <w:sz w:val="24"/>
          <w:szCs w:val="24"/>
        </w:rPr>
      </w:pP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7E3956" w:rsidRDefault="005B5D25" w:rsidP="004111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00"/>
        <w:gridCol w:w="6566"/>
        <w:gridCol w:w="2488"/>
      </w:tblGrid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6" w:type="dxa"/>
          </w:tcPr>
          <w:p w:rsidR="0041113B" w:rsidRDefault="005B5D25" w:rsidP="0041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</w:t>
            </w:r>
          </w:p>
          <w:p w:rsidR="005B5D25" w:rsidRPr="007E3956" w:rsidRDefault="005B5D25" w:rsidP="0041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(связанных с содержанием задания)</w:t>
            </w:r>
          </w:p>
        </w:tc>
        <w:tc>
          <w:tcPr>
            <w:tcW w:w="2488" w:type="dxa"/>
          </w:tcPr>
          <w:p w:rsidR="0041113B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Продолжительность/</w:t>
            </w:r>
          </w:p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tabs>
                <w:tab w:val="left" w:pos="3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41113B">
        <w:tc>
          <w:tcPr>
            <w:tcW w:w="800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B5D25" w:rsidRPr="007E3956" w:rsidRDefault="005B5D25" w:rsidP="00EA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организации (</w:t>
      </w:r>
      <w:proofErr w:type="gramStart"/>
      <w:r w:rsidRPr="007E3956">
        <w:rPr>
          <w:rFonts w:ascii="Times New Roman" w:hAnsi="Times New Roman" w:cs="Times New Roman"/>
          <w:sz w:val="24"/>
          <w:szCs w:val="24"/>
        </w:rPr>
        <w:t xml:space="preserve">вуза)   </w:t>
      </w:r>
      <w:proofErr w:type="gramEnd"/>
      <w:r w:rsidRPr="007E3956">
        <w:rPr>
          <w:rFonts w:ascii="Times New Roman" w:hAnsi="Times New Roman" w:cs="Times New Roman"/>
          <w:sz w:val="24"/>
          <w:szCs w:val="24"/>
        </w:rPr>
        <w:t xml:space="preserve">      ____________/___________________</w:t>
      </w:r>
    </w:p>
    <w:p w:rsidR="0041113B" w:rsidRDefault="0041113B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EA446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B11833" w:rsidRPr="007E3956" w:rsidRDefault="00B11833" w:rsidP="00E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1833" w:rsidRPr="007E3956" w:rsidSect="00E9680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0D" w:rsidRDefault="0070060D" w:rsidP="005B5D25">
      <w:pPr>
        <w:spacing w:after="0" w:line="240" w:lineRule="auto"/>
      </w:pPr>
      <w:r>
        <w:separator/>
      </w:r>
    </w:p>
  </w:endnote>
  <w:endnote w:type="continuationSeparator" w:id="0">
    <w:p w:rsidR="0070060D" w:rsidRDefault="0070060D" w:rsidP="005B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0D" w:rsidRDefault="0070060D" w:rsidP="005B5D25">
      <w:pPr>
        <w:spacing w:after="0" w:line="240" w:lineRule="auto"/>
      </w:pPr>
      <w:r>
        <w:separator/>
      </w:r>
    </w:p>
  </w:footnote>
  <w:footnote w:type="continuationSeparator" w:id="0">
    <w:p w:rsidR="0070060D" w:rsidRDefault="0070060D" w:rsidP="005B5D25">
      <w:pPr>
        <w:spacing w:after="0" w:line="240" w:lineRule="auto"/>
      </w:pPr>
      <w:r>
        <w:continuationSeparator/>
      </w:r>
    </w:p>
  </w:footnote>
  <w:footnote w:id="1">
    <w:p w:rsidR="00BC6EC4" w:rsidRPr="00E439C6" w:rsidRDefault="00BC6EC4" w:rsidP="005B5D25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C4" w:rsidRDefault="00BC6E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 w15:restartNumberingAfterBreak="0">
    <w:nsid w:val="0BB24CB4"/>
    <w:multiLevelType w:val="hybridMultilevel"/>
    <w:tmpl w:val="92228C8C"/>
    <w:lvl w:ilvl="0" w:tplc="59DE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14C"/>
    <w:multiLevelType w:val="hybridMultilevel"/>
    <w:tmpl w:val="2DE2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824F3"/>
    <w:multiLevelType w:val="hybridMultilevel"/>
    <w:tmpl w:val="FA7AA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61D0"/>
    <w:multiLevelType w:val="hybridMultilevel"/>
    <w:tmpl w:val="7C6E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0E4B"/>
    <w:multiLevelType w:val="hybridMultilevel"/>
    <w:tmpl w:val="E9DE7CE0"/>
    <w:lvl w:ilvl="0" w:tplc="7272F0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BF9"/>
    <w:multiLevelType w:val="hybridMultilevel"/>
    <w:tmpl w:val="92228C8C"/>
    <w:lvl w:ilvl="0" w:tplc="59DE0C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F1B1D"/>
    <w:multiLevelType w:val="hybridMultilevel"/>
    <w:tmpl w:val="75025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E1C96"/>
    <w:multiLevelType w:val="hybridMultilevel"/>
    <w:tmpl w:val="4022AF02"/>
    <w:lvl w:ilvl="0" w:tplc="8A16EEF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550942"/>
    <w:multiLevelType w:val="hybridMultilevel"/>
    <w:tmpl w:val="A952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2653"/>
    <w:multiLevelType w:val="hybridMultilevel"/>
    <w:tmpl w:val="058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0"/>
  </w:num>
  <w:num w:numId="6">
    <w:abstractNumId w:val="15"/>
  </w:num>
  <w:num w:numId="7">
    <w:abstractNumId w:val="13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1"/>
  </w:num>
  <w:num w:numId="13">
    <w:abstractNumId w:val="17"/>
  </w:num>
  <w:num w:numId="14">
    <w:abstractNumId w:val="1"/>
  </w:num>
  <w:num w:numId="15">
    <w:abstractNumId w:val="8"/>
  </w:num>
  <w:num w:numId="16">
    <w:abstractNumId w:val="5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5"/>
    <w:rsid w:val="00064D72"/>
    <w:rsid w:val="00137FB3"/>
    <w:rsid w:val="00187656"/>
    <w:rsid w:val="001C10B6"/>
    <w:rsid w:val="001C407F"/>
    <w:rsid w:val="00217F68"/>
    <w:rsid w:val="002243F6"/>
    <w:rsid w:val="002A4D83"/>
    <w:rsid w:val="003300A5"/>
    <w:rsid w:val="003461EA"/>
    <w:rsid w:val="0035183C"/>
    <w:rsid w:val="003B6C58"/>
    <w:rsid w:val="003C4785"/>
    <w:rsid w:val="0041113B"/>
    <w:rsid w:val="004C2A6E"/>
    <w:rsid w:val="004D10B4"/>
    <w:rsid w:val="004D6F78"/>
    <w:rsid w:val="00554B7A"/>
    <w:rsid w:val="005576B2"/>
    <w:rsid w:val="00561E9D"/>
    <w:rsid w:val="00586C22"/>
    <w:rsid w:val="00590876"/>
    <w:rsid w:val="005B5D25"/>
    <w:rsid w:val="005C6B26"/>
    <w:rsid w:val="0062013C"/>
    <w:rsid w:val="00647569"/>
    <w:rsid w:val="00667B1F"/>
    <w:rsid w:val="006E62EE"/>
    <w:rsid w:val="0070060D"/>
    <w:rsid w:val="00700A5C"/>
    <w:rsid w:val="00712481"/>
    <w:rsid w:val="007A0F32"/>
    <w:rsid w:val="007A1E39"/>
    <w:rsid w:val="007E3956"/>
    <w:rsid w:val="007E6140"/>
    <w:rsid w:val="008020BF"/>
    <w:rsid w:val="008C0D91"/>
    <w:rsid w:val="00A06564"/>
    <w:rsid w:val="00A73435"/>
    <w:rsid w:val="00A74DD4"/>
    <w:rsid w:val="00A82CA3"/>
    <w:rsid w:val="00AA6BB0"/>
    <w:rsid w:val="00AB2CAF"/>
    <w:rsid w:val="00AF5763"/>
    <w:rsid w:val="00B11833"/>
    <w:rsid w:val="00B32E23"/>
    <w:rsid w:val="00B602E4"/>
    <w:rsid w:val="00B70E77"/>
    <w:rsid w:val="00BB08AD"/>
    <w:rsid w:val="00BC6EC4"/>
    <w:rsid w:val="00BE3D6B"/>
    <w:rsid w:val="00BF38D3"/>
    <w:rsid w:val="00C03540"/>
    <w:rsid w:val="00D2542E"/>
    <w:rsid w:val="00DD6373"/>
    <w:rsid w:val="00E143ED"/>
    <w:rsid w:val="00E30D26"/>
    <w:rsid w:val="00E4395C"/>
    <w:rsid w:val="00E45398"/>
    <w:rsid w:val="00E774BB"/>
    <w:rsid w:val="00E96808"/>
    <w:rsid w:val="00EA446E"/>
    <w:rsid w:val="00EA7CE3"/>
    <w:rsid w:val="00EA7FD5"/>
    <w:rsid w:val="00EB1951"/>
    <w:rsid w:val="00EE4B56"/>
    <w:rsid w:val="00F1658F"/>
    <w:rsid w:val="00FB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5411-ED11-4FE9-B192-D748ADD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D2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D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5D2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5D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5B5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5B5D25"/>
    <w:rPr>
      <w:sz w:val="28"/>
    </w:rPr>
  </w:style>
  <w:style w:type="paragraph" w:customStyle="1" w:styleId="12">
    <w:name w:val="Стиль1"/>
    <w:basedOn w:val="a"/>
    <w:link w:val="11"/>
    <w:rsid w:val="005B5D25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4">
    <w:name w:val="Table Grid"/>
    <w:basedOn w:val="a1"/>
    <w:uiPriority w:val="39"/>
    <w:rsid w:val="005B5D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5B5D2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5D25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6">
    <w:name w:val="header"/>
    <w:basedOn w:val="a"/>
    <w:link w:val="a7"/>
    <w:unhideWhenUsed/>
    <w:rsid w:val="005B5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5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5B5D25"/>
  </w:style>
  <w:style w:type="paragraph" w:customStyle="1" w:styleId="p13">
    <w:name w:val="p13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5B5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5B5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5D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B5D2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"/>
    <w:rsid w:val="005B5D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B5D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B5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5B5D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5B5D25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5B5D25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5B5D2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5B5D2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D25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"/>
    <w:uiPriority w:val="99"/>
    <w:rsid w:val="005B5D25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5B5D2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5B5D25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B5D25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5B5D2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"/>
    <w:link w:val="23"/>
    <w:rsid w:val="005B5D2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B5D2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5B5D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B5D2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5B5D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semiHidden/>
    <w:rsid w:val="005B5D25"/>
    <w:rPr>
      <w:vertAlign w:val="superscript"/>
    </w:rPr>
  </w:style>
  <w:style w:type="paragraph" w:styleId="af4">
    <w:name w:val="No Spacing"/>
    <w:uiPriority w:val="1"/>
    <w:qFormat/>
    <w:rsid w:val="005B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B5D2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rsid w:val="005B5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5D25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B5D25"/>
  </w:style>
  <w:style w:type="paragraph" w:styleId="HTML">
    <w:name w:val="HTML Preformatted"/>
    <w:basedOn w:val="a"/>
    <w:link w:val="HTML0"/>
    <w:unhideWhenUsed/>
    <w:rsid w:val="005B5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B5D2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Normal (Web)"/>
    <w:aliases w:val="Обычный (Web)"/>
    <w:basedOn w:val="a"/>
    <w:uiPriority w:val="99"/>
    <w:unhideWhenUsed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Для таблиц"/>
    <w:basedOn w:val="a"/>
    <w:rsid w:val="005B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5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39"/>
    <w:rsid w:val="00BE3D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Windows User</cp:lastModifiedBy>
  <cp:revision>23</cp:revision>
  <dcterms:created xsi:type="dcterms:W3CDTF">2017-12-07T10:51:00Z</dcterms:created>
  <dcterms:modified xsi:type="dcterms:W3CDTF">2017-12-11T13:16:00Z</dcterms:modified>
</cp:coreProperties>
</file>