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52459C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высшего образования</w:t>
      </w:r>
    </w:p>
    <w:p w:rsidR="00A26304" w:rsidRPr="00274E16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C27C3" w:rsidRPr="00AF5705" w:rsidRDefault="00274E16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C27C3" w:rsidRPr="00AF5705">
        <w:rPr>
          <w:rFonts w:ascii="Times New Roman" w:hAnsi="Times New Roman" w:cs="Times New Roman"/>
        </w:rPr>
        <w:t xml:space="preserve">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FC27C3" w:rsidRPr="00AF5705">
        <w:rPr>
          <w:rFonts w:ascii="Times New Roman" w:hAnsi="Times New Roman" w:cs="Times New Roman"/>
        </w:rPr>
        <w:t xml:space="preserve">            </w:t>
      </w:r>
      <w:proofErr w:type="gramStart"/>
      <w:r w:rsidR="00FC27C3" w:rsidRPr="00AF5705">
        <w:rPr>
          <w:rFonts w:ascii="Times New Roman" w:hAnsi="Times New Roman" w:cs="Times New Roman"/>
        </w:rPr>
        <w:t xml:space="preserve">   «</w:t>
      </w:r>
      <w:proofErr w:type="gramEnd"/>
      <w:r w:rsidR="00FC27C3" w:rsidRPr="00AF5705">
        <w:rPr>
          <w:rFonts w:ascii="Times New Roman" w:hAnsi="Times New Roman" w:cs="Times New Roman"/>
        </w:rPr>
        <w:t>___»________ 20</w:t>
      </w:r>
      <w:r w:rsidR="00144FCC">
        <w:rPr>
          <w:rFonts w:ascii="Times New Roman" w:hAnsi="Times New Roman" w:cs="Times New Roman"/>
        </w:rPr>
        <w:t>2</w:t>
      </w:r>
      <w:r w:rsidR="001A3466">
        <w:rPr>
          <w:rFonts w:ascii="Times New Roman" w:hAnsi="Times New Roman" w:cs="Times New Roman"/>
        </w:rPr>
        <w:t>3</w:t>
      </w:r>
      <w:r w:rsidR="0007588A">
        <w:rPr>
          <w:rFonts w:ascii="Times New Roman" w:hAnsi="Times New Roman" w:cs="Times New Roman"/>
        </w:rPr>
        <w:t xml:space="preserve"> </w:t>
      </w:r>
      <w:r w:rsidR="00FC27C3"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0B08F7">
        <w:rPr>
          <w:rFonts w:ascii="Times New Roman" w:hAnsi="Times New Roman" w:cs="Times New Roman"/>
          <w:sz w:val="22"/>
          <w:szCs w:val="22"/>
        </w:rPr>
        <w:t>»</w:t>
      </w:r>
      <w:r w:rsidR="00531682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0B08F7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по образовательным програм</w:t>
      </w:r>
      <w:r w:rsidR="00DE6488">
        <w:rPr>
          <w:rFonts w:ascii="Times New Roman" w:hAnsi="Times New Roman" w:cs="Times New Roman"/>
          <w:sz w:val="22"/>
          <w:szCs w:val="22"/>
        </w:rPr>
        <w:t xml:space="preserve">мам </w:t>
      </w:r>
      <w:r w:rsidRPr="000B08F7">
        <w:rPr>
          <w:rFonts w:ascii="Times New Roman" w:hAnsi="Times New Roman" w:cs="Times New Roman"/>
          <w:sz w:val="22"/>
          <w:szCs w:val="22"/>
        </w:rPr>
        <w:t xml:space="preserve">высшего образования на основании </w:t>
      </w:r>
      <w:r w:rsidR="00DE3FCC" w:rsidRPr="00DE3FCC">
        <w:rPr>
          <w:rFonts w:ascii="Times New Roman" w:hAnsi="Times New Roman" w:cs="Times New Roman"/>
          <w:sz w:val="22"/>
          <w:szCs w:val="22"/>
        </w:rPr>
        <w:t xml:space="preserve">Лицензии </w:t>
      </w:r>
      <w:r w:rsidR="00AA76DF">
        <w:rPr>
          <w:rFonts w:ascii="Times New Roman" w:hAnsi="Times New Roman" w:cs="Times New Roman"/>
          <w:sz w:val="22"/>
          <w:szCs w:val="22"/>
        </w:rPr>
        <w:t xml:space="preserve">90Л01 </w:t>
      </w:r>
      <w:r w:rsidR="007E02E1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AA76DF"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</w:t>
      </w:r>
      <w:r w:rsidR="00AA76DF" w:rsidRPr="00DE3FCC">
        <w:rPr>
          <w:rFonts w:ascii="Times New Roman" w:hAnsi="Times New Roman" w:cs="Times New Roman"/>
          <w:sz w:val="22"/>
          <w:szCs w:val="22"/>
        </w:rPr>
        <w:t>выданной 23 июля 2015 г.</w:t>
      </w:r>
      <w:r w:rsidR="00AA76DF">
        <w:rPr>
          <w:rFonts w:ascii="Times New Roman" w:hAnsi="Times New Roman" w:cs="Times New Roman"/>
          <w:sz w:val="22"/>
          <w:szCs w:val="22"/>
        </w:rPr>
        <w:t xml:space="preserve"> (с изменениями и дополнениями №</w:t>
      </w:r>
      <w:r w:rsidR="007E02E1" w:rsidRPr="007E02E1">
        <w:rPr>
          <w:rFonts w:ascii="Times New Roman" w:hAnsi="Times New Roman" w:cs="Times New Roman"/>
          <w:sz w:val="22"/>
          <w:szCs w:val="22"/>
        </w:rPr>
        <w:t xml:space="preserve"> </w:t>
      </w:r>
      <w:r w:rsidR="007E02E1">
        <w:rPr>
          <w:rFonts w:ascii="Times New Roman" w:hAnsi="Times New Roman" w:cs="Times New Roman"/>
          <w:sz w:val="22"/>
          <w:szCs w:val="22"/>
        </w:rPr>
        <w:t>Л035-00115-50/00118955</w:t>
      </w:r>
      <w:r w:rsidR="00AA76DF">
        <w:rPr>
          <w:rFonts w:ascii="Times New Roman" w:hAnsi="Times New Roman" w:cs="Times New Roman"/>
          <w:sz w:val="22"/>
          <w:szCs w:val="22"/>
        </w:rPr>
        <w:t>)</w:t>
      </w:r>
      <w:r w:rsidR="00DE3FCC" w:rsidRPr="00DE3FCC">
        <w:rPr>
          <w:rFonts w:ascii="Times New Roman" w:hAnsi="Times New Roman" w:cs="Times New Roman"/>
          <w:sz w:val="22"/>
          <w:szCs w:val="22"/>
        </w:rPr>
        <w:t xml:space="preserve"> Федеральной службой по надзору в сфере образования и науки бессрочно, и Свидетельства о государственной аккредитации </w:t>
      </w:r>
      <w:r w:rsidR="00902FCF">
        <w:rPr>
          <w:rFonts w:ascii="Times New Roman" w:hAnsi="Times New Roman" w:cs="Times New Roman"/>
          <w:sz w:val="22"/>
          <w:szCs w:val="22"/>
        </w:rPr>
        <w:t xml:space="preserve">серии </w:t>
      </w:r>
      <w:r w:rsidR="005A7C09" w:rsidRPr="005A7C09">
        <w:rPr>
          <w:rFonts w:ascii="Times New Roman" w:hAnsi="Times New Roman" w:cs="Times New Roman"/>
          <w:sz w:val="22"/>
          <w:szCs w:val="22"/>
        </w:rPr>
        <w:t xml:space="preserve">90А01 </w:t>
      </w:r>
      <w:r w:rsidR="007E02E1">
        <w:rPr>
          <w:rFonts w:ascii="Times New Roman" w:hAnsi="Times New Roman" w:cs="Times New Roman"/>
          <w:sz w:val="22"/>
          <w:szCs w:val="22"/>
        </w:rPr>
        <w:t xml:space="preserve">№ </w:t>
      </w:r>
      <w:r w:rsidR="00AA76DF">
        <w:rPr>
          <w:rFonts w:ascii="Times New Roman" w:hAnsi="Times New Roman" w:cs="Times New Roman"/>
          <w:sz w:val="22"/>
          <w:szCs w:val="22"/>
        </w:rPr>
        <w:t>0002894 (регистрационный № 2758 от 21.02.2018)</w:t>
      </w:r>
      <w:r w:rsidR="00902FCF">
        <w:rPr>
          <w:rFonts w:ascii="Times New Roman" w:hAnsi="Times New Roman" w:cs="Times New Roman"/>
          <w:sz w:val="22"/>
          <w:szCs w:val="22"/>
        </w:rPr>
        <w:t xml:space="preserve">, </w:t>
      </w:r>
      <w:r w:rsidR="005A7C09" w:rsidRPr="005A7C09">
        <w:rPr>
          <w:rFonts w:ascii="Times New Roman" w:hAnsi="Times New Roman" w:cs="Times New Roman"/>
          <w:sz w:val="22"/>
          <w:szCs w:val="22"/>
        </w:rPr>
        <w:t xml:space="preserve">выданного </w:t>
      </w:r>
      <w:r w:rsidR="00DE3FCC" w:rsidRPr="00DE3FCC">
        <w:rPr>
          <w:rFonts w:ascii="Times New Roman" w:hAnsi="Times New Roman" w:cs="Times New Roman"/>
          <w:sz w:val="22"/>
          <w:szCs w:val="22"/>
        </w:rPr>
        <w:t>Федеральной службой по надзору в сфере образования и науки</w:t>
      </w:r>
      <w:r w:rsidR="00D8515B">
        <w:rPr>
          <w:rFonts w:ascii="Times New Roman" w:hAnsi="Times New Roman" w:cs="Times New Roman"/>
          <w:sz w:val="22"/>
          <w:szCs w:val="22"/>
        </w:rPr>
        <w:t xml:space="preserve"> бессрочно</w:t>
      </w:r>
      <w:r w:rsidR="00436F31">
        <w:rPr>
          <w:rFonts w:ascii="Times New Roman" w:hAnsi="Times New Roman" w:cs="Times New Roman"/>
          <w:sz w:val="22"/>
          <w:szCs w:val="22"/>
        </w:rPr>
        <w:t>,</w:t>
      </w:r>
      <w:r w:rsidR="00DE6488" w:rsidRPr="00DE6488">
        <w:rPr>
          <w:rFonts w:ascii="Times New Roman" w:hAnsi="Times New Roman" w:cs="Times New Roman"/>
          <w:sz w:val="22"/>
          <w:szCs w:val="22"/>
        </w:rPr>
        <w:t xml:space="preserve"> </w:t>
      </w:r>
      <w:r w:rsidR="000C29B6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 w:rsidR="00DE6488" w:rsidRPr="000B08F7">
        <w:rPr>
          <w:rFonts w:ascii="Times New Roman" w:hAnsi="Times New Roman" w:cs="Times New Roman"/>
          <w:sz w:val="22"/>
          <w:szCs w:val="22"/>
        </w:rPr>
        <w:t>Исполнитель</w:t>
      </w:r>
      <w:r w:rsidR="000C29B6">
        <w:rPr>
          <w:rFonts w:ascii="Times New Roman" w:hAnsi="Times New Roman" w:cs="Times New Roman"/>
          <w:sz w:val="22"/>
          <w:szCs w:val="22"/>
        </w:rPr>
        <w:t>»</w:t>
      </w:r>
      <w:r w:rsidR="00197057">
        <w:rPr>
          <w:rFonts w:ascii="Times New Roman" w:hAnsi="Times New Roman" w:cs="Times New Roman"/>
          <w:sz w:val="22"/>
          <w:szCs w:val="22"/>
        </w:rPr>
        <w:t>,</w:t>
      </w:r>
      <w:r w:rsidR="00DE3FCC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D62AFE">
        <w:rPr>
          <w:rFonts w:ascii="Times New Roman" w:hAnsi="Times New Roman" w:cs="Times New Roman"/>
          <w:sz w:val="22"/>
          <w:szCs w:val="22"/>
        </w:rPr>
        <w:t>ректора</w:t>
      </w:r>
      <w:r w:rsidR="00DE6488">
        <w:rPr>
          <w:rFonts w:ascii="Times New Roman" w:hAnsi="Times New Roman" w:cs="Times New Roman"/>
          <w:sz w:val="22"/>
          <w:szCs w:val="22"/>
        </w:rPr>
        <w:t xml:space="preserve"> </w:t>
      </w:r>
      <w:r w:rsidR="00D62AFE">
        <w:rPr>
          <w:rFonts w:ascii="Times New Roman" w:hAnsi="Times New Roman" w:cs="Times New Roman"/>
          <w:sz w:val="22"/>
          <w:szCs w:val="22"/>
        </w:rPr>
        <w:t>Сомова Дениса Сергеевича</w:t>
      </w:r>
      <w:r w:rsidR="00DE6488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D62AFE">
        <w:rPr>
          <w:rFonts w:ascii="Times New Roman" w:hAnsi="Times New Roman" w:cs="Times New Roman"/>
          <w:sz w:val="22"/>
          <w:szCs w:val="22"/>
        </w:rPr>
        <w:t>Устава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1A3466">
        <w:rPr>
          <w:rFonts w:ascii="Times New Roman" w:hAnsi="Times New Roman" w:cs="Times New Roman"/>
        </w:rPr>
        <w:t>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D729A7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Обучающийся/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Заказчик  (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>ненужное вычеркнуть) обязуется оплатить обучение по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направления подготовки)</w:t>
      </w:r>
    </w:p>
    <w:p w:rsidR="00240D7B" w:rsidRDefault="00240D7B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8D5326" w:rsidRDefault="00A26304" w:rsidP="00FD2E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D5326">
        <w:rPr>
          <w:rFonts w:ascii="Times New Roman" w:hAnsi="Times New Roman" w:cs="Times New Roman"/>
          <w:sz w:val="22"/>
          <w:szCs w:val="22"/>
        </w:rPr>
        <w:t xml:space="preserve">1.3. 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После освоения образовательной программы и успешного прохождения государственной итоговой аттестации Обучающемуся выдается документ об образовании и о квалификации </w:t>
      </w:r>
      <w:r w:rsidR="00FD2E5F">
        <w:rPr>
          <w:rFonts w:ascii="Times New Roman" w:hAnsi="Times New Roman" w:cs="Times New Roman"/>
          <w:sz w:val="22"/>
          <w:szCs w:val="22"/>
        </w:rPr>
        <w:t>–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диплом 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</w:t>
      </w:r>
      <w:r w:rsidR="004E13B5">
        <w:rPr>
          <w:rFonts w:ascii="Times New Roman" w:hAnsi="Times New Roman" w:cs="Times New Roman"/>
          <w:sz w:val="18"/>
          <w:szCs w:val="18"/>
        </w:rPr>
        <w:t>_______________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____________</w:t>
      </w:r>
      <w:proofErr w:type="gramStart"/>
      <w:r w:rsidR="00FD2E5F" w:rsidRPr="00FD2E5F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FD2E5F" w:rsidRPr="00FD2E5F">
        <w:rPr>
          <w:rFonts w:ascii="Times New Roman" w:hAnsi="Times New Roman" w:cs="Times New Roman"/>
          <w:sz w:val="18"/>
          <w:szCs w:val="18"/>
        </w:rPr>
        <w:t>бакалавра, магистра</w:t>
      </w:r>
      <w:r w:rsidR="00D0339B">
        <w:rPr>
          <w:rFonts w:ascii="Times New Roman" w:hAnsi="Times New Roman" w:cs="Times New Roman"/>
          <w:sz w:val="18"/>
          <w:szCs w:val="18"/>
        </w:rPr>
        <w:t>, специалиста</w:t>
      </w:r>
      <w:r w:rsidR="00FD2E5F" w:rsidRPr="00FD2E5F">
        <w:rPr>
          <w:rFonts w:ascii="Times New Roman" w:hAnsi="Times New Roman" w:cs="Times New Roman"/>
          <w:sz w:val="18"/>
          <w:szCs w:val="18"/>
        </w:rPr>
        <w:t xml:space="preserve">, </w:t>
      </w:r>
      <w:r w:rsidR="00DB13CE">
        <w:rPr>
          <w:rFonts w:ascii="Times New Roman" w:hAnsi="Times New Roman" w:cs="Times New Roman"/>
          <w:sz w:val="18"/>
          <w:szCs w:val="18"/>
        </w:rPr>
        <w:t xml:space="preserve">об окончании </w:t>
      </w:r>
      <w:r w:rsidR="00FD2E5F" w:rsidRPr="00FD2E5F">
        <w:rPr>
          <w:rFonts w:ascii="Times New Roman" w:hAnsi="Times New Roman" w:cs="Times New Roman"/>
          <w:sz w:val="18"/>
          <w:szCs w:val="18"/>
        </w:rPr>
        <w:t>аспирант</w:t>
      </w:r>
      <w:r w:rsidR="00DB13CE">
        <w:rPr>
          <w:rFonts w:ascii="Times New Roman" w:hAnsi="Times New Roman" w:cs="Times New Roman"/>
          <w:sz w:val="18"/>
          <w:szCs w:val="18"/>
        </w:rPr>
        <w:t>уры</w:t>
      </w:r>
      <w:r w:rsidR="00FD2E5F">
        <w:rPr>
          <w:rFonts w:ascii="Times New Roman" w:hAnsi="Times New Roman" w:cs="Times New Roman"/>
          <w:sz w:val="22"/>
          <w:szCs w:val="22"/>
        </w:rPr>
        <w:t>)</w:t>
      </w:r>
      <w:r w:rsidR="00FD2E5F" w:rsidRPr="00FD2E5F">
        <w:rPr>
          <w:rFonts w:ascii="Times New Roman" w:hAnsi="Times New Roman" w:cs="Times New Roman"/>
          <w:sz w:val="22"/>
          <w:szCs w:val="22"/>
        </w:rPr>
        <w:t>, образец которого устанавливается</w:t>
      </w:r>
      <w:r w:rsidR="00FD2E5F">
        <w:rPr>
          <w:rFonts w:ascii="Times New Roman" w:hAnsi="Times New Roman" w:cs="Times New Roman"/>
          <w:sz w:val="22"/>
          <w:szCs w:val="22"/>
        </w:rPr>
        <w:t xml:space="preserve"> Министерством науки </w:t>
      </w:r>
      <w:r w:rsidR="00D0339B">
        <w:rPr>
          <w:rFonts w:ascii="Times New Roman" w:hAnsi="Times New Roman" w:cs="Times New Roman"/>
          <w:sz w:val="22"/>
          <w:szCs w:val="22"/>
        </w:rPr>
        <w:t xml:space="preserve">и высшего образования </w:t>
      </w:r>
      <w:r w:rsidR="00FD2E5F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B08F7" w:rsidRDefault="000B08F7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FD2E5F">
        <w:rPr>
          <w:rFonts w:ascii="Times New Roman" w:hAnsi="Times New Roman" w:cs="Times New Roman"/>
        </w:rPr>
        <w:t>ГГУ</w:t>
      </w:r>
      <w:r w:rsidRPr="000B08F7">
        <w:rPr>
          <w:rFonts w:ascii="Times New Roman" w:hAnsi="Times New Roman" w:cs="Times New Roman"/>
        </w:rPr>
        <w:t xml:space="preserve">, выдается справка об обучении или о периоде обучения по образцу, самостоятельно устанавливаемому </w:t>
      </w:r>
      <w:r w:rsidR="00436F31">
        <w:rPr>
          <w:rFonts w:ascii="Times New Roman" w:hAnsi="Times New Roman" w:cs="Times New Roman"/>
        </w:rPr>
        <w:t>Исполнителем</w:t>
      </w:r>
      <w:r w:rsidR="00FD2E5F">
        <w:rPr>
          <w:rFonts w:ascii="Times New Roman" w:hAnsi="Times New Roman" w:cs="Times New Roman"/>
        </w:rPr>
        <w:t>.</w:t>
      </w:r>
    </w:p>
    <w:p w:rsidR="00FD2E5F" w:rsidRDefault="00FD2E5F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4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</w:t>
      </w:r>
      <w:r w:rsidR="00436F31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 xml:space="preserve">. </w:t>
      </w:r>
      <w:r w:rsidRPr="000B08F7">
        <w:rPr>
          <w:rFonts w:ascii="Times New Roman" w:hAnsi="Times New Roman" w:cs="Times New Roman"/>
        </w:rPr>
        <w:lastRenderedPageBreak/>
        <w:t>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обра</w:t>
      </w:r>
      <w:r w:rsidR="00436F31">
        <w:rPr>
          <w:rFonts w:ascii="Times New Roman" w:hAnsi="Times New Roman" w:cs="Times New Roman"/>
        </w:rPr>
        <w:t>зовании в Российской Федерации»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обязан</w:t>
      </w:r>
      <w:r w:rsidR="00436F31">
        <w:rPr>
          <w:rFonts w:ascii="Times New Roman" w:hAnsi="Times New Roman" w:cs="Times New Roman"/>
        </w:rPr>
        <w:t xml:space="preserve"> </w:t>
      </w:r>
      <w:r w:rsidRPr="000B08F7">
        <w:rPr>
          <w:rFonts w:ascii="Times New Roman" w:hAnsi="Times New Roman" w:cs="Times New Roman"/>
        </w:rPr>
        <w:t xml:space="preserve">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A372A1" w:rsidRPr="0020459A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</w:t>
      </w:r>
      <w:r w:rsidR="000F1F11">
        <w:rPr>
          <w:rFonts w:ascii="Times New Roman" w:hAnsi="Times New Roman" w:cs="Times New Roman"/>
          <w:sz w:val="22"/>
          <w:szCs w:val="22"/>
        </w:rPr>
        <w:t>,</w:t>
      </w:r>
      <w:r w:rsidR="00A372A1" w:rsidRPr="0020459A">
        <w:rPr>
          <w:rFonts w:ascii="Times New Roman" w:hAnsi="Times New Roman" w:cs="Times New Roman"/>
          <w:sz w:val="22"/>
          <w:szCs w:val="22"/>
        </w:rPr>
        <w:t xml:space="preserve"> периодичность оплаты </w:t>
      </w:r>
      <w:r w:rsidR="00CA001B">
        <w:rPr>
          <w:rFonts w:ascii="Times New Roman" w:hAnsi="Times New Roman" w:cs="Times New Roman"/>
          <w:sz w:val="22"/>
          <w:szCs w:val="22"/>
        </w:rPr>
        <w:t>осуществляется один раз в семестр.</w:t>
      </w:r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EE62F5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 xml:space="preserve">за первый </w:t>
      </w:r>
      <w:r w:rsidR="00C347C9">
        <w:rPr>
          <w:rFonts w:ascii="Times New Roman" w:hAnsi="Times New Roman" w:cs="Times New Roman"/>
        </w:rPr>
        <w:t xml:space="preserve">семестр </w:t>
      </w:r>
      <w:r w:rsidRPr="00EE62F5">
        <w:rPr>
          <w:rFonts w:ascii="Times New Roman" w:hAnsi="Times New Roman" w:cs="Times New Roman"/>
        </w:rPr>
        <w:t xml:space="preserve">производится в недельный срок после получения рекомендации приемной комиссии к зачислению в </w:t>
      </w:r>
      <w:r w:rsidR="00006FED">
        <w:rPr>
          <w:rFonts w:ascii="Times New Roman" w:hAnsi="Times New Roman" w:cs="Times New Roman"/>
        </w:rPr>
        <w:t>университет</w:t>
      </w:r>
      <w:r w:rsidRPr="00EE62F5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</w:t>
      </w:r>
      <w:r w:rsidR="00C83FE8">
        <w:rPr>
          <w:rFonts w:ascii="Times New Roman" w:hAnsi="Times New Roman" w:cs="Times New Roman"/>
        </w:rPr>
        <w:t>ия (семестра).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 xml:space="preserve">.5. Приказ о зачислении </w:t>
      </w:r>
      <w:r w:rsidR="00D0339B">
        <w:rPr>
          <w:rFonts w:ascii="Times New Roman" w:hAnsi="Times New Roman" w:cs="Times New Roman"/>
        </w:rPr>
        <w:t>Обучающегося</w:t>
      </w:r>
      <w:r w:rsidRPr="00EE62F5">
        <w:rPr>
          <w:rFonts w:ascii="Times New Roman" w:hAnsi="Times New Roman" w:cs="Times New Roman"/>
        </w:rPr>
        <w:t xml:space="preserve">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4.2. Настоящий Договор может быть расторгнут по соглашению Сторон.</w:t>
      </w:r>
    </w:p>
    <w:p w:rsidR="00B931E5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history="1">
        <w:r w:rsidR="00A24341" w:rsidRPr="00332B79">
          <w:rPr>
            <w:rFonts w:ascii="Times New Roman" w:hAnsi="Times New Roman" w:cs="Times New Roman"/>
            <w:spacing w:val="-4"/>
          </w:rPr>
          <w:t>пунктом 2</w:t>
        </w:r>
      </w:hyperlink>
      <w:r w:rsidR="00A24341" w:rsidRPr="00332B79">
        <w:rPr>
          <w:rFonts w:ascii="Times New Roman" w:hAnsi="Times New Roman" w:cs="Times New Roman"/>
          <w:spacing w:val="-4"/>
        </w:rPr>
        <w:t>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а) применение к обучающемуся, достигшему возраста 15 лет, отчисления как меры дисциплинарного взыскания;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б) невыполнение обучающимся по профессиональной образовательной программе (части </w:t>
      </w:r>
      <w:r w:rsidRPr="00332B79">
        <w:rPr>
          <w:rFonts w:ascii="Times New Roman" w:hAnsi="Times New Roman" w:cs="Times New Roman"/>
          <w:spacing w:val="-4"/>
        </w:rPr>
        <w:lastRenderedPageBreak/>
        <w:t>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г) просрочка оплаты стоимости платных образовательных услуг;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332B79">
        <w:rPr>
          <w:rFonts w:ascii="Times New Roman" w:hAnsi="Times New Roman" w:cs="Times New Roman"/>
          <w:spacing w:val="-4"/>
        </w:rPr>
        <w:t xml:space="preserve"> 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4.4. Действие настоящего Договора прекращается досрочно:</w:t>
      </w:r>
    </w:p>
    <w:p w:rsidR="00A26304" w:rsidRPr="00332B79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а) </w:t>
      </w:r>
      <w:r w:rsidR="00A26304" w:rsidRPr="00332B79">
        <w:rPr>
          <w:rFonts w:ascii="Times New Roman" w:hAnsi="Times New Roman" w:cs="Times New Roman"/>
          <w:spacing w:val="-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332B79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б) </w:t>
      </w:r>
      <w:r w:rsidR="00A26304" w:rsidRPr="00332B79">
        <w:rPr>
          <w:rFonts w:ascii="Times New Roman" w:hAnsi="Times New Roman" w:cs="Times New Roman"/>
          <w:spacing w:val="-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332B79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в) </w:t>
      </w:r>
      <w:r w:rsidR="00A26304" w:rsidRPr="00332B79">
        <w:rPr>
          <w:rFonts w:ascii="Times New Roman" w:hAnsi="Times New Roman" w:cs="Times New Roman"/>
          <w:spacing w:val="-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  <w:r w:rsidR="00C307DB">
        <w:rPr>
          <w:rFonts w:ascii="Times New Roman" w:hAnsi="Times New Roman" w:cs="Times New Roman"/>
        </w:rPr>
        <w:t xml:space="preserve"> </w:t>
      </w:r>
    </w:p>
    <w:p w:rsidR="00C307DB" w:rsidRPr="00AF5705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порядок рассмотрения споров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>
        <w:rPr>
          <w:rFonts w:ascii="Times New Roman" w:hAnsi="Times New Roman" w:cs="Times New Roman"/>
        </w:rPr>
        <w:t xml:space="preserve">семидневный </w:t>
      </w:r>
      <w:r w:rsidRPr="00AF5705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5.4.4. Расторгнуть Договор.</w:t>
      </w:r>
    </w:p>
    <w:p w:rsidR="00C307DB" w:rsidRPr="00AF5705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</w:t>
      </w:r>
      <w:r w:rsidRPr="00C307DB">
        <w:rPr>
          <w:rFonts w:ascii="Times New Roman" w:hAnsi="Times New Roman" w:cs="Times New Roman"/>
        </w:rPr>
        <w:t xml:space="preserve">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</w:t>
      </w:r>
      <w:r>
        <w:rPr>
          <w:rFonts w:ascii="Times New Roman" w:hAnsi="Times New Roman" w:cs="Times New Roman"/>
        </w:rPr>
        <w:t>Московской области.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VI. Срок действия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240D7B" w:rsidRDefault="00240D7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7.2. Сведения, указанные в настоящем Договоре, соответствуют информации, размещенной на официа</w:t>
      </w:r>
      <w:r w:rsidR="00436F31" w:rsidRPr="00332B79">
        <w:rPr>
          <w:rFonts w:ascii="Times New Roman" w:hAnsi="Times New Roman" w:cs="Times New Roman"/>
          <w:spacing w:val="-4"/>
        </w:rPr>
        <w:t>льном сайте Исполнителя в сети Интернет</w:t>
      </w:r>
      <w:r w:rsidRPr="00332B79">
        <w:rPr>
          <w:rFonts w:ascii="Times New Roman" w:hAnsi="Times New Roman" w:cs="Times New Roman"/>
          <w:spacing w:val="-4"/>
        </w:rPr>
        <w:t xml:space="preserve"> на дату заключения настоящего Договора.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</w:t>
      </w:r>
      <w:r w:rsidR="00DE3FCC" w:rsidRPr="00332B79">
        <w:rPr>
          <w:rFonts w:ascii="Times New Roman" w:hAnsi="Times New Roman" w:cs="Times New Roman"/>
          <w:spacing w:val="-4"/>
        </w:rPr>
        <w:t>о</w:t>
      </w:r>
      <w:r w:rsidRPr="00332B79">
        <w:rPr>
          <w:rFonts w:ascii="Times New Roman" w:hAnsi="Times New Roman" w:cs="Times New Roman"/>
          <w:spacing w:val="-4"/>
        </w:rPr>
        <w:t xml:space="preserve">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7.4. Настоящий Договор составлен в </w:t>
      </w:r>
      <w:r w:rsidR="00D62AFE" w:rsidRPr="00332B79">
        <w:rPr>
          <w:rFonts w:ascii="Times New Roman" w:hAnsi="Times New Roman" w:cs="Times New Roman"/>
          <w:spacing w:val="-4"/>
          <w:u w:val="single"/>
        </w:rPr>
        <w:t>2</w:t>
      </w:r>
      <w:r w:rsidRPr="00332B79">
        <w:rPr>
          <w:rFonts w:ascii="Times New Roman" w:hAnsi="Times New Roman" w:cs="Times New Roman"/>
          <w:spacing w:val="-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142"/>
      <w:bookmarkEnd w:id="1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590EF1" w:rsidRDefault="00590EF1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3"/>
        <w:gridCol w:w="3219"/>
        <w:gridCol w:w="3261"/>
      </w:tblGrid>
      <w:tr w:rsidR="00590EF1" w:rsidRPr="00590EF1" w:rsidTr="003F2AA1">
        <w:trPr>
          <w:trHeight w:val="1167"/>
          <w:jc w:val="center"/>
        </w:trPr>
        <w:tc>
          <w:tcPr>
            <w:tcW w:w="3443" w:type="dxa"/>
          </w:tcPr>
          <w:p w:rsidR="00590EF1" w:rsidRPr="00590EF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>ИСПОЛНИТЕЛЬ</w:t>
            </w:r>
          </w:p>
          <w:p w:rsidR="00590EF1" w:rsidRPr="00590EF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 xml:space="preserve">ФГБОУ ВО </w:t>
            </w:r>
            <w:r w:rsidRPr="00590EF1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«Гжельский государственный университет»</w:t>
            </w:r>
          </w:p>
        </w:tc>
        <w:tc>
          <w:tcPr>
            <w:tcW w:w="3219" w:type="dxa"/>
          </w:tcPr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ЗАКАЗЧИК</w:t>
            </w:r>
          </w:p>
          <w:p w:rsidR="007B6D72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ОБУЧАЮЩИЙСЯ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ФИО 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</w:tc>
      </w:tr>
      <w:tr w:rsidR="00590EF1" w:rsidRPr="00590EF1" w:rsidTr="003F2AA1">
        <w:trPr>
          <w:jc w:val="center"/>
        </w:trPr>
        <w:tc>
          <w:tcPr>
            <w:tcW w:w="3443" w:type="dxa"/>
          </w:tcPr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590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</w:t>
            </w:r>
            <w:proofErr w:type="spellStart"/>
            <w:r w:rsidR="00EA1DC0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="00EA1D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="00EA1DC0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. Электроизолятор, д. 67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590EF1" w:rsidRPr="00590EF1" w:rsidRDefault="003349A8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Лицевой счет: </w:t>
            </w:r>
            <w:r w:rsidRPr="003349A8">
              <w:rPr>
                <w:rFonts w:ascii="Times New Roman" w:hAnsi="Times New Roman" w:cs="Times New Roman"/>
              </w:rPr>
              <w:t xml:space="preserve">20486X86950 (Х – на </w:t>
            </w:r>
            <w:proofErr w:type="spellStart"/>
            <w:r w:rsidRPr="003349A8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3349A8">
              <w:rPr>
                <w:rFonts w:ascii="Times New Roman" w:hAnsi="Times New Roman" w:cs="Times New Roman"/>
              </w:rPr>
              <w:t>)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590EF1" w:rsidRPr="00590EF1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40102810845370000004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590EF1" w:rsidRPr="00590EF1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0321464300000</w:t>
            </w:r>
            <w:bookmarkStart w:id="2" w:name="_GoBack"/>
            <w:bookmarkEnd w:id="2"/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0014801</w:t>
            </w:r>
            <w:r w:rsidR="00590EF1"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ОКТМО: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46768000</w:t>
            </w:r>
            <w:r w:rsidR="00D66B6B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B931E5">
              <w:rPr>
                <w:rFonts w:ascii="Times New Roman" w:hAnsi="Times New Roman" w:cs="Times New Roman"/>
              </w:rPr>
              <w:t xml:space="preserve"> </w:t>
            </w:r>
          </w:p>
          <w:p w:rsidR="00590EF1" w:rsidRPr="007B6D72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1E5">
              <w:rPr>
                <w:rFonts w:ascii="Times New Roman" w:hAnsi="Times New Roman" w:cs="Times New Roman"/>
              </w:rPr>
              <w:t>КБК</w:t>
            </w:r>
            <w:r w:rsidRPr="007B6D72">
              <w:rPr>
                <w:rFonts w:ascii="Times New Roman" w:hAnsi="Times New Roman" w:cs="Times New Roman"/>
              </w:rPr>
              <w:t>: 00000000000000000130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Тел./факс: </w:t>
            </w:r>
            <w:r w:rsidR="00EA1D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8-496-46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EA1D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  <w:r w:rsidR="00EA1D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7B6D72" w:rsidRPr="00AA750A" w:rsidRDefault="007B6D72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7B6D72" w:rsidRPr="00590EF1" w:rsidRDefault="001A3466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Ректор</w:t>
            </w:r>
            <w:r w:rsidR="007B6D72"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p w:rsidR="007B6D72" w:rsidRPr="00590EF1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7B6D72" w:rsidRPr="00590EF1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Д.С. Сомов</w:t>
            </w:r>
          </w:p>
          <w:p w:rsidR="007B6D72" w:rsidRPr="00590EF1" w:rsidRDefault="007B6D72" w:rsidP="007B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19" w:type="dxa"/>
          </w:tcPr>
          <w:p w:rsid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590EF1"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Default="007B6D72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590EF1" w:rsidRPr="00590EF1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7B6D72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590EF1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590EF1" w:rsidRDefault="007B6D72" w:rsidP="00590EF1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</w:p>
          <w:p w:rsidR="007B6D72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r w:rsidR="00AA750A">
              <w:rPr>
                <w:rFonts w:ascii="Times New Roman" w:hAnsi="Times New Roman" w:cs="Times New Roman"/>
              </w:rPr>
              <w:t>____</w:t>
            </w:r>
          </w:p>
          <w:p w:rsidR="007B6D72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7B6D72">
              <w:rPr>
                <w:rFonts w:ascii="Times New Roman" w:hAnsi="Times New Roman" w:cs="Times New Roman"/>
              </w:rPr>
              <w:t>(подпис</w:t>
            </w:r>
            <w:r w:rsidR="007B6D72" w:rsidRPr="007B6D72">
              <w:rPr>
                <w:rFonts w:ascii="Times New Roman" w:hAnsi="Times New Roman" w:cs="Times New Roman"/>
              </w:rPr>
              <w:t>ь)</w:t>
            </w:r>
          </w:p>
          <w:p w:rsidR="00590EF1" w:rsidRPr="00590EF1" w:rsidRDefault="00590EF1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1" w:type="dxa"/>
          </w:tcPr>
          <w:p w:rsidR="007B6D72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7B6D72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  <w:r w:rsidR="00AA750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7B6D72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AA750A">
              <w:rPr>
                <w:rFonts w:ascii="Times New Roman" w:hAnsi="Times New Roman" w:cs="Times New Roman"/>
              </w:rPr>
              <w:t>________________</w:t>
            </w:r>
          </w:p>
          <w:p w:rsidR="007B6D72" w:rsidRDefault="00AA750A" w:rsidP="00AA750A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B6D72">
              <w:rPr>
                <w:rFonts w:ascii="Times New Roman" w:hAnsi="Times New Roman" w:cs="Times New Roman"/>
              </w:rPr>
              <w:t>(подпис</w:t>
            </w:r>
            <w:r w:rsidR="007B6D72" w:rsidRPr="007B6D72">
              <w:rPr>
                <w:rFonts w:ascii="Times New Roman" w:hAnsi="Times New Roman" w:cs="Times New Roman"/>
              </w:rPr>
              <w:t>ь)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341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341" w:rsidRPr="00B931E5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A24341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341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       ________________/</w:t>
      </w:r>
      <w:r w:rsidRPr="00CB49A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</w:p>
    <w:p w:rsidR="00AA76DF" w:rsidRPr="00CB49A4" w:rsidRDefault="00AA76DF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341" w:rsidRPr="00CB49A4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A76DF">
        <w:rPr>
          <w:rFonts w:ascii="Times New Roman" w:hAnsi="Times New Roman" w:cs="Times New Roman"/>
        </w:rPr>
        <w:t>Исполнитель</w:t>
      </w:r>
      <w:r w:rsidRPr="00CB49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7B6D72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CB49A4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7B6D72">
        <w:rPr>
          <w:rFonts w:ascii="Times New Roman" w:hAnsi="Times New Roman" w:cs="Times New Roman"/>
          <w:sz w:val="18"/>
          <w:szCs w:val="18"/>
        </w:rPr>
        <w:t>___</w:t>
      </w:r>
    </w:p>
    <w:sectPr w:rsidR="00A24341" w:rsidRPr="00CB49A4" w:rsidSect="003F2AA1">
      <w:type w:val="continuous"/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04"/>
    <w:rsid w:val="00006FED"/>
    <w:rsid w:val="000451C2"/>
    <w:rsid w:val="0007588A"/>
    <w:rsid w:val="000B08F7"/>
    <w:rsid w:val="000C29B6"/>
    <w:rsid w:val="000F1F11"/>
    <w:rsid w:val="00144FCC"/>
    <w:rsid w:val="00185075"/>
    <w:rsid w:val="00197057"/>
    <w:rsid w:val="001A3466"/>
    <w:rsid w:val="001A6BFB"/>
    <w:rsid w:val="001C3B5B"/>
    <w:rsid w:val="001E3CA9"/>
    <w:rsid w:val="0020459A"/>
    <w:rsid w:val="00240D7B"/>
    <w:rsid w:val="002713F8"/>
    <w:rsid w:val="00274E16"/>
    <w:rsid w:val="00332B79"/>
    <w:rsid w:val="003349A8"/>
    <w:rsid w:val="00337ED1"/>
    <w:rsid w:val="00342338"/>
    <w:rsid w:val="00395C8E"/>
    <w:rsid w:val="003D3332"/>
    <w:rsid w:val="003E3240"/>
    <w:rsid w:val="003F2AA1"/>
    <w:rsid w:val="004050C9"/>
    <w:rsid w:val="00436F31"/>
    <w:rsid w:val="004E13B5"/>
    <w:rsid w:val="004F12A8"/>
    <w:rsid w:val="00516BCE"/>
    <w:rsid w:val="0052459C"/>
    <w:rsid w:val="00531682"/>
    <w:rsid w:val="0054297C"/>
    <w:rsid w:val="005552D1"/>
    <w:rsid w:val="00590EF1"/>
    <w:rsid w:val="005A725B"/>
    <w:rsid w:val="005A7C09"/>
    <w:rsid w:val="005D1359"/>
    <w:rsid w:val="006115C0"/>
    <w:rsid w:val="00621566"/>
    <w:rsid w:val="006761E4"/>
    <w:rsid w:val="006B1A1D"/>
    <w:rsid w:val="006C1341"/>
    <w:rsid w:val="0070079B"/>
    <w:rsid w:val="0070606B"/>
    <w:rsid w:val="00713C6A"/>
    <w:rsid w:val="007361C4"/>
    <w:rsid w:val="007631C5"/>
    <w:rsid w:val="007B6D72"/>
    <w:rsid w:val="007C2AD0"/>
    <w:rsid w:val="007E02E1"/>
    <w:rsid w:val="008D5326"/>
    <w:rsid w:val="008E7B0E"/>
    <w:rsid w:val="00902FCF"/>
    <w:rsid w:val="009134E9"/>
    <w:rsid w:val="009E652D"/>
    <w:rsid w:val="009F119B"/>
    <w:rsid w:val="00A24341"/>
    <w:rsid w:val="00A26304"/>
    <w:rsid w:val="00A372A1"/>
    <w:rsid w:val="00AA750A"/>
    <w:rsid w:val="00AA76DF"/>
    <w:rsid w:val="00AF5705"/>
    <w:rsid w:val="00B1275D"/>
    <w:rsid w:val="00B855EA"/>
    <w:rsid w:val="00B931E5"/>
    <w:rsid w:val="00BD3005"/>
    <w:rsid w:val="00BE269F"/>
    <w:rsid w:val="00C010BF"/>
    <w:rsid w:val="00C132FF"/>
    <w:rsid w:val="00C307DB"/>
    <w:rsid w:val="00C347C9"/>
    <w:rsid w:val="00C60A62"/>
    <w:rsid w:val="00C82AB6"/>
    <w:rsid w:val="00C83FE8"/>
    <w:rsid w:val="00CA001B"/>
    <w:rsid w:val="00CB49A4"/>
    <w:rsid w:val="00CF0A84"/>
    <w:rsid w:val="00CF1F02"/>
    <w:rsid w:val="00D0339B"/>
    <w:rsid w:val="00D346CC"/>
    <w:rsid w:val="00D37D82"/>
    <w:rsid w:val="00D533E2"/>
    <w:rsid w:val="00D62AFE"/>
    <w:rsid w:val="00D640A9"/>
    <w:rsid w:val="00D66B6B"/>
    <w:rsid w:val="00D729A7"/>
    <w:rsid w:val="00D76E19"/>
    <w:rsid w:val="00D8515B"/>
    <w:rsid w:val="00DB13CE"/>
    <w:rsid w:val="00DE3FCC"/>
    <w:rsid w:val="00DE6488"/>
    <w:rsid w:val="00E07103"/>
    <w:rsid w:val="00E73FBE"/>
    <w:rsid w:val="00EA1DC0"/>
    <w:rsid w:val="00EB1D0D"/>
    <w:rsid w:val="00EB6405"/>
    <w:rsid w:val="00EC26A0"/>
    <w:rsid w:val="00EE62F5"/>
    <w:rsid w:val="00F8722D"/>
    <w:rsid w:val="00FA47CB"/>
    <w:rsid w:val="00FC27C3"/>
    <w:rsid w:val="00FC74DB"/>
    <w:rsid w:val="00FD0379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3A421-A069-4EED-8759-BC52119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3EB43DD85E48DC265A8D05CB6EBFE441E79C4FEB95D425918D1B8BCB02135BB4E95B1823F78DB1aBw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49A46E896D425918D1B8BCBa0w2F" TargetMode="External"/><Relationship Id="rId5" Type="http://schemas.openxmlformats.org/officeDocument/2006/relationships/hyperlink" Target="consultantplus://offline/ref=203EB43DD85E48DC265A8D05CB6EBFE441E79A46EE96D425918D1B8BCBa0w2F" TargetMode="External"/><Relationship Id="rId4" Type="http://schemas.openxmlformats.org/officeDocument/2006/relationships/hyperlink" Target="consultantplus://offline/ref=203EB43DD85E48DC265A8D05CB6EBFE441E49A46E896D425918D1B8BCB02135BB4E95B1823F789B0aBw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IVZ</cp:lastModifiedBy>
  <cp:revision>9</cp:revision>
  <cp:lastPrinted>2022-12-13T07:13:00Z</cp:lastPrinted>
  <dcterms:created xsi:type="dcterms:W3CDTF">2022-12-13T07:12:00Z</dcterms:created>
  <dcterms:modified xsi:type="dcterms:W3CDTF">2023-01-27T11:23:00Z</dcterms:modified>
</cp:coreProperties>
</file>