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№ ______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высшего образования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D2B38" w:rsidRDefault="009D2B38" w:rsidP="009D2B3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пос. Электроизолятор                                                                                                       «___»________ 2023  г.</w:t>
      </w:r>
    </w:p>
    <w:p w:rsidR="009D2B38" w:rsidRDefault="009D2B38" w:rsidP="009D2B38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9D2B38" w:rsidRDefault="009D2B38" w:rsidP="009D2B3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318A0"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«Гжельский государственный университет» (ГГУ), осуществляющее образовательную деятельность по образовательным программам высшего образования на основании Лицензии 90Л01 </w:t>
      </w:r>
      <w:r w:rsidRPr="005318A0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5318A0">
        <w:rPr>
          <w:rFonts w:ascii="Times New Roman" w:hAnsi="Times New Roman" w:cs="Times New Roman"/>
          <w:sz w:val="22"/>
          <w:szCs w:val="22"/>
        </w:rPr>
        <w:t xml:space="preserve"> 0008573 (регистрационный номер 1570), выданной 23 июля 2015 г. (с изменениями и дополнениями № Л035-00115-50/00118955) Федеральной службой по надзору в сфере образования и науки бессрочно, и Свидетельства о государственной аккредитации серии 90А01 № 0002894 (регистрационный № 2758 от 21 февраля 2018), выданного Федеральной службой по надзору в сфере образования и науки бессрочно, именуемое в дальнейшем «Исполнитель», в лице ректора Сомова Дениса Сергеевича, действующего на основании Устава,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D2B38" w:rsidRDefault="009D2B38" w:rsidP="009D2B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_________________________________________________________________________________________________,</w:t>
      </w:r>
    </w:p>
    <w:p w:rsidR="009D2B38" w:rsidRDefault="009D2B38" w:rsidP="009D2B38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(фамилия, имя, отчество)</w:t>
      </w:r>
    </w:p>
    <w:p w:rsidR="009D2B38" w:rsidRDefault="009D2B38" w:rsidP="009D2B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именуемая(ый) в дальнейшем «Заказчик», и</w:t>
      </w:r>
      <w:r>
        <w:rPr>
          <w:rFonts w:ascii="Times New Roman" w:hAnsi="Times New Roman" w:cs="Times New Roman"/>
        </w:rPr>
        <w:t xml:space="preserve"> _______________________________________________________,</w:t>
      </w:r>
    </w:p>
    <w:p w:rsidR="009D2B38" w:rsidRDefault="009D2B38" w:rsidP="009D2B38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(фамилия, имя, отчество (при наличии) лица, зачисляемого на обучение) </w:t>
      </w:r>
    </w:p>
    <w:p w:rsidR="009D2B38" w:rsidRDefault="009D2B38" w:rsidP="009D2B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именуем___ в дальнейшем «Обучающийся», совместно именуемые Стороны, заключили настоящий Договор (далее – Договор) о нижеследующем: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bookmarkStart w:id="0" w:name="Par43"/>
      <w:bookmarkEnd w:id="0"/>
      <w:r>
        <w:rPr>
          <w:rFonts w:ascii="Times New Roman" w:hAnsi="Times New Roman" w:cs="Times New Roman"/>
        </w:rPr>
        <w:t>I. Предмет Договора</w:t>
      </w:r>
    </w:p>
    <w:p w:rsidR="009D2B38" w:rsidRDefault="009D2B38" w:rsidP="009D2B3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1.1. Исполнитель обязуется предоставить образовательную услугу, а Обучающийся/Заказчик  (ненужное вычеркнуть) обязуется оплатить обучение по образовательной программе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9D2B38" w:rsidRDefault="009D2B38" w:rsidP="009D2B38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высшего образования)</w:t>
      </w:r>
    </w:p>
    <w:p w:rsidR="009D2B38" w:rsidRDefault="009D2B38" w:rsidP="009D2B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D2B38" w:rsidRDefault="009D2B38" w:rsidP="009D2B38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(форма обучения, код, наименование направления подготовки)</w:t>
      </w:r>
    </w:p>
    <w:p w:rsidR="009D2B38" w:rsidRDefault="009D2B38" w:rsidP="009D2B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D2B38" w:rsidRDefault="009D2B38" w:rsidP="009D2B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_______________________________.</w:t>
      </w:r>
    </w:p>
    <w:p w:rsidR="009D2B38" w:rsidRDefault="009D2B38" w:rsidP="009D2B3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Срок обучения по индивидуальному учебному плану, в том числе ускоренному обучению, составляет ___________________________________.</w:t>
      </w:r>
    </w:p>
    <w:p w:rsidR="009D2B38" w:rsidRDefault="009D2B38" w:rsidP="009D2B38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(количество месяцев, лет)</w:t>
      </w:r>
    </w:p>
    <w:p w:rsidR="009D2B38" w:rsidRDefault="009D2B38" w:rsidP="009D2B3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1.3. После освоения образовательной программы и успешного прохождения государственной итоговой аттестации Обучающемуся выдается документ об образовании и о квалификации – диплом </w:t>
      </w:r>
      <w:r>
        <w:rPr>
          <w:rFonts w:ascii="Times New Roman" w:hAnsi="Times New Roman" w:cs="Times New Roman"/>
          <w:sz w:val="18"/>
          <w:szCs w:val="18"/>
        </w:rPr>
        <w:t>______________________________________(бакалавра, магистра, специалиста, об окончании аспирантуры</w:t>
      </w:r>
      <w:r>
        <w:rPr>
          <w:rFonts w:ascii="Times New Roman" w:hAnsi="Times New Roman" w:cs="Times New Roman"/>
          <w:sz w:val="22"/>
          <w:szCs w:val="22"/>
        </w:rPr>
        <w:t xml:space="preserve">), образец которого устанавливается Министерством науки и высшего образования Российской Федерации. 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ГГУ, выдается справка об обучении или о периоде обучения по образцу, самостоятельно устанавливаемому Исполнителем.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Взаимодействие сторон 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Исполнитель вправе: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43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частью 1 статьи 34</w:t>
        </w:r>
      </w:hyperlink>
      <w:r>
        <w:rPr>
          <w:rFonts w:ascii="Times New Roman" w:hAnsi="Times New Roman" w:cs="Times New Roman"/>
        </w:rPr>
        <w:t xml:space="preserve"> Федерального закона от 29 декабря 2012 г. № 273-ФЗ «Об образовании в Российской Федерации». Обучающийся также вправе: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</w:t>
      </w:r>
      <w:r>
        <w:rPr>
          <w:rFonts w:ascii="Times New Roman" w:hAnsi="Times New Roman" w:cs="Times New Roman"/>
        </w:rPr>
        <w:lastRenderedPageBreak/>
        <w:t xml:space="preserve">предоставления услуг, предусмотренных </w:t>
      </w:r>
      <w:hyperlink r:id="rId7" w:anchor="Par43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Исполнитель обязан:</w:t>
      </w:r>
    </w:p>
    <w:p w:rsidR="009D2B38" w:rsidRDefault="009D2B38" w:rsidP="009D2B38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 нормативными актами Исполнителя условия приема, в качестве студента.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Законом</w:t>
        </w:r>
      </w:hyperlink>
      <w:r>
        <w:rPr>
          <w:rFonts w:ascii="Times New Roman" w:hAnsi="Times New Roman" w:cs="Times New Roman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законом</w:t>
        </w:r>
      </w:hyperlink>
      <w:r>
        <w:rPr>
          <w:rFonts w:ascii="Times New Roman" w:hAnsi="Times New Roman" w:cs="Times New Roman"/>
        </w:rPr>
        <w:t xml:space="preserve"> от 29 декабря 2012 г. № 273-ФЗ «Об образовании в Российской Федерации».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Par43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2.4.4. Обеспечить Обучающемуся предусмотренные выбранной образовательной программой условия ее освоения.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Заказчик и (или) Обучающийся обязан (-ы) своевременно вносить плату за предоставляемые Обучающемуся образовательные услуги, указанные в </w:t>
      </w:r>
      <w:hyperlink r:id="rId11" w:anchor="Par43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разделе I</w:t>
        </w:r>
      </w:hyperlink>
      <w:r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Стоимость образовательных услуг, сроки и порядок их оплаты 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 ____________________________________________________________________ рублей. В соответствии со ст.149 НК РФ стоимость услуг НДС не облагается.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Стоимость образовательных услуг за первый год обучения, установленная решением Ученого совета университета, составляет _____________________________________________________ рублей.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D2B38" w:rsidRDefault="009D2B38" w:rsidP="009D2B3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Заказчик самостоятельно (по заявлению) выбирает форму оплаты за обучение (наличную – в кассу или безналичную – через банк), периодичность оплаты осуществляется один раз в семестр.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Оплата за первый семестр производится в недельный срок после получения рекомендации приемной комиссии к зачислению в университет на счет Исполнителя в банке или за наличный расчет в кассу Исполнителя. В дальнейшем оплата производится за 2 недели до начала очередного периода обучения (семестра).</w:t>
      </w:r>
    </w:p>
    <w:p w:rsidR="009D2B38" w:rsidRDefault="009D2B38" w:rsidP="009D2B3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318A0">
        <w:rPr>
          <w:rFonts w:ascii="Times New Roman" w:hAnsi="Times New Roman" w:cs="Times New Roman"/>
        </w:rPr>
        <w:t>3.5. В случае просрочки уплаты платежей по настоящему договору, Заказчик выплачивает Исполнителю пеню в размере 0,1% от суммы просроченного платежа за каждый день просрочки.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Приказ о зачислении Обучающегося издается после поступления оплаты за обучение на расчетный счет или в кассу Исполнителя.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Порядок изменения и расторжения Договора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4.2. Настоящий Договор может быть расторгнут по соглашению Сторон.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pacing w:val="-4"/>
            <w:u w:val="none"/>
          </w:rPr>
          <w:t>пунктом 2</w:t>
        </w:r>
      </w:hyperlink>
      <w:r>
        <w:rPr>
          <w:rFonts w:ascii="Times New Roman" w:hAnsi="Times New Roman" w:cs="Times New Roman"/>
          <w:spacing w:val="-4"/>
        </w:rPr>
        <w:t>2 Правил оказания платных образовательных услуг, утвержденных постановлением Правительства Российской Федерации от 15 сентября 2020 г. № 1441: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а) применение к обучающемуся, достигшему возраста 15 лет, отчисления как меры дисциплинарного взыскания;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б) невыполнение обучающимся по профессиональной образовательной программе (части </w:t>
      </w:r>
      <w:r>
        <w:rPr>
          <w:rFonts w:ascii="Times New Roman" w:hAnsi="Times New Roman" w:cs="Times New Roman"/>
          <w:spacing w:val="-4"/>
        </w:rPr>
        <w:lastRenderedPageBreak/>
        <w:t>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г) просрочка оплаты стоимости платных образовательных услуг;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д) невозможность надлежащего исполнения обязательств по оказанию платных образовательных услуг вследствие действий (бездействия) обучающегося. 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4.4. Действие настоящего Договора прекращается досрочно: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а)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б)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Ответственность Исполнителя, Заказчика и Обучающегося 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порядок рассмотрения споров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возмещения убытков, если в семидневный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5.4.4. Расторгнуть Договор.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Все споры по настоящему Договору разрешаются «Сторонами» путем переговоров, а при невозможности достижения согласия в судебном порядке по месту нахождения «Исполнителя» в Московской области.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D2B38" w:rsidRDefault="009D2B38" w:rsidP="002B60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Срок действия Договора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 Заключительные положения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lastRenderedPageBreak/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7.4. Настоящий Договор составлен в </w:t>
      </w:r>
      <w:r>
        <w:rPr>
          <w:rFonts w:ascii="Times New Roman" w:hAnsi="Times New Roman" w:cs="Times New Roman"/>
          <w:spacing w:val="-4"/>
          <w:u w:val="single"/>
        </w:rPr>
        <w:t>2</w:t>
      </w:r>
      <w:r>
        <w:rPr>
          <w:rFonts w:ascii="Times New Roman" w:hAnsi="Times New Roman" w:cs="Times New Roman"/>
          <w:spacing w:val="-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7.5. Изменения Договора оформляются дополнительными соглашениями к Договору.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bookmarkStart w:id="1" w:name="Par142"/>
      <w:bookmarkEnd w:id="1"/>
      <w:r>
        <w:rPr>
          <w:rFonts w:ascii="Times New Roman" w:hAnsi="Times New Roman" w:cs="Times New Roman"/>
        </w:rPr>
        <w:t>VIII. Адреса и реквизиты Сторон</w:t>
      </w:r>
    </w:p>
    <w:p w:rsidR="009D2B38" w:rsidRDefault="009D2B38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443"/>
        <w:gridCol w:w="3219"/>
        <w:gridCol w:w="3261"/>
      </w:tblGrid>
      <w:tr w:rsidR="009D2B38" w:rsidTr="009D2B38">
        <w:trPr>
          <w:trHeight w:val="1167"/>
          <w:jc w:val="center"/>
        </w:trPr>
        <w:tc>
          <w:tcPr>
            <w:tcW w:w="3443" w:type="dxa"/>
            <w:hideMark/>
          </w:tcPr>
          <w:p w:rsidR="009D2B38" w:rsidRDefault="009D2B3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"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kern w:val="32"/>
                <w:lang w:eastAsia="ru-RU"/>
              </w:rPr>
              <w:t>ИСПОЛНИТЕЛЬ</w:t>
            </w:r>
          </w:p>
          <w:p w:rsidR="009D2B38" w:rsidRDefault="009D2B3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kern w:val="32"/>
                <w:lang w:eastAsia="ru-RU"/>
              </w:rPr>
              <w:t xml:space="preserve">ФГБОУ ВО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«Гжельский государственный университет»</w:t>
            </w:r>
          </w:p>
        </w:tc>
        <w:tc>
          <w:tcPr>
            <w:tcW w:w="3219" w:type="dxa"/>
            <w:hideMark/>
          </w:tcPr>
          <w:p w:rsidR="009D2B38" w:rsidRDefault="009D2B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ЗАКАЗЧИК</w:t>
            </w:r>
          </w:p>
          <w:p w:rsidR="009D2B38" w:rsidRDefault="009D2B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</w:p>
          <w:p w:rsidR="009D2B38" w:rsidRDefault="009D2B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9D2B38" w:rsidRDefault="009D2B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</w:t>
            </w:r>
          </w:p>
        </w:tc>
        <w:tc>
          <w:tcPr>
            <w:tcW w:w="3261" w:type="dxa"/>
          </w:tcPr>
          <w:p w:rsidR="009D2B38" w:rsidRDefault="009D2B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ОБУЧАЮЩИЙСЯ</w:t>
            </w:r>
          </w:p>
          <w:p w:rsidR="009D2B38" w:rsidRDefault="009D2B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 ___________________________</w:t>
            </w:r>
          </w:p>
          <w:p w:rsidR="009D2B38" w:rsidRDefault="009D2B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</w:t>
            </w:r>
          </w:p>
          <w:p w:rsidR="009D2B38" w:rsidRDefault="009D2B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</w:pPr>
          </w:p>
        </w:tc>
      </w:tr>
      <w:tr w:rsidR="009D2B38" w:rsidTr="009D2B38">
        <w:trPr>
          <w:jc w:val="center"/>
        </w:trPr>
        <w:tc>
          <w:tcPr>
            <w:tcW w:w="3443" w:type="dxa"/>
          </w:tcPr>
          <w:p w:rsidR="009D2B38" w:rsidRDefault="009D2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140155 Московская область, Раменский г.о., пос. Электроизолятор, д. 67</w:t>
            </w:r>
          </w:p>
          <w:p w:rsidR="009D2B38" w:rsidRDefault="009D2B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Банковские реквизиты:</w:t>
            </w:r>
          </w:p>
          <w:p w:rsidR="009D2B38" w:rsidRDefault="009D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УФК по Московской                   </w:t>
            </w:r>
          </w:p>
          <w:p w:rsidR="009D2B38" w:rsidRDefault="009D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области (Гжельский                     </w:t>
            </w:r>
          </w:p>
          <w:p w:rsidR="009D2B38" w:rsidRDefault="009D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университет</w:t>
            </w:r>
          </w:p>
          <w:p w:rsidR="009D2B38" w:rsidRDefault="009D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Лицевой счет: 20486X86950 (Х – на англ.языке)</w:t>
            </w:r>
          </w:p>
          <w:p w:rsidR="009D2B38" w:rsidRDefault="009D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ИНН/КПП                                    5040036468/504001001  </w:t>
            </w:r>
          </w:p>
          <w:p w:rsidR="009D2B38" w:rsidRDefault="009D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Единый казначейский счет: </w:t>
            </w:r>
          </w:p>
          <w:p w:rsidR="009D2B38" w:rsidRDefault="009D2B3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40102810845370000004</w:t>
            </w:r>
          </w:p>
          <w:p w:rsidR="009D2B38" w:rsidRDefault="009D2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Казначейский счет: </w:t>
            </w:r>
          </w:p>
          <w:p w:rsidR="009D2B38" w:rsidRDefault="009D2B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03214643000000014801     </w:t>
            </w:r>
          </w:p>
          <w:p w:rsidR="009D2B38" w:rsidRDefault="009D2B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ОКТМО: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46768000785</w:t>
            </w:r>
          </w:p>
          <w:p w:rsidR="009D2B38" w:rsidRDefault="009D2B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Наименование банка: ГУ Банка России по ЦФО//УФК по Московской области г. Москва</w:t>
            </w:r>
          </w:p>
          <w:p w:rsidR="009D2B38" w:rsidRDefault="009D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БИК ТОФК: 004525987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2B38" w:rsidRDefault="009D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КБК: 00000000000000000130</w:t>
            </w:r>
          </w:p>
          <w:p w:rsidR="009D2B38" w:rsidRDefault="009D2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artgzhel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yandex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ru</w:t>
            </w:r>
          </w:p>
          <w:p w:rsidR="009D2B38" w:rsidRDefault="009D2B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Тел./факс: 8-496-464-76-40</w:t>
            </w:r>
          </w:p>
          <w:p w:rsidR="009D2B38" w:rsidRDefault="009D2B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  <w:p w:rsidR="009D2B38" w:rsidRDefault="009D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Ректор </w:t>
            </w:r>
          </w:p>
          <w:p w:rsidR="009D2B38" w:rsidRDefault="009D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9D2B38" w:rsidRDefault="009D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___________________Д.С. Сомов</w:t>
            </w:r>
          </w:p>
          <w:p w:rsidR="009D2B38" w:rsidRDefault="009D2B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     (подпись)</w:t>
            </w:r>
          </w:p>
        </w:tc>
        <w:tc>
          <w:tcPr>
            <w:tcW w:w="3219" w:type="dxa"/>
          </w:tcPr>
          <w:p w:rsidR="009D2B38" w:rsidRDefault="009D2B38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регистрации:</w:t>
            </w:r>
          </w:p>
          <w:p w:rsidR="009D2B38" w:rsidRDefault="009D2B38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</w:t>
            </w:r>
          </w:p>
          <w:p w:rsidR="009D2B38" w:rsidRDefault="009D2B38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9D2B38" w:rsidRDefault="009D2B38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серия_________№__________</w:t>
            </w:r>
          </w:p>
          <w:p w:rsidR="009D2B38" w:rsidRDefault="009D2B38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выдачи___________</w:t>
            </w:r>
          </w:p>
          <w:p w:rsidR="009D2B38" w:rsidRDefault="009D2B38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Кем выдан_____________</w:t>
            </w:r>
          </w:p>
          <w:p w:rsidR="009D2B38" w:rsidRDefault="009D2B38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</w:t>
            </w:r>
          </w:p>
          <w:p w:rsidR="009D2B38" w:rsidRDefault="009D2B38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9D2B38" w:rsidRDefault="009D2B38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</w:t>
            </w:r>
          </w:p>
          <w:p w:rsidR="009D2B38" w:rsidRDefault="009D2B38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9D2B38" w:rsidRDefault="009D2B38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9D2B38" w:rsidRDefault="009D2B38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9D2B38" w:rsidRDefault="009D2B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2B38" w:rsidRDefault="009D2B38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9D2B38" w:rsidRDefault="009D2B38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9D2B38" w:rsidRDefault="009D2B38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9D2B38" w:rsidRDefault="009D2B38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9D2B38" w:rsidRDefault="009D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(подпись)</w:t>
            </w:r>
          </w:p>
          <w:p w:rsidR="009D2B38" w:rsidRDefault="009D2B38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3261" w:type="dxa"/>
          </w:tcPr>
          <w:p w:rsidR="009D2B38" w:rsidRDefault="009D2B38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регистрации:</w:t>
            </w:r>
          </w:p>
          <w:p w:rsidR="009D2B38" w:rsidRDefault="009D2B38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</w:t>
            </w:r>
          </w:p>
          <w:p w:rsidR="009D2B38" w:rsidRDefault="009D2B38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9D2B38" w:rsidRDefault="009D2B38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серия_________№__________</w:t>
            </w:r>
          </w:p>
          <w:p w:rsidR="009D2B38" w:rsidRDefault="009D2B38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выдачи___________</w:t>
            </w:r>
          </w:p>
          <w:p w:rsidR="009D2B38" w:rsidRDefault="009D2B38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Кем выдан_____________</w:t>
            </w:r>
          </w:p>
          <w:p w:rsidR="009D2B38" w:rsidRDefault="009D2B38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D2B38" w:rsidRDefault="009D2B38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9D2B38" w:rsidRDefault="009D2B38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9D2B38" w:rsidRDefault="009D2B38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9D2B38" w:rsidRDefault="009D2B38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9D2B38" w:rsidRDefault="009D2B38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9D2B38" w:rsidRDefault="009D2B38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9D2B38" w:rsidRDefault="009D2B38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9D2B38" w:rsidRDefault="009D2B38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9D2B38" w:rsidRDefault="009D2B38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9D2B38" w:rsidRDefault="009D2B38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(подпись)</w:t>
            </w:r>
          </w:p>
          <w:p w:rsidR="009D2B38" w:rsidRDefault="009D2B38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B6040" w:rsidRDefault="002B6040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B6040" w:rsidRDefault="002B6040" w:rsidP="009D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318A0" w:rsidRPr="00E568D6" w:rsidRDefault="009D2B38" w:rsidP="00E568D6">
      <w:pPr>
        <w:pStyle w:val="a3"/>
        <w:ind w:firstLine="708"/>
        <w:rPr>
          <w:rFonts w:ascii="Times New Roman" w:hAnsi="Times New Roman" w:cs="Times New Roman"/>
        </w:rPr>
      </w:pPr>
      <w:r w:rsidRPr="00E568D6">
        <w:rPr>
          <w:rFonts w:ascii="Times New Roman" w:hAnsi="Times New Roman" w:cs="Times New Roman"/>
        </w:rPr>
        <w:t>Согласовано:</w:t>
      </w:r>
    </w:p>
    <w:p w:rsidR="005318A0" w:rsidRPr="00E568D6" w:rsidRDefault="00AD7E2D" w:rsidP="00E568D6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Проректор </w:t>
      </w:r>
      <w:bookmarkStart w:id="2" w:name="_GoBack"/>
      <w:bookmarkEnd w:id="2"/>
    </w:p>
    <w:p w:rsidR="009D2B38" w:rsidRPr="00E568D6" w:rsidRDefault="00AD7E2D" w:rsidP="00E568D6">
      <w:pPr>
        <w:pStyle w:val="a3"/>
        <w:ind w:firstLine="708"/>
        <w:rPr>
          <w:rFonts w:ascii="Times New Roman" w:hAnsi="Times New Roman" w:cs="Times New Roman"/>
        </w:rPr>
      </w:pPr>
      <w:r w:rsidRPr="00E568D6">
        <w:rPr>
          <w:rFonts w:ascii="Times New Roman" w:hAnsi="Times New Roman" w:cs="Times New Roman"/>
        </w:rPr>
        <w:t>по</w:t>
      </w:r>
      <w:r w:rsidRPr="00E568D6">
        <w:rPr>
          <w:rFonts w:ascii="Times New Roman" w:hAnsi="Times New Roman" w:cs="Times New Roman"/>
        </w:rPr>
        <w:t xml:space="preserve"> </w:t>
      </w:r>
      <w:r w:rsidR="005318A0" w:rsidRPr="00E568D6">
        <w:rPr>
          <w:rFonts w:ascii="Times New Roman" w:hAnsi="Times New Roman" w:cs="Times New Roman"/>
        </w:rPr>
        <w:t>научной деятельности</w:t>
      </w:r>
      <w:r>
        <w:rPr>
          <w:rFonts w:ascii="Times New Roman" w:hAnsi="Times New Roman" w:cs="Times New Roman"/>
        </w:rPr>
        <w:t xml:space="preserve">                   </w:t>
      </w:r>
      <w:r w:rsidR="009D2B38" w:rsidRPr="00E568D6">
        <w:rPr>
          <w:rFonts w:ascii="Times New Roman" w:hAnsi="Times New Roman" w:cs="Times New Roman"/>
        </w:rPr>
        <w:t>__</w:t>
      </w:r>
      <w:r w:rsidR="00D773B4" w:rsidRPr="00E568D6">
        <w:rPr>
          <w:rFonts w:ascii="Times New Roman" w:hAnsi="Times New Roman" w:cs="Times New Roman"/>
        </w:rPr>
        <w:t>______________/________________</w:t>
      </w:r>
    </w:p>
    <w:p w:rsidR="009D2B38" w:rsidRPr="00E568D6" w:rsidRDefault="009D2B38" w:rsidP="00E568D6">
      <w:pPr>
        <w:pStyle w:val="a3"/>
        <w:ind w:firstLine="708"/>
        <w:rPr>
          <w:rFonts w:ascii="Times New Roman" w:hAnsi="Times New Roman" w:cs="Times New Roman"/>
        </w:rPr>
      </w:pPr>
      <w:r w:rsidRPr="00E568D6">
        <w:rPr>
          <w:rFonts w:ascii="Times New Roman" w:hAnsi="Times New Roman" w:cs="Times New Roman"/>
        </w:rPr>
        <w:t>Бухгалтер</w:t>
      </w:r>
      <w:r w:rsidRPr="00E568D6">
        <w:rPr>
          <w:rFonts w:ascii="Times New Roman" w:hAnsi="Times New Roman" w:cs="Times New Roman"/>
        </w:rPr>
        <w:tab/>
        <w:t xml:space="preserve">                              </w:t>
      </w:r>
      <w:r w:rsidR="005318A0" w:rsidRPr="00E568D6">
        <w:rPr>
          <w:rFonts w:ascii="Times New Roman" w:hAnsi="Times New Roman" w:cs="Times New Roman"/>
        </w:rPr>
        <w:t xml:space="preserve">   </w:t>
      </w:r>
      <w:r w:rsidR="00E568D6">
        <w:rPr>
          <w:rFonts w:ascii="Times New Roman" w:hAnsi="Times New Roman" w:cs="Times New Roman"/>
        </w:rPr>
        <w:t xml:space="preserve">   </w:t>
      </w:r>
      <w:r w:rsidRPr="00E568D6">
        <w:rPr>
          <w:rFonts w:ascii="Times New Roman" w:hAnsi="Times New Roman" w:cs="Times New Roman"/>
        </w:rPr>
        <w:t>__</w:t>
      </w:r>
      <w:r w:rsidR="00D773B4" w:rsidRPr="00E568D6">
        <w:rPr>
          <w:rFonts w:ascii="Times New Roman" w:hAnsi="Times New Roman" w:cs="Times New Roman"/>
        </w:rPr>
        <w:t>______________/________________</w:t>
      </w:r>
    </w:p>
    <w:p w:rsidR="000F1C04" w:rsidRPr="00E568D6" w:rsidRDefault="009D2B38" w:rsidP="00E568D6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  <w:r w:rsidRPr="00E568D6">
        <w:rPr>
          <w:rFonts w:ascii="Times New Roman" w:hAnsi="Times New Roman" w:cs="Times New Roman"/>
        </w:rPr>
        <w:t>Исполнитель</w:t>
      </w:r>
      <w:r w:rsidRPr="00E568D6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5318A0" w:rsidRPr="00E568D6">
        <w:rPr>
          <w:rFonts w:ascii="Times New Roman" w:hAnsi="Times New Roman" w:cs="Times New Roman"/>
          <w:sz w:val="18"/>
          <w:szCs w:val="18"/>
        </w:rPr>
        <w:t xml:space="preserve">   </w:t>
      </w:r>
      <w:r w:rsidRPr="00E568D6">
        <w:rPr>
          <w:rFonts w:ascii="Times New Roman" w:hAnsi="Times New Roman" w:cs="Times New Roman"/>
          <w:sz w:val="18"/>
          <w:szCs w:val="18"/>
        </w:rPr>
        <w:t>__________________</w:t>
      </w:r>
      <w:r w:rsidR="00D773B4" w:rsidRPr="00E568D6">
        <w:rPr>
          <w:rFonts w:ascii="Times New Roman" w:hAnsi="Times New Roman" w:cs="Times New Roman"/>
          <w:sz w:val="18"/>
          <w:szCs w:val="18"/>
        </w:rPr>
        <w:t>/____________________</w:t>
      </w:r>
    </w:p>
    <w:p w:rsidR="00E568D6" w:rsidRDefault="00E568D6" w:rsidP="009D2B3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(подпись)                        (Ф.И.О.)</w:t>
      </w:r>
    </w:p>
    <w:p w:rsidR="00E568D6" w:rsidRDefault="00E568D6" w:rsidP="009D2B38">
      <w:pPr>
        <w:rPr>
          <w:rFonts w:ascii="Times New Roman" w:hAnsi="Times New Roman" w:cs="Times New Roman"/>
          <w:sz w:val="18"/>
          <w:szCs w:val="18"/>
        </w:rPr>
      </w:pPr>
    </w:p>
    <w:p w:rsidR="00E568D6" w:rsidRDefault="00E568D6" w:rsidP="009D2B38"/>
    <w:sectPr w:rsidR="00E568D6" w:rsidSect="00D773B4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B5"/>
    <w:rsid w:val="000F1C04"/>
    <w:rsid w:val="002B6040"/>
    <w:rsid w:val="00474DB3"/>
    <w:rsid w:val="005318A0"/>
    <w:rsid w:val="005C16B5"/>
    <w:rsid w:val="009D2B38"/>
    <w:rsid w:val="00AD7E2D"/>
    <w:rsid w:val="00D773B4"/>
    <w:rsid w:val="00E5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B38"/>
    <w:pPr>
      <w:spacing w:after="0" w:line="240" w:lineRule="auto"/>
    </w:pPr>
  </w:style>
  <w:style w:type="paragraph" w:customStyle="1" w:styleId="ConsPlusNonformat">
    <w:name w:val="ConsPlusNonformat"/>
    <w:uiPriority w:val="99"/>
    <w:rsid w:val="009D2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D2B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B38"/>
    <w:pPr>
      <w:spacing w:after="0" w:line="240" w:lineRule="auto"/>
    </w:pPr>
  </w:style>
  <w:style w:type="paragraph" w:customStyle="1" w:styleId="ConsPlusNonformat">
    <w:name w:val="ConsPlusNonformat"/>
    <w:uiPriority w:val="99"/>
    <w:rsid w:val="009D2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D2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EB43DD85E48DC265A8D05CB6EBFE441E79A46EE96D425918D1B8BCBa0w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Irina_UO\Desktop\&#1052;&#1086;&#1080;%20&#1076;&#1086;&#1082;&#1080;\&#1044;&#1086;&#1075;&#1086;&#1074;&#1088;%20&#1042;&#1054;.docx" TargetMode="External"/><Relationship Id="rId12" Type="http://schemas.openxmlformats.org/officeDocument/2006/relationships/hyperlink" Target="consultantplus://offline/ref=203EB43DD85E48DC265A8D05CB6EBFE441E79C4FEB95D425918D1B8BCB02135BB4E95B1823F78DB1aBw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EB43DD85E48DC265A8D05CB6EBFE441E49A46E896D425918D1B8BCB02135BB4E95B1823F789B0aBwCF" TargetMode="External"/><Relationship Id="rId11" Type="http://schemas.openxmlformats.org/officeDocument/2006/relationships/hyperlink" Target="file:///C:\Users\Irina_UO\Desktop\&#1052;&#1086;&#1080;%20&#1076;&#1086;&#1082;&#1080;\&#1044;&#1086;&#1075;&#1086;&#1074;&#1088;%20&#1042;&#1054;.docx" TargetMode="External"/><Relationship Id="rId5" Type="http://schemas.openxmlformats.org/officeDocument/2006/relationships/hyperlink" Target="file:///C:\Users\Irina_UO\Desktop\&#1052;&#1086;&#1080;%20&#1076;&#1086;&#1082;&#1080;\&#1044;&#1086;&#1075;&#1086;&#1074;&#1088;%20&#1042;&#1054;.docx" TargetMode="External"/><Relationship Id="rId10" Type="http://schemas.openxmlformats.org/officeDocument/2006/relationships/hyperlink" Target="file:///C:\Users\Irina_UO\Desktop\&#1052;&#1086;&#1080;%20&#1076;&#1086;&#1082;&#1080;\&#1044;&#1086;&#1075;&#1086;&#1074;&#1088;%20&#1042;&#105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3EB43DD85E48DC265A8D05CB6EBFE441E49A46E896D425918D1B8BCBa0w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2632</Words>
  <Characters>15009</Characters>
  <Application>Microsoft Office Word</Application>
  <DocSecurity>0</DocSecurity>
  <Lines>125</Lines>
  <Paragraphs>35</Paragraphs>
  <ScaleCrop>false</ScaleCrop>
  <Company/>
  <LinksUpToDate>false</LinksUpToDate>
  <CharactersWithSpaces>17606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Irina_UO</dc:creator>
  <cp:keywords/>
  <dc:description/>
  <cp:lastModifiedBy>Irina_UO</cp:lastModifiedBy>
  <cp:revision>15</cp:revision>
  <dcterms:created xsi:type="dcterms:W3CDTF">2023-10-12T08:57:00Z</dcterms:created>
  <dcterms:modified xsi:type="dcterms:W3CDTF">2023-10-12T09:12:00Z</dcterms:modified>
</cp:coreProperties>
</file>