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05C" w:rsidRDefault="0049605C" w:rsidP="004826CE">
      <w:pPr>
        <w:spacing w:after="0" w:line="360" w:lineRule="auto"/>
        <w:jc w:val="both"/>
        <w:rPr>
          <w:rFonts w:ascii="Times New Roman" w:hAnsi="Times New Roman" w:cs="Times New Roman"/>
          <w:b/>
          <w:sz w:val="24"/>
          <w:szCs w:val="28"/>
        </w:rPr>
      </w:pPr>
      <w:r>
        <w:rPr>
          <w:rFonts w:ascii="Times New Roman" w:hAnsi="Times New Roman" w:cs="Times New Roman"/>
          <w:b/>
          <w:sz w:val="24"/>
          <w:szCs w:val="28"/>
        </w:rPr>
        <w:t xml:space="preserve">                                        </w:t>
      </w:r>
      <w:r w:rsidR="00844683" w:rsidRPr="004826CE">
        <w:rPr>
          <w:rFonts w:ascii="Times New Roman" w:hAnsi="Times New Roman" w:cs="Times New Roman"/>
          <w:b/>
          <w:sz w:val="24"/>
          <w:szCs w:val="28"/>
        </w:rPr>
        <w:t xml:space="preserve">ИНФОРМАЦИОННОЕ ПИСЬМО </w:t>
      </w:r>
    </w:p>
    <w:p w:rsidR="00844683" w:rsidRPr="004826CE" w:rsidRDefault="0049605C" w:rsidP="004826CE">
      <w:pPr>
        <w:spacing w:after="0" w:line="360" w:lineRule="auto"/>
        <w:jc w:val="both"/>
        <w:rPr>
          <w:rFonts w:ascii="Times New Roman" w:hAnsi="Times New Roman" w:cs="Times New Roman"/>
          <w:b/>
          <w:sz w:val="24"/>
          <w:szCs w:val="28"/>
        </w:rPr>
      </w:pPr>
      <w:r>
        <w:rPr>
          <w:rFonts w:ascii="Times New Roman" w:hAnsi="Times New Roman" w:cs="Times New Roman"/>
          <w:b/>
          <w:sz w:val="24"/>
          <w:szCs w:val="28"/>
        </w:rPr>
        <w:t xml:space="preserve">                </w:t>
      </w:r>
      <w:r w:rsidR="00844683" w:rsidRPr="004826CE">
        <w:rPr>
          <w:rFonts w:ascii="Times New Roman" w:hAnsi="Times New Roman" w:cs="Times New Roman"/>
          <w:b/>
          <w:sz w:val="24"/>
          <w:szCs w:val="28"/>
        </w:rPr>
        <w:t>О ПОРЯДКЕ ПРЕДОСТАВЛЕНИЯ</w:t>
      </w:r>
      <w:r>
        <w:rPr>
          <w:rFonts w:ascii="Times New Roman" w:hAnsi="Times New Roman" w:cs="Times New Roman"/>
          <w:b/>
          <w:sz w:val="24"/>
          <w:szCs w:val="28"/>
        </w:rPr>
        <w:t xml:space="preserve"> </w:t>
      </w:r>
      <w:r w:rsidR="00844683" w:rsidRPr="004826CE">
        <w:rPr>
          <w:rFonts w:ascii="Times New Roman" w:hAnsi="Times New Roman" w:cs="Times New Roman"/>
          <w:b/>
          <w:sz w:val="24"/>
          <w:szCs w:val="28"/>
        </w:rPr>
        <w:t>ОБЩЕЖИТИЯ БЕСПЛАТНО</w:t>
      </w:r>
    </w:p>
    <w:p w:rsidR="00844683" w:rsidRPr="004826CE" w:rsidRDefault="00844683" w:rsidP="004826CE">
      <w:pPr>
        <w:spacing w:after="0" w:line="360" w:lineRule="auto"/>
        <w:jc w:val="both"/>
        <w:rPr>
          <w:rFonts w:ascii="Times New Roman" w:hAnsi="Times New Roman" w:cs="Times New Roman"/>
          <w:sz w:val="24"/>
          <w:szCs w:val="26"/>
        </w:rPr>
      </w:pPr>
      <w:r w:rsidRPr="004826CE">
        <w:rPr>
          <w:rFonts w:ascii="Times New Roman" w:hAnsi="Times New Roman" w:cs="Times New Roman"/>
          <w:sz w:val="24"/>
          <w:szCs w:val="26"/>
        </w:rPr>
        <w:t>В соответствии с частью 4 статьи 39, частью 5 статьи 36 Федерального закона «Об образовании в Российской Федерации» жилые помещения в специализированном жилищном фонде образовательной организации предоставляются бесплатно следующим студентам, являющимся:</w:t>
      </w:r>
    </w:p>
    <w:p w:rsidR="00844683" w:rsidRPr="004826CE" w:rsidRDefault="00844683" w:rsidP="004826CE">
      <w:pPr>
        <w:spacing w:after="0" w:line="360" w:lineRule="auto"/>
        <w:jc w:val="both"/>
        <w:rPr>
          <w:rFonts w:ascii="Times New Roman" w:hAnsi="Times New Roman" w:cs="Times New Roman"/>
          <w:sz w:val="24"/>
          <w:szCs w:val="26"/>
        </w:rPr>
      </w:pPr>
      <w:r w:rsidRPr="004826CE">
        <w:rPr>
          <w:rFonts w:ascii="Times New Roman" w:hAnsi="Times New Roman" w:cs="Times New Roman"/>
          <w:sz w:val="24"/>
          <w:szCs w:val="26"/>
        </w:rPr>
        <w:t xml:space="preserve"> 1) детьми-сиротами и детьми, оставшимися без попечения родителей, лицами из числа детей-сирот и детей, оставшихся без попечения родителей;</w:t>
      </w:r>
    </w:p>
    <w:p w:rsidR="00844683" w:rsidRPr="004826CE" w:rsidRDefault="00844683" w:rsidP="004826CE">
      <w:pPr>
        <w:spacing w:after="0" w:line="360" w:lineRule="auto"/>
        <w:jc w:val="both"/>
        <w:rPr>
          <w:rFonts w:ascii="Times New Roman" w:hAnsi="Times New Roman" w:cs="Times New Roman"/>
          <w:sz w:val="24"/>
          <w:szCs w:val="26"/>
        </w:rPr>
      </w:pPr>
      <w:r w:rsidRPr="004826CE">
        <w:rPr>
          <w:rFonts w:ascii="Times New Roman" w:hAnsi="Times New Roman" w:cs="Times New Roman"/>
          <w:sz w:val="24"/>
          <w:szCs w:val="26"/>
        </w:rPr>
        <w:t>2) детьми-инвалидами, инвалидами I и II групп, инвалидами с детства;</w:t>
      </w:r>
    </w:p>
    <w:p w:rsidR="00844683" w:rsidRPr="004826CE" w:rsidRDefault="00844683" w:rsidP="004826CE">
      <w:pPr>
        <w:spacing w:after="0" w:line="360" w:lineRule="auto"/>
        <w:jc w:val="both"/>
        <w:rPr>
          <w:rFonts w:ascii="Times New Roman" w:hAnsi="Times New Roman" w:cs="Times New Roman"/>
          <w:sz w:val="24"/>
          <w:szCs w:val="26"/>
        </w:rPr>
      </w:pPr>
      <w:proofErr w:type="gramStart"/>
      <w:r w:rsidRPr="004826CE">
        <w:rPr>
          <w:rFonts w:ascii="Times New Roman" w:hAnsi="Times New Roman" w:cs="Times New Roman"/>
          <w:sz w:val="24"/>
          <w:szCs w:val="26"/>
        </w:rPr>
        <w:t>3)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roofErr w:type="gramEnd"/>
    </w:p>
    <w:p w:rsidR="00844683" w:rsidRPr="004826CE" w:rsidRDefault="00844683" w:rsidP="004826CE">
      <w:pPr>
        <w:spacing w:after="0" w:line="360" w:lineRule="auto"/>
        <w:jc w:val="both"/>
        <w:rPr>
          <w:rFonts w:ascii="Times New Roman" w:hAnsi="Times New Roman" w:cs="Times New Roman"/>
          <w:sz w:val="24"/>
          <w:szCs w:val="26"/>
        </w:rPr>
      </w:pPr>
      <w:proofErr w:type="gramStart"/>
      <w:r w:rsidRPr="004826CE">
        <w:rPr>
          <w:rFonts w:ascii="Times New Roman" w:hAnsi="Times New Roman" w:cs="Times New Roman"/>
          <w:sz w:val="24"/>
          <w:szCs w:val="26"/>
        </w:rPr>
        <w:t>4) являющимся инвалидами вследствие военной травмы или заболевания, полученных в период прохождения военной службы, и ветеранами боевых действий;</w:t>
      </w:r>
      <w:proofErr w:type="gramEnd"/>
    </w:p>
    <w:p w:rsidR="00844683" w:rsidRPr="004826CE" w:rsidRDefault="00844683" w:rsidP="004826CE">
      <w:pPr>
        <w:spacing w:after="0" w:line="360" w:lineRule="auto"/>
        <w:jc w:val="both"/>
        <w:rPr>
          <w:rFonts w:ascii="Times New Roman" w:hAnsi="Times New Roman" w:cs="Times New Roman"/>
          <w:sz w:val="24"/>
          <w:szCs w:val="26"/>
        </w:rPr>
      </w:pPr>
      <w:r w:rsidRPr="004826CE">
        <w:rPr>
          <w:rFonts w:ascii="Times New Roman" w:hAnsi="Times New Roman" w:cs="Times New Roman"/>
          <w:sz w:val="24"/>
          <w:szCs w:val="26"/>
        </w:rPr>
        <w:t>5</w:t>
      </w:r>
      <w:r w:rsidRPr="004826CE">
        <w:rPr>
          <w:rFonts w:ascii="Times New Roman" w:hAnsi="Times New Roman" w:cs="Times New Roman"/>
          <w:b/>
          <w:sz w:val="24"/>
          <w:szCs w:val="26"/>
        </w:rPr>
        <w:t xml:space="preserve">) </w:t>
      </w:r>
      <w:proofErr w:type="gramStart"/>
      <w:r w:rsidRPr="004826CE">
        <w:rPr>
          <w:rFonts w:ascii="Times New Roman" w:hAnsi="Times New Roman" w:cs="Times New Roman"/>
          <w:b/>
          <w:sz w:val="24"/>
          <w:szCs w:val="26"/>
        </w:rPr>
        <w:t>имеющим</w:t>
      </w:r>
      <w:proofErr w:type="gramEnd"/>
      <w:r w:rsidRPr="004826CE">
        <w:rPr>
          <w:rFonts w:ascii="Times New Roman" w:hAnsi="Times New Roman" w:cs="Times New Roman"/>
          <w:b/>
          <w:sz w:val="24"/>
          <w:szCs w:val="26"/>
        </w:rPr>
        <w:t xml:space="preserve"> право на получение государственной социальной помощи;</w:t>
      </w:r>
    </w:p>
    <w:p w:rsidR="00844683" w:rsidRPr="004826CE" w:rsidRDefault="00844683" w:rsidP="004826CE">
      <w:pPr>
        <w:spacing w:after="0" w:line="360" w:lineRule="auto"/>
        <w:jc w:val="both"/>
        <w:rPr>
          <w:rFonts w:ascii="Times New Roman" w:hAnsi="Times New Roman" w:cs="Times New Roman"/>
          <w:sz w:val="24"/>
          <w:szCs w:val="26"/>
        </w:rPr>
      </w:pPr>
      <w:proofErr w:type="gramStart"/>
      <w:r w:rsidRPr="004826CE">
        <w:rPr>
          <w:rFonts w:ascii="Times New Roman" w:hAnsi="Times New Roman" w:cs="Times New Roman"/>
          <w:sz w:val="24"/>
          <w:szCs w:val="26"/>
        </w:rPr>
        <w:t>6)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w:t>
      </w:r>
      <w:proofErr w:type="gramEnd"/>
      <w:r w:rsidRPr="004826CE">
        <w:rPr>
          <w:rFonts w:ascii="Times New Roman" w:hAnsi="Times New Roman" w:cs="Times New Roman"/>
          <w:sz w:val="24"/>
          <w:szCs w:val="26"/>
        </w:rPr>
        <w:t xml:space="preserve"> </w:t>
      </w:r>
      <w:proofErr w:type="gramStart"/>
      <w:r w:rsidRPr="004826CE">
        <w:rPr>
          <w:rFonts w:ascii="Times New Roman" w:hAnsi="Times New Roman" w:cs="Times New Roman"/>
          <w:sz w:val="24"/>
          <w:szCs w:val="26"/>
        </w:rPr>
        <w:t>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w:t>
      </w:r>
      <w:proofErr w:type="gramEnd"/>
      <w:r w:rsidRPr="004826CE">
        <w:rPr>
          <w:rFonts w:ascii="Times New Roman" w:hAnsi="Times New Roman" w:cs="Times New Roman"/>
          <w:sz w:val="24"/>
          <w:szCs w:val="26"/>
        </w:rPr>
        <w:t xml:space="preserve"> N 53-ФЗ "О воинской обязанности и военной службе".</w:t>
      </w:r>
    </w:p>
    <w:p w:rsidR="00844683" w:rsidRPr="004826CE" w:rsidRDefault="00844683" w:rsidP="004826CE">
      <w:pPr>
        <w:spacing w:after="0" w:line="360" w:lineRule="auto"/>
        <w:jc w:val="both"/>
        <w:rPr>
          <w:rFonts w:ascii="Times New Roman" w:hAnsi="Times New Roman" w:cs="Times New Roman"/>
          <w:b/>
          <w:sz w:val="24"/>
          <w:szCs w:val="26"/>
        </w:rPr>
      </w:pPr>
      <w:r w:rsidRPr="004826CE">
        <w:rPr>
          <w:rFonts w:ascii="Times New Roman" w:hAnsi="Times New Roman" w:cs="Times New Roman"/>
          <w:sz w:val="24"/>
          <w:szCs w:val="26"/>
        </w:rPr>
        <w:t xml:space="preserve">В соответствии со статьей 8 ФЗ от 17 июля 1999 года № 178-ФЗ «О государственной социальной помощи» государственная социальная помощь назначается решением органа социальной защиты населения </w:t>
      </w:r>
      <w:r w:rsidRPr="004826CE">
        <w:rPr>
          <w:rFonts w:ascii="Times New Roman" w:hAnsi="Times New Roman" w:cs="Times New Roman"/>
          <w:b/>
          <w:sz w:val="24"/>
          <w:szCs w:val="26"/>
        </w:rPr>
        <w:t>по месту жительства либо месту пребывания малоимущей семьи или малоимущего одиноко проживающего гражданина.</w:t>
      </w:r>
    </w:p>
    <w:p w:rsidR="00844683" w:rsidRPr="004826CE" w:rsidRDefault="00844683" w:rsidP="004826CE">
      <w:pPr>
        <w:spacing w:after="0" w:line="360" w:lineRule="auto"/>
        <w:jc w:val="both"/>
        <w:rPr>
          <w:rFonts w:ascii="Times New Roman" w:hAnsi="Times New Roman" w:cs="Times New Roman"/>
          <w:sz w:val="24"/>
          <w:szCs w:val="26"/>
        </w:rPr>
      </w:pPr>
      <w:proofErr w:type="gramStart"/>
      <w:r w:rsidRPr="004826CE">
        <w:rPr>
          <w:rFonts w:ascii="Times New Roman" w:hAnsi="Times New Roman" w:cs="Times New Roman"/>
          <w:sz w:val="24"/>
          <w:szCs w:val="26"/>
        </w:rPr>
        <w:t xml:space="preserve">Малоимущий одиноко проживающий гражданин - </w:t>
      </w:r>
      <w:r w:rsidRPr="004826CE">
        <w:rPr>
          <w:rFonts w:ascii="Times New Roman" w:hAnsi="Times New Roman" w:cs="Times New Roman"/>
          <w:b/>
          <w:sz w:val="24"/>
          <w:szCs w:val="26"/>
        </w:rPr>
        <w:t xml:space="preserve">гражданин, самостоятельно ведущий домашнее хозяйство, </w:t>
      </w:r>
      <w:r w:rsidRPr="004826CE">
        <w:rPr>
          <w:rFonts w:ascii="Times New Roman" w:hAnsi="Times New Roman" w:cs="Times New Roman"/>
          <w:sz w:val="24"/>
          <w:szCs w:val="26"/>
        </w:rPr>
        <w:t xml:space="preserve">не имеющий других родственников, зарегистрированных совместно с ним по месту жительства или месту пребывания, и имеющий по не зависящим от него причинам среднедушевой доход ниже величины прожиточного минимума, установленной в Московской области для соответствующей основной социально-демографической группы населения </w:t>
      </w:r>
      <w:r w:rsidRPr="004826CE">
        <w:rPr>
          <w:rFonts w:ascii="Times New Roman" w:hAnsi="Times New Roman" w:cs="Times New Roman"/>
          <w:sz w:val="24"/>
          <w:szCs w:val="26"/>
        </w:rPr>
        <w:lastRenderedPageBreak/>
        <w:t>(Постановление Правительства Московской области от 23.04.2004 № 240/15 «Об утверждении порядка оказания государственной</w:t>
      </w:r>
      <w:proofErr w:type="gramEnd"/>
      <w:r w:rsidRPr="004826CE">
        <w:rPr>
          <w:rFonts w:ascii="Times New Roman" w:hAnsi="Times New Roman" w:cs="Times New Roman"/>
          <w:sz w:val="24"/>
          <w:szCs w:val="26"/>
        </w:rPr>
        <w:t xml:space="preserve"> социальной помощи в Московской области»).</w:t>
      </w:r>
    </w:p>
    <w:p w:rsidR="00844683" w:rsidRPr="004826CE" w:rsidRDefault="00844683" w:rsidP="004826CE">
      <w:pPr>
        <w:spacing w:after="0" w:line="360" w:lineRule="auto"/>
        <w:jc w:val="both"/>
        <w:rPr>
          <w:rFonts w:ascii="Times New Roman" w:hAnsi="Times New Roman" w:cs="Times New Roman"/>
          <w:sz w:val="24"/>
          <w:szCs w:val="26"/>
        </w:rPr>
      </w:pPr>
      <w:r w:rsidRPr="004826CE">
        <w:rPr>
          <w:rFonts w:ascii="Times New Roman" w:hAnsi="Times New Roman" w:cs="Times New Roman"/>
          <w:sz w:val="24"/>
          <w:szCs w:val="26"/>
        </w:rPr>
        <w:t>Статьей 12 ФЗ от 17 июля 1999 года № 178-ФЗ «О государственной социальной помощи» установлены следующие виды государственной социальной помощи:</w:t>
      </w:r>
    </w:p>
    <w:p w:rsidR="00844683" w:rsidRPr="004826CE" w:rsidRDefault="00844683" w:rsidP="004826CE">
      <w:pPr>
        <w:spacing w:after="0" w:line="360" w:lineRule="auto"/>
        <w:jc w:val="both"/>
        <w:rPr>
          <w:rFonts w:ascii="Times New Roman" w:hAnsi="Times New Roman" w:cs="Times New Roman"/>
          <w:sz w:val="24"/>
          <w:szCs w:val="26"/>
        </w:rPr>
      </w:pPr>
      <w:r w:rsidRPr="004826CE">
        <w:rPr>
          <w:rFonts w:ascii="Times New Roman" w:hAnsi="Times New Roman" w:cs="Times New Roman"/>
          <w:sz w:val="24"/>
          <w:szCs w:val="26"/>
        </w:rPr>
        <w:t></w:t>
      </w:r>
      <w:r w:rsidRPr="004826CE">
        <w:rPr>
          <w:rFonts w:ascii="Times New Roman" w:hAnsi="Times New Roman" w:cs="Times New Roman"/>
          <w:sz w:val="24"/>
          <w:szCs w:val="26"/>
        </w:rPr>
        <w:tab/>
        <w:t>денежные выплаты (социальные пособия, субсидии и другие выплаты);</w:t>
      </w:r>
    </w:p>
    <w:p w:rsidR="00844683" w:rsidRPr="004826CE" w:rsidRDefault="00844683" w:rsidP="004826CE">
      <w:pPr>
        <w:spacing w:after="0" w:line="360" w:lineRule="auto"/>
        <w:jc w:val="both"/>
        <w:rPr>
          <w:rFonts w:ascii="Times New Roman" w:hAnsi="Times New Roman" w:cs="Times New Roman"/>
          <w:sz w:val="24"/>
          <w:szCs w:val="26"/>
        </w:rPr>
      </w:pPr>
      <w:r w:rsidRPr="004826CE">
        <w:rPr>
          <w:rFonts w:ascii="Times New Roman" w:hAnsi="Times New Roman" w:cs="Times New Roman"/>
          <w:sz w:val="24"/>
          <w:szCs w:val="26"/>
        </w:rPr>
        <w:t></w:t>
      </w:r>
      <w:r w:rsidRPr="004826CE">
        <w:rPr>
          <w:rFonts w:ascii="Times New Roman" w:hAnsi="Times New Roman" w:cs="Times New Roman"/>
          <w:sz w:val="24"/>
          <w:szCs w:val="26"/>
        </w:rPr>
        <w:tab/>
        <w:t>натуральная помощь (топливо, продукты питания, одежда, обувь, медикаменты и другие виды натуральной помощи).</w:t>
      </w:r>
    </w:p>
    <w:p w:rsidR="00844683" w:rsidRPr="004826CE" w:rsidRDefault="00844683" w:rsidP="004826CE">
      <w:pPr>
        <w:spacing w:after="0" w:line="360" w:lineRule="auto"/>
        <w:jc w:val="both"/>
        <w:rPr>
          <w:rFonts w:ascii="Times New Roman" w:hAnsi="Times New Roman" w:cs="Times New Roman"/>
          <w:sz w:val="24"/>
          <w:szCs w:val="26"/>
        </w:rPr>
      </w:pPr>
      <w:r w:rsidRPr="004826CE">
        <w:rPr>
          <w:rFonts w:ascii="Times New Roman" w:hAnsi="Times New Roman" w:cs="Times New Roman"/>
          <w:sz w:val="24"/>
          <w:szCs w:val="26"/>
        </w:rPr>
        <w:t xml:space="preserve">Частью 3 статьи 39 Закона «Об образовании в Российской Федерации» установлено, что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Согласно части 4 статьи 154 Жилищного кодекса Российской Федерации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w:t>
      </w:r>
    </w:p>
    <w:p w:rsidR="00844683" w:rsidRPr="004826CE" w:rsidRDefault="00844683" w:rsidP="004826CE">
      <w:pPr>
        <w:spacing w:after="0" w:line="360" w:lineRule="auto"/>
        <w:jc w:val="both"/>
        <w:rPr>
          <w:rFonts w:ascii="Times New Roman" w:hAnsi="Times New Roman" w:cs="Times New Roman"/>
          <w:sz w:val="24"/>
          <w:szCs w:val="26"/>
        </w:rPr>
      </w:pPr>
      <w:r w:rsidRPr="004826CE">
        <w:rPr>
          <w:rFonts w:ascii="Times New Roman" w:hAnsi="Times New Roman" w:cs="Times New Roman"/>
          <w:sz w:val="24"/>
          <w:szCs w:val="26"/>
        </w:rPr>
        <w:t>Обращаем внимание, что ГГХПИ предоставляет в общежитии оборудованные жилые помещения с более благоприятными и необходимыми условиями проживания. Студенту предоставляются следующие дополнительные услуги, оплачиваемые в обязательном порядке:</w:t>
      </w:r>
    </w:p>
    <w:p w:rsidR="00844683" w:rsidRPr="004826CE" w:rsidRDefault="00844683" w:rsidP="004826CE">
      <w:pPr>
        <w:spacing w:after="0" w:line="360" w:lineRule="auto"/>
        <w:jc w:val="both"/>
        <w:rPr>
          <w:rFonts w:ascii="Times New Roman" w:hAnsi="Times New Roman" w:cs="Times New Roman"/>
          <w:sz w:val="24"/>
          <w:szCs w:val="26"/>
        </w:rPr>
      </w:pPr>
      <w:r w:rsidRPr="004826CE">
        <w:rPr>
          <w:rFonts w:ascii="Times New Roman" w:hAnsi="Times New Roman" w:cs="Times New Roman"/>
          <w:sz w:val="24"/>
          <w:szCs w:val="26"/>
        </w:rPr>
        <w:t>– пользование стиральными машинами;</w:t>
      </w:r>
    </w:p>
    <w:p w:rsidR="00844683" w:rsidRPr="004826CE" w:rsidRDefault="00844683" w:rsidP="004826CE">
      <w:pPr>
        <w:spacing w:after="0" w:line="360" w:lineRule="auto"/>
        <w:jc w:val="both"/>
        <w:rPr>
          <w:rFonts w:ascii="Times New Roman" w:hAnsi="Times New Roman" w:cs="Times New Roman"/>
          <w:sz w:val="24"/>
          <w:szCs w:val="26"/>
        </w:rPr>
      </w:pPr>
      <w:r w:rsidRPr="004826CE">
        <w:rPr>
          <w:rFonts w:ascii="Times New Roman" w:hAnsi="Times New Roman" w:cs="Times New Roman"/>
          <w:sz w:val="24"/>
          <w:szCs w:val="26"/>
        </w:rPr>
        <w:t>– пользование ЖК-телевизорами в холлах общежития;</w:t>
      </w:r>
    </w:p>
    <w:p w:rsidR="00844683" w:rsidRPr="004826CE" w:rsidRDefault="00844683" w:rsidP="004826CE">
      <w:pPr>
        <w:spacing w:after="0" w:line="360" w:lineRule="auto"/>
        <w:jc w:val="both"/>
        <w:rPr>
          <w:rFonts w:ascii="Times New Roman" w:hAnsi="Times New Roman" w:cs="Times New Roman"/>
          <w:sz w:val="24"/>
          <w:szCs w:val="26"/>
        </w:rPr>
      </w:pPr>
      <w:r w:rsidRPr="004826CE">
        <w:rPr>
          <w:rFonts w:ascii="Times New Roman" w:hAnsi="Times New Roman" w:cs="Times New Roman"/>
          <w:sz w:val="24"/>
          <w:szCs w:val="26"/>
        </w:rPr>
        <w:t xml:space="preserve">– пользование сетью интернет – </w:t>
      </w:r>
      <w:proofErr w:type="spellStart"/>
      <w:r w:rsidRPr="004826CE">
        <w:rPr>
          <w:rFonts w:ascii="Times New Roman" w:hAnsi="Times New Roman" w:cs="Times New Roman"/>
          <w:sz w:val="24"/>
          <w:szCs w:val="26"/>
        </w:rPr>
        <w:t>безлимитный</w:t>
      </w:r>
      <w:proofErr w:type="spellEnd"/>
      <w:r w:rsidRPr="004826CE">
        <w:rPr>
          <w:rFonts w:ascii="Times New Roman" w:hAnsi="Times New Roman" w:cs="Times New Roman"/>
          <w:sz w:val="24"/>
          <w:szCs w:val="26"/>
        </w:rPr>
        <w:t xml:space="preserve"> трафик;</w:t>
      </w:r>
    </w:p>
    <w:p w:rsidR="00844683" w:rsidRPr="004826CE" w:rsidRDefault="00844683" w:rsidP="004826CE">
      <w:pPr>
        <w:spacing w:after="0" w:line="360" w:lineRule="auto"/>
        <w:jc w:val="both"/>
        <w:rPr>
          <w:rFonts w:ascii="Times New Roman" w:hAnsi="Times New Roman" w:cs="Times New Roman"/>
          <w:sz w:val="24"/>
          <w:szCs w:val="26"/>
        </w:rPr>
      </w:pPr>
      <w:r w:rsidRPr="004826CE">
        <w:rPr>
          <w:rFonts w:ascii="Times New Roman" w:hAnsi="Times New Roman" w:cs="Times New Roman"/>
          <w:sz w:val="24"/>
          <w:szCs w:val="26"/>
        </w:rPr>
        <w:t>– пользование холодильником (</w:t>
      </w:r>
      <w:proofErr w:type="gramStart"/>
      <w:r w:rsidRPr="004826CE">
        <w:rPr>
          <w:rFonts w:ascii="Times New Roman" w:hAnsi="Times New Roman" w:cs="Times New Roman"/>
          <w:sz w:val="24"/>
          <w:szCs w:val="26"/>
        </w:rPr>
        <w:t>установлен</w:t>
      </w:r>
      <w:proofErr w:type="gramEnd"/>
      <w:r w:rsidRPr="004826CE">
        <w:rPr>
          <w:rFonts w:ascii="Times New Roman" w:hAnsi="Times New Roman" w:cs="Times New Roman"/>
          <w:sz w:val="24"/>
          <w:szCs w:val="26"/>
        </w:rPr>
        <w:t xml:space="preserve"> в комнате);</w:t>
      </w:r>
    </w:p>
    <w:p w:rsidR="00844683" w:rsidRPr="004826CE" w:rsidRDefault="00844683" w:rsidP="004826CE">
      <w:pPr>
        <w:spacing w:after="0" w:line="360" w:lineRule="auto"/>
        <w:jc w:val="both"/>
        <w:rPr>
          <w:rFonts w:ascii="Times New Roman" w:hAnsi="Times New Roman" w:cs="Times New Roman"/>
          <w:sz w:val="24"/>
          <w:szCs w:val="26"/>
        </w:rPr>
      </w:pPr>
      <w:r w:rsidRPr="004826CE">
        <w:rPr>
          <w:rFonts w:ascii="Times New Roman" w:hAnsi="Times New Roman" w:cs="Times New Roman"/>
          <w:sz w:val="24"/>
          <w:szCs w:val="26"/>
        </w:rPr>
        <w:t>– пользование городским телефоном;</w:t>
      </w:r>
    </w:p>
    <w:p w:rsidR="00844683" w:rsidRPr="004826CE" w:rsidRDefault="00844683" w:rsidP="004826CE">
      <w:pPr>
        <w:spacing w:after="0" w:line="360" w:lineRule="auto"/>
        <w:jc w:val="both"/>
        <w:rPr>
          <w:rFonts w:ascii="Times New Roman" w:hAnsi="Times New Roman" w:cs="Times New Roman"/>
          <w:sz w:val="24"/>
          <w:szCs w:val="26"/>
        </w:rPr>
      </w:pPr>
      <w:r w:rsidRPr="004826CE">
        <w:rPr>
          <w:rFonts w:ascii="Times New Roman" w:hAnsi="Times New Roman" w:cs="Times New Roman"/>
          <w:sz w:val="24"/>
          <w:szCs w:val="26"/>
        </w:rPr>
        <w:t xml:space="preserve">– пользование камерой хранения, гладильными досками, настольными играми, спортивным инвентарем, тренажерами и </w:t>
      </w:r>
      <w:proofErr w:type="spellStart"/>
      <w:proofErr w:type="gramStart"/>
      <w:r w:rsidRPr="004826CE">
        <w:rPr>
          <w:rFonts w:ascii="Times New Roman" w:hAnsi="Times New Roman" w:cs="Times New Roman"/>
          <w:sz w:val="24"/>
          <w:szCs w:val="26"/>
        </w:rPr>
        <w:t>др</w:t>
      </w:r>
      <w:proofErr w:type="spellEnd"/>
      <w:proofErr w:type="gramEnd"/>
      <w:r w:rsidRPr="004826CE">
        <w:rPr>
          <w:rFonts w:ascii="Times New Roman" w:hAnsi="Times New Roman" w:cs="Times New Roman"/>
          <w:sz w:val="24"/>
          <w:szCs w:val="26"/>
        </w:rPr>
        <w:t>;</w:t>
      </w:r>
    </w:p>
    <w:p w:rsidR="00844683" w:rsidRPr="004826CE" w:rsidRDefault="00844683" w:rsidP="004826CE">
      <w:pPr>
        <w:spacing w:after="0" w:line="360" w:lineRule="auto"/>
        <w:jc w:val="both"/>
        <w:rPr>
          <w:rFonts w:ascii="Times New Roman" w:hAnsi="Times New Roman" w:cs="Times New Roman"/>
          <w:sz w:val="24"/>
          <w:szCs w:val="26"/>
        </w:rPr>
      </w:pPr>
      <w:r w:rsidRPr="004826CE">
        <w:rPr>
          <w:rFonts w:ascii="Times New Roman" w:hAnsi="Times New Roman" w:cs="Times New Roman"/>
          <w:sz w:val="24"/>
          <w:szCs w:val="26"/>
        </w:rPr>
        <w:t>– пользование собственными энергоемкими электроприборами из расчета один электроприбор данного типа на комнату: телевизором, персональным компьютером, принтером, сканером, электрочайником, магнитофоном, утюгом и др.</w:t>
      </w:r>
    </w:p>
    <w:p w:rsidR="00844683" w:rsidRPr="004826CE" w:rsidRDefault="00844683" w:rsidP="004826CE">
      <w:pPr>
        <w:spacing w:after="0" w:line="360" w:lineRule="auto"/>
        <w:jc w:val="both"/>
        <w:rPr>
          <w:rFonts w:ascii="Times New Roman" w:hAnsi="Times New Roman" w:cs="Times New Roman"/>
          <w:b/>
          <w:sz w:val="24"/>
          <w:szCs w:val="26"/>
        </w:rPr>
      </w:pPr>
      <w:r w:rsidRPr="004826CE">
        <w:rPr>
          <w:rFonts w:ascii="Times New Roman" w:hAnsi="Times New Roman" w:cs="Times New Roman"/>
          <w:b/>
          <w:sz w:val="24"/>
          <w:szCs w:val="26"/>
        </w:rPr>
        <w:t xml:space="preserve">На основании изложенного общежитие предоставляется бесплатно на основании справки, выданной органом социальной защиты населения по месту жительства или по месту пребывания малоимущей семьи или малоимущего одиноко проживающего гражданина, указывающей на то, что гражданин имеет право на получение государственной социальной помощи. При этом если студент пользуется дополнительными услугами, он обязан оплатить эти услуги в полном объеме. </w:t>
      </w:r>
    </w:p>
    <w:p w:rsidR="00844683" w:rsidRPr="004826CE" w:rsidRDefault="00844683" w:rsidP="004826CE">
      <w:pPr>
        <w:spacing w:after="0" w:line="360" w:lineRule="auto"/>
        <w:jc w:val="both"/>
        <w:rPr>
          <w:rFonts w:ascii="Times New Roman" w:hAnsi="Times New Roman" w:cs="Times New Roman"/>
          <w:sz w:val="24"/>
          <w:szCs w:val="26"/>
        </w:rPr>
      </w:pPr>
    </w:p>
    <w:p w:rsidR="00844683" w:rsidRPr="004826CE" w:rsidRDefault="00844683" w:rsidP="004826CE">
      <w:pPr>
        <w:spacing w:after="0" w:line="360" w:lineRule="auto"/>
        <w:jc w:val="both"/>
        <w:rPr>
          <w:rFonts w:ascii="Times New Roman" w:hAnsi="Times New Roman" w:cs="Times New Roman"/>
          <w:sz w:val="24"/>
          <w:szCs w:val="26"/>
        </w:rPr>
      </w:pPr>
    </w:p>
    <w:p w:rsidR="00844683" w:rsidRPr="004826CE" w:rsidRDefault="00844683" w:rsidP="004826CE">
      <w:pPr>
        <w:spacing w:after="0" w:line="360" w:lineRule="auto"/>
        <w:jc w:val="both"/>
        <w:rPr>
          <w:rFonts w:ascii="Times New Roman" w:hAnsi="Times New Roman" w:cs="Times New Roman"/>
          <w:sz w:val="24"/>
          <w:szCs w:val="26"/>
        </w:rPr>
      </w:pPr>
      <w:r w:rsidRPr="004826CE">
        <w:rPr>
          <w:rFonts w:ascii="Times New Roman" w:hAnsi="Times New Roman" w:cs="Times New Roman"/>
          <w:sz w:val="24"/>
          <w:szCs w:val="26"/>
        </w:rPr>
        <w:t xml:space="preserve">Проректор по правовой и кадровой работе </w:t>
      </w:r>
      <w:r w:rsidRPr="004826CE">
        <w:rPr>
          <w:rFonts w:ascii="Times New Roman" w:hAnsi="Times New Roman" w:cs="Times New Roman"/>
          <w:sz w:val="24"/>
          <w:szCs w:val="26"/>
        </w:rPr>
        <w:tab/>
      </w:r>
      <w:r w:rsidRPr="004826CE">
        <w:rPr>
          <w:rFonts w:ascii="Times New Roman" w:hAnsi="Times New Roman" w:cs="Times New Roman"/>
          <w:sz w:val="24"/>
          <w:szCs w:val="26"/>
        </w:rPr>
        <w:tab/>
      </w:r>
      <w:r w:rsidRPr="004826CE">
        <w:rPr>
          <w:rFonts w:ascii="Times New Roman" w:hAnsi="Times New Roman" w:cs="Times New Roman"/>
          <w:sz w:val="24"/>
          <w:szCs w:val="26"/>
        </w:rPr>
        <w:tab/>
      </w:r>
      <w:r w:rsidR="00837631" w:rsidRPr="004826CE">
        <w:rPr>
          <w:rFonts w:ascii="Times New Roman" w:hAnsi="Times New Roman" w:cs="Times New Roman"/>
          <w:sz w:val="24"/>
          <w:szCs w:val="26"/>
        </w:rPr>
        <w:tab/>
      </w:r>
      <w:r w:rsidR="00837631" w:rsidRPr="004826CE">
        <w:rPr>
          <w:rFonts w:ascii="Times New Roman" w:hAnsi="Times New Roman" w:cs="Times New Roman"/>
          <w:sz w:val="24"/>
          <w:szCs w:val="26"/>
        </w:rPr>
        <w:tab/>
      </w:r>
      <w:bookmarkStart w:id="0" w:name="_GoBack"/>
      <w:bookmarkEnd w:id="0"/>
      <w:r w:rsidRPr="004826CE">
        <w:rPr>
          <w:rFonts w:ascii="Times New Roman" w:hAnsi="Times New Roman" w:cs="Times New Roman"/>
          <w:sz w:val="24"/>
          <w:szCs w:val="26"/>
        </w:rPr>
        <w:t xml:space="preserve">Ю.Н. </w:t>
      </w:r>
      <w:proofErr w:type="spellStart"/>
      <w:r w:rsidRPr="004826CE">
        <w:rPr>
          <w:rFonts w:ascii="Times New Roman" w:hAnsi="Times New Roman" w:cs="Times New Roman"/>
          <w:sz w:val="24"/>
          <w:szCs w:val="26"/>
        </w:rPr>
        <w:t>Скузоватова</w:t>
      </w:r>
      <w:proofErr w:type="spellEnd"/>
    </w:p>
    <w:p w:rsidR="00844683" w:rsidRPr="004826CE" w:rsidRDefault="00844683" w:rsidP="004826CE">
      <w:pPr>
        <w:spacing w:after="0" w:line="360" w:lineRule="auto"/>
        <w:jc w:val="both"/>
        <w:rPr>
          <w:rFonts w:ascii="Times New Roman" w:hAnsi="Times New Roman" w:cs="Times New Roman"/>
          <w:sz w:val="24"/>
          <w:szCs w:val="26"/>
        </w:rPr>
      </w:pPr>
    </w:p>
    <w:p w:rsidR="00844683" w:rsidRPr="004826CE" w:rsidRDefault="00844683" w:rsidP="004826CE">
      <w:pPr>
        <w:spacing w:after="0" w:line="360" w:lineRule="auto"/>
        <w:jc w:val="both"/>
        <w:rPr>
          <w:rFonts w:ascii="Times New Roman" w:hAnsi="Times New Roman" w:cs="Times New Roman"/>
          <w:sz w:val="24"/>
          <w:szCs w:val="26"/>
        </w:rPr>
      </w:pPr>
      <w:r w:rsidRPr="004826CE">
        <w:rPr>
          <w:rFonts w:ascii="Times New Roman" w:hAnsi="Times New Roman" w:cs="Times New Roman"/>
          <w:sz w:val="24"/>
          <w:szCs w:val="26"/>
        </w:rPr>
        <w:t>Проректор по воспитательной и социальной работе</w:t>
      </w:r>
      <w:r w:rsidRPr="004826CE">
        <w:rPr>
          <w:rFonts w:ascii="Times New Roman" w:hAnsi="Times New Roman" w:cs="Times New Roman"/>
          <w:sz w:val="24"/>
          <w:szCs w:val="26"/>
        </w:rPr>
        <w:tab/>
      </w:r>
      <w:r w:rsidRPr="004826CE">
        <w:rPr>
          <w:rFonts w:ascii="Times New Roman" w:hAnsi="Times New Roman" w:cs="Times New Roman"/>
          <w:sz w:val="24"/>
          <w:szCs w:val="26"/>
        </w:rPr>
        <w:tab/>
      </w:r>
      <w:r w:rsidR="00837631" w:rsidRPr="004826CE">
        <w:rPr>
          <w:rFonts w:ascii="Times New Roman" w:hAnsi="Times New Roman" w:cs="Times New Roman"/>
          <w:sz w:val="24"/>
          <w:szCs w:val="26"/>
        </w:rPr>
        <w:tab/>
      </w:r>
      <w:r w:rsidRPr="004826CE">
        <w:rPr>
          <w:rFonts w:ascii="Times New Roman" w:hAnsi="Times New Roman" w:cs="Times New Roman"/>
          <w:sz w:val="24"/>
          <w:szCs w:val="26"/>
        </w:rPr>
        <w:t xml:space="preserve">Е.П. </w:t>
      </w:r>
      <w:proofErr w:type="spellStart"/>
      <w:r w:rsidRPr="004826CE">
        <w:rPr>
          <w:rFonts w:ascii="Times New Roman" w:hAnsi="Times New Roman" w:cs="Times New Roman"/>
          <w:sz w:val="24"/>
          <w:szCs w:val="26"/>
        </w:rPr>
        <w:t>Суходолова</w:t>
      </w:r>
      <w:proofErr w:type="spellEnd"/>
    </w:p>
    <w:p w:rsidR="00DA4789" w:rsidRPr="004826CE" w:rsidRDefault="00DA4789" w:rsidP="004826CE">
      <w:pPr>
        <w:spacing w:after="0" w:line="360" w:lineRule="auto"/>
        <w:jc w:val="both"/>
        <w:rPr>
          <w:rFonts w:ascii="Times New Roman" w:hAnsi="Times New Roman" w:cs="Times New Roman"/>
          <w:sz w:val="24"/>
          <w:szCs w:val="26"/>
        </w:rPr>
      </w:pPr>
    </w:p>
    <w:p w:rsidR="00844683" w:rsidRPr="004826CE" w:rsidRDefault="00844683" w:rsidP="004826CE">
      <w:pPr>
        <w:spacing w:after="0" w:line="360" w:lineRule="auto"/>
        <w:jc w:val="both"/>
        <w:rPr>
          <w:rFonts w:ascii="Times New Roman" w:hAnsi="Times New Roman" w:cs="Times New Roman"/>
          <w:sz w:val="24"/>
          <w:szCs w:val="26"/>
        </w:rPr>
      </w:pPr>
    </w:p>
    <w:sectPr w:rsidR="00844683" w:rsidRPr="004826CE" w:rsidSect="00844683">
      <w:pgSz w:w="11906" w:h="16838"/>
      <w:pgMar w:top="56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3D6A"/>
    <w:rsid w:val="00090122"/>
    <w:rsid w:val="0014210B"/>
    <w:rsid w:val="003E106F"/>
    <w:rsid w:val="004826CE"/>
    <w:rsid w:val="0049605C"/>
    <w:rsid w:val="00837631"/>
    <w:rsid w:val="00844683"/>
    <w:rsid w:val="00901978"/>
    <w:rsid w:val="00DA4789"/>
    <w:rsid w:val="00F53D6A"/>
    <w:rsid w:val="00F944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9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53D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3E10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10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53D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3E10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10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792</Words>
  <Characters>4518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dc:creator>
  <cp:lastModifiedBy>Валентина</cp:lastModifiedBy>
  <cp:revision>4</cp:revision>
  <cp:lastPrinted>2013-10-29T07:54:00Z</cp:lastPrinted>
  <dcterms:created xsi:type="dcterms:W3CDTF">2013-10-29T07:58:00Z</dcterms:created>
  <dcterms:modified xsi:type="dcterms:W3CDTF">2013-10-29T12:01:00Z</dcterms:modified>
</cp:coreProperties>
</file>