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BF1" w:rsidRPr="004B56BB" w:rsidRDefault="00BE1BF1" w:rsidP="001C41B6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4B56BB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B56BB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B56BB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B56BB">
        <w:rPr>
          <w:rFonts w:ascii="Times New Roman" w:hAnsi="Times New Roman"/>
          <w:sz w:val="28"/>
          <w:szCs w:val="28"/>
        </w:rPr>
        <w:br/>
      </w:r>
      <w:r w:rsidRPr="004B56BB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4B56BB">
        <w:rPr>
          <w:rFonts w:ascii="Times New Roman" w:hAnsi="Times New Roman"/>
          <w:b/>
          <w:sz w:val="28"/>
          <w:szCs w:val="28"/>
        </w:rPr>
        <w:br/>
      </w:r>
      <w:r w:rsidRPr="004B56BB">
        <w:rPr>
          <w:rFonts w:ascii="Times New Roman" w:hAnsi="Times New Roman"/>
          <w:sz w:val="28"/>
          <w:szCs w:val="28"/>
        </w:rPr>
        <w:t>(ГГУ)</w:t>
      </w:r>
    </w:p>
    <w:p w:rsidR="00BE1BF1" w:rsidRPr="00834566" w:rsidRDefault="00BE1BF1" w:rsidP="001C41B6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E1BF1" w:rsidRPr="00834566" w:rsidRDefault="00BE1BF1" w:rsidP="001C41B6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</w:rPr>
      </w:pPr>
    </w:p>
    <w:p w:rsidR="00BE1BF1" w:rsidRPr="00CC61CD" w:rsidRDefault="004B56BB" w:rsidP="001C41B6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экономики и финансов</w:t>
      </w:r>
    </w:p>
    <w:p w:rsidR="00BE1BF1" w:rsidRPr="00CC61CD" w:rsidRDefault="00BE1BF1" w:rsidP="001C41B6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28"/>
          <w:szCs w:val="28"/>
        </w:rPr>
      </w:pPr>
    </w:p>
    <w:p w:rsidR="002009C9" w:rsidRPr="00CC61CD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ind w:left="1714" w:right="1641" w:firstLine="4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МЕТ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>ЕНДА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ИИ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напис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абот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ин</w:t>
      </w:r>
      <w:r w:rsidR="005A5A59">
        <w:rPr>
          <w:rFonts w:ascii="Times New Roman" w:hAnsi="Times New Roman"/>
          <w:b/>
          <w:bCs/>
          <w:sz w:val="28"/>
          <w:szCs w:val="28"/>
        </w:rPr>
        <w:t>ам</w:t>
      </w:r>
    </w:p>
    <w:p w:rsidR="007F6E18" w:rsidRDefault="002009C9" w:rsidP="001119AB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1"/>
          <w:sz w:val="24"/>
          <w:szCs w:val="24"/>
        </w:rPr>
      </w:pPr>
      <w:r w:rsidRPr="007F6E18">
        <w:rPr>
          <w:rFonts w:ascii="Times New Roman" w:hAnsi="Times New Roman"/>
          <w:bCs/>
          <w:spacing w:val="1"/>
          <w:sz w:val="24"/>
          <w:szCs w:val="24"/>
        </w:rPr>
        <w:t>«</w:t>
      </w:r>
      <w:r w:rsidR="005C4C0E" w:rsidRPr="007F6E18">
        <w:rPr>
          <w:rFonts w:ascii="Times New Roman" w:hAnsi="Times New Roman"/>
          <w:bCs/>
          <w:sz w:val="24"/>
          <w:szCs w:val="24"/>
        </w:rPr>
        <w:t>КОРПОРАТИВНАЯ ФИНАНСОВАЯ ПОЛИТИКА</w:t>
      </w:r>
      <w:r w:rsidRPr="007F6E18">
        <w:rPr>
          <w:rFonts w:ascii="Times New Roman" w:hAnsi="Times New Roman"/>
          <w:bCs/>
          <w:spacing w:val="1"/>
          <w:sz w:val="24"/>
          <w:szCs w:val="24"/>
        </w:rPr>
        <w:t>»</w:t>
      </w:r>
      <w:r w:rsidR="005C4C0E" w:rsidRPr="007F6E18">
        <w:rPr>
          <w:rFonts w:ascii="Times New Roman" w:hAnsi="Times New Roman"/>
          <w:bCs/>
          <w:spacing w:val="1"/>
          <w:sz w:val="24"/>
          <w:szCs w:val="24"/>
        </w:rPr>
        <w:t>, «СОВРЕМЕННЫЙ СТРАТЕГИЧЕСКИЙ АНАЛИЗ»</w:t>
      </w:r>
      <w:r w:rsidR="00B23F8A" w:rsidRPr="007F6E18">
        <w:rPr>
          <w:rFonts w:ascii="Times New Roman" w:hAnsi="Times New Roman"/>
          <w:bCs/>
          <w:spacing w:val="1"/>
          <w:sz w:val="24"/>
          <w:szCs w:val="24"/>
        </w:rPr>
        <w:t>, «</w:t>
      </w:r>
      <w:r w:rsidR="005C4C0E" w:rsidRPr="007F6E18">
        <w:rPr>
          <w:rFonts w:ascii="Times New Roman" w:hAnsi="Times New Roman"/>
          <w:bCs/>
          <w:spacing w:val="1"/>
          <w:sz w:val="24"/>
          <w:szCs w:val="24"/>
        </w:rPr>
        <w:t>НАЛОГОВОЕ ПЛАНИРОВАНИЕ (ПРОДВИНУТЫЙ УРОВЕНЬ)»,</w:t>
      </w:r>
    </w:p>
    <w:p w:rsidR="007F6E18" w:rsidRDefault="005C4C0E" w:rsidP="001119AB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1"/>
          <w:sz w:val="24"/>
          <w:szCs w:val="24"/>
        </w:rPr>
      </w:pPr>
      <w:r w:rsidRPr="007F6E18">
        <w:rPr>
          <w:rFonts w:ascii="Times New Roman" w:hAnsi="Times New Roman"/>
          <w:bCs/>
          <w:spacing w:val="1"/>
          <w:sz w:val="24"/>
          <w:szCs w:val="24"/>
        </w:rPr>
        <w:t xml:space="preserve"> «МИКРОЭКОНОМИКА (ПРОДВИНУТЫЙ УРОВЕНЬ)</w:t>
      </w:r>
      <w:r w:rsidR="00B23F8A" w:rsidRPr="007F6E18">
        <w:rPr>
          <w:rFonts w:ascii="Times New Roman" w:hAnsi="Times New Roman"/>
          <w:bCs/>
          <w:spacing w:val="1"/>
          <w:sz w:val="24"/>
          <w:szCs w:val="24"/>
        </w:rPr>
        <w:t>»</w:t>
      </w:r>
    </w:p>
    <w:p w:rsidR="00BE1BF1" w:rsidRPr="001119AB" w:rsidRDefault="002009C9" w:rsidP="001119AB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1119AB">
        <w:rPr>
          <w:rFonts w:ascii="Times New Roman" w:hAnsi="Times New Roman"/>
          <w:sz w:val="28"/>
          <w:szCs w:val="28"/>
        </w:rPr>
        <w:t xml:space="preserve"> </w:t>
      </w:r>
      <w:r w:rsidRPr="001119AB">
        <w:rPr>
          <w:rFonts w:ascii="Times New Roman" w:hAnsi="Times New Roman"/>
          <w:bCs/>
          <w:sz w:val="28"/>
          <w:szCs w:val="28"/>
        </w:rPr>
        <w:t>д</w:t>
      </w:r>
      <w:r w:rsidRPr="001119AB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1119AB">
        <w:rPr>
          <w:rFonts w:ascii="Times New Roman" w:hAnsi="Times New Roman"/>
          <w:bCs/>
          <w:sz w:val="28"/>
          <w:szCs w:val="28"/>
        </w:rPr>
        <w:t>я</w:t>
      </w:r>
      <w:r w:rsidRPr="001119AB">
        <w:rPr>
          <w:rFonts w:ascii="Times New Roman" w:hAnsi="Times New Roman"/>
          <w:sz w:val="28"/>
          <w:szCs w:val="28"/>
        </w:rPr>
        <w:t xml:space="preserve"> </w:t>
      </w:r>
      <w:r w:rsidRPr="001119AB">
        <w:rPr>
          <w:rFonts w:ascii="Times New Roman" w:hAnsi="Times New Roman"/>
          <w:bCs/>
          <w:sz w:val="28"/>
          <w:szCs w:val="28"/>
        </w:rPr>
        <w:t>сту</w:t>
      </w:r>
      <w:r w:rsidRPr="001119AB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1119AB">
        <w:rPr>
          <w:rFonts w:ascii="Times New Roman" w:hAnsi="Times New Roman"/>
          <w:bCs/>
          <w:sz w:val="28"/>
          <w:szCs w:val="28"/>
        </w:rPr>
        <w:t>енто</w:t>
      </w:r>
      <w:r w:rsidRPr="001119AB">
        <w:rPr>
          <w:rFonts w:ascii="Times New Roman" w:hAnsi="Times New Roman"/>
          <w:bCs/>
          <w:spacing w:val="1"/>
          <w:sz w:val="28"/>
          <w:szCs w:val="28"/>
        </w:rPr>
        <w:t>в</w:t>
      </w:r>
      <w:r w:rsidR="00BE1BF1" w:rsidRPr="001119AB">
        <w:rPr>
          <w:rFonts w:ascii="Times New Roman" w:hAnsi="Times New Roman"/>
          <w:bCs/>
          <w:spacing w:val="1"/>
          <w:sz w:val="28"/>
          <w:szCs w:val="28"/>
        </w:rPr>
        <w:t>,</w:t>
      </w:r>
      <w:r w:rsidRPr="001119AB">
        <w:rPr>
          <w:rFonts w:ascii="Times New Roman" w:hAnsi="Times New Roman"/>
          <w:sz w:val="28"/>
          <w:szCs w:val="28"/>
        </w:rPr>
        <w:t xml:space="preserve"> </w:t>
      </w:r>
      <w:r w:rsidR="00BE1BF1" w:rsidRPr="001119AB">
        <w:rPr>
          <w:rFonts w:ascii="Times New Roman" w:hAnsi="Times New Roman"/>
          <w:bCs/>
          <w:spacing w:val="-1"/>
          <w:sz w:val="28"/>
          <w:szCs w:val="28"/>
        </w:rPr>
        <w:t>обучающихся по направлению</w:t>
      </w:r>
      <w:r w:rsidR="0062199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7F6E18">
        <w:rPr>
          <w:rFonts w:ascii="Times New Roman" w:hAnsi="Times New Roman"/>
          <w:bCs/>
          <w:spacing w:val="-1"/>
          <w:sz w:val="28"/>
          <w:szCs w:val="28"/>
        </w:rPr>
        <w:t xml:space="preserve">38.04.01 </w:t>
      </w:r>
      <w:r w:rsidR="00BE1BF1" w:rsidRPr="001119AB">
        <w:rPr>
          <w:rFonts w:ascii="Times New Roman" w:hAnsi="Times New Roman"/>
          <w:bCs/>
          <w:spacing w:val="-1"/>
          <w:sz w:val="28"/>
          <w:szCs w:val="28"/>
        </w:rPr>
        <w:t>«Экономика»,</w:t>
      </w:r>
    </w:p>
    <w:p w:rsidR="00BE1BF1" w:rsidRPr="001119AB" w:rsidRDefault="00BE1BF1" w:rsidP="001C41B6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z w:val="28"/>
          <w:szCs w:val="28"/>
        </w:rPr>
      </w:pPr>
      <w:r w:rsidRPr="001119AB">
        <w:rPr>
          <w:rFonts w:ascii="Times New Roman" w:hAnsi="Times New Roman"/>
          <w:bCs/>
          <w:spacing w:val="-1"/>
          <w:sz w:val="28"/>
          <w:szCs w:val="28"/>
        </w:rPr>
        <w:t xml:space="preserve">Квалификация (степень) - </w:t>
      </w:r>
      <w:r w:rsidR="007F6E18">
        <w:rPr>
          <w:rFonts w:ascii="Times New Roman" w:hAnsi="Times New Roman"/>
          <w:bCs/>
          <w:spacing w:val="-1"/>
          <w:sz w:val="28"/>
          <w:szCs w:val="28"/>
        </w:rPr>
        <w:t>магистр</w:t>
      </w:r>
    </w:p>
    <w:p w:rsidR="002009C9" w:rsidRPr="001119AB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5BF" w:rsidRDefault="002A15BF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sz w:val="24"/>
          <w:szCs w:val="24"/>
        </w:rPr>
      </w:pPr>
    </w:p>
    <w:p w:rsidR="00677BB3" w:rsidRPr="001119AB" w:rsidRDefault="00997E98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sz w:val="24"/>
          <w:szCs w:val="24"/>
        </w:rPr>
      </w:pPr>
      <w:r w:rsidRPr="001119AB">
        <w:rPr>
          <w:rFonts w:ascii="Times New Roman" w:hAnsi="Times New Roman"/>
          <w:sz w:val="24"/>
          <w:szCs w:val="24"/>
        </w:rPr>
        <w:t xml:space="preserve">Пос. </w:t>
      </w:r>
      <w:proofErr w:type="spellStart"/>
      <w:r w:rsidRPr="001119AB">
        <w:rPr>
          <w:rFonts w:ascii="Times New Roman" w:hAnsi="Times New Roman"/>
          <w:sz w:val="24"/>
          <w:szCs w:val="24"/>
        </w:rPr>
        <w:t>Электрои</w:t>
      </w:r>
      <w:r w:rsidR="00B74D2E" w:rsidRPr="001119AB">
        <w:rPr>
          <w:rFonts w:ascii="Times New Roman" w:hAnsi="Times New Roman"/>
          <w:sz w:val="24"/>
          <w:szCs w:val="24"/>
        </w:rPr>
        <w:t>золятор</w:t>
      </w:r>
      <w:proofErr w:type="spellEnd"/>
      <w:r w:rsidR="00B74D2E" w:rsidRPr="001119AB">
        <w:rPr>
          <w:rFonts w:ascii="Times New Roman" w:hAnsi="Times New Roman"/>
          <w:sz w:val="24"/>
          <w:szCs w:val="24"/>
        </w:rPr>
        <w:t xml:space="preserve"> </w:t>
      </w:r>
      <w:r w:rsidR="00602AB8">
        <w:rPr>
          <w:rFonts w:ascii="Times New Roman" w:hAnsi="Times New Roman"/>
          <w:sz w:val="24"/>
          <w:szCs w:val="24"/>
        </w:rPr>
        <w:t>2017</w:t>
      </w:r>
    </w:p>
    <w:p w:rsidR="00677BB3" w:rsidRPr="001119AB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sz w:val="24"/>
          <w:szCs w:val="24"/>
        </w:rPr>
      </w:pPr>
    </w:p>
    <w:p w:rsidR="001119AB" w:rsidRDefault="001119AB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Pr="00A53DD2" w:rsidRDefault="00A53DD2" w:rsidP="00A53D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3DD2">
        <w:rPr>
          <w:rFonts w:ascii="Times New Roman" w:hAnsi="Times New Roman"/>
          <w:sz w:val="24"/>
          <w:szCs w:val="24"/>
        </w:rPr>
        <w:t xml:space="preserve">Методические рекомендации  составлены в соответствии с требованиями федерального государственного образовательного стандарта высшего образования по направлению </w:t>
      </w:r>
      <w:r w:rsidR="00143875">
        <w:rPr>
          <w:rFonts w:ascii="Times New Roman" w:hAnsi="Times New Roman"/>
          <w:sz w:val="24"/>
          <w:szCs w:val="24"/>
        </w:rPr>
        <w:t>38.04.01 Экономика (уровень магистратуры)</w:t>
      </w:r>
      <w:r w:rsidRPr="00A53DD2">
        <w:rPr>
          <w:rFonts w:ascii="Times New Roman" w:hAnsi="Times New Roman"/>
          <w:sz w:val="24"/>
          <w:szCs w:val="24"/>
        </w:rPr>
        <w:t>.</w:t>
      </w:r>
    </w:p>
    <w:p w:rsidR="00A53DD2" w:rsidRPr="00A53DD2" w:rsidRDefault="00A53DD2" w:rsidP="00A53D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jc w:val="both"/>
        <w:rPr>
          <w:rFonts w:ascii="Times New Roman" w:hAnsi="Times New Roman"/>
          <w:sz w:val="24"/>
          <w:szCs w:val="24"/>
        </w:rPr>
      </w:pPr>
      <w:r w:rsidRPr="00A53DD2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  <w:r>
        <w:rPr>
          <w:rFonts w:ascii="Times New Roman" w:hAnsi="Times New Roman"/>
          <w:sz w:val="24"/>
          <w:szCs w:val="24"/>
        </w:rPr>
        <w:t xml:space="preserve"> экономики и финансов</w:t>
      </w:r>
      <w:r w:rsidRPr="00A53DD2">
        <w:rPr>
          <w:rFonts w:ascii="Times New Roman" w:hAnsi="Times New Roman"/>
          <w:sz w:val="24"/>
          <w:szCs w:val="24"/>
        </w:rPr>
        <w:t xml:space="preserve">: </w:t>
      </w:r>
      <w:r w:rsidRPr="00A53DD2">
        <w:rPr>
          <w:rFonts w:ascii="Times New Roman" w:hAnsi="Times New Roman"/>
          <w:sz w:val="24"/>
          <w:szCs w:val="24"/>
        </w:rPr>
        <w:br/>
        <w:t>протокол №  _____«    » ______ 201____ г.</w:t>
      </w:r>
    </w:p>
    <w:p w:rsidR="00A53DD2" w:rsidRPr="00A53DD2" w:rsidRDefault="00A53DD2" w:rsidP="00A53DD2">
      <w:pPr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jc w:val="both"/>
        <w:rPr>
          <w:rFonts w:ascii="Times New Roman" w:hAnsi="Times New Roman"/>
          <w:sz w:val="24"/>
          <w:szCs w:val="24"/>
        </w:rPr>
      </w:pPr>
    </w:p>
    <w:p w:rsidR="00A53DD2" w:rsidRPr="00A53DD2" w:rsidRDefault="00A53DD2" w:rsidP="00A53DD2">
      <w:pPr>
        <w:jc w:val="both"/>
        <w:rPr>
          <w:rFonts w:ascii="Times New Roman" w:hAnsi="Times New Roman"/>
          <w:sz w:val="24"/>
          <w:szCs w:val="24"/>
        </w:rPr>
      </w:pPr>
      <w:r w:rsidRPr="00A53DD2">
        <w:rPr>
          <w:rFonts w:ascii="Times New Roman" w:hAnsi="Times New Roman"/>
          <w:sz w:val="24"/>
          <w:szCs w:val="24"/>
        </w:rPr>
        <w:t>Зав. кафедрой___________________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доц. </w:t>
      </w:r>
      <w:proofErr w:type="spellStart"/>
      <w:r>
        <w:rPr>
          <w:rFonts w:ascii="Times New Roman" w:hAnsi="Times New Roman"/>
          <w:sz w:val="24"/>
          <w:szCs w:val="24"/>
        </w:rPr>
        <w:t>Блекус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A53DD2" w:rsidRDefault="00A53DD2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1119AB" w:rsidRPr="00CC61CD" w:rsidRDefault="001119AB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b/>
          <w:sz w:val="24"/>
          <w:szCs w:val="24"/>
        </w:rPr>
      </w:pPr>
    </w:p>
    <w:p w:rsidR="002009C9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358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</w:t>
      </w:r>
      <w:r w:rsidR="002009C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2009C9">
        <w:rPr>
          <w:rFonts w:ascii="Times New Roman" w:hAnsi="Times New Roman"/>
          <w:b/>
          <w:bCs/>
          <w:sz w:val="28"/>
          <w:szCs w:val="28"/>
        </w:rPr>
        <w:t>е</w:t>
      </w: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Default="002009C9" w:rsidP="001C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009C9" w:rsidRDefault="002009C9" w:rsidP="001C41B6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Цель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ачи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бот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вные треб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к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 xml:space="preserve">3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 xml:space="preserve">4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раб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ab/>
        <w:t xml:space="preserve">5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 w:rsidR="00F532F6">
        <w:rPr>
          <w:rFonts w:ascii="Times New Roman" w:hAnsi="Times New Roman"/>
          <w:sz w:val="28"/>
          <w:szCs w:val="28"/>
        </w:rPr>
        <w:t>ы</w:t>
      </w:r>
      <w:r w:rsidR="00F532F6">
        <w:rPr>
          <w:rFonts w:ascii="Times New Roman" w:hAnsi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532F6"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</w:p>
    <w:p w:rsidR="002009C9" w:rsidRDefault="002009C9" w:rsidP="001C41B6">
      <w:pPr>
        <w:widowControl w:val="0"/>
        <w:tabs>
          <w:tab w:val="left" w:pos="8717"/>
        </w:tabs>
        <w:autoSpaceDE w:val="0"/>
        <w:autoSpaceDN w:val="0"/>
        <w:adjustRightInd w:val="0"/>
        <w:spacing w:after="0" w:line="240" w:lineRule="auto"/>
        <w:ind w:left="55" w:right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="00C63A1D">
        <w:rPr>
          <w:rFonts w:ascii="Times New Roman" w:hAnsi="Times New Roman"/>
          <w:sz w:val="28"/>
          <w:szCs w:val="28"/>
        </w:rPr>
        <w:t>атика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63A1D">
        <w:rPr>
          <w:rFonts w:ascii="Times New Roman" w:hAnsi="Times New Roman"/>
          <w:sz w:val="28"/>
          <w:szCs w:val="28"/>
        </w:rPr>
        <w:t xml:space="preserve"> (по дисциплинам)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1</w:t>
      </w:r>
      <w:r w:rsidR="004612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ab/>
      </w:r>
      <w:r w:rsidR="00F532F6">
        <w:rPr>
          <w:rFonts w:ascii="Times New Roman" w:hAnsi="Times New Roman"/>
          <w:spacing w:val="1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A5A59">
        <w:rPr>
          <w:rFonts w:ascii="Times New Roman" w:hAnsi="Times New Roman"/>
          <w:sz w:val="28"/>
          <w:szCs w:val="28"/>
        </w:rPr>
        <w:t xml:space="preserve"> Рекомендуемая литература</w:t>
      </w:r>
      <w:r w:rsidR="00B45704">
        <w:rPr>
          <w:rFonts w:ascii="Times New Roman" w:hAnsi="Times New Roman"/>
          <w:sz w:val="28"/>
          <w:szCs w:val="28"/>
        </w:rPr>
        <w:t xml:space="preserve"> </w:t>
      </w:r>
      <w:r w:rsidR="00C63A1D">
        <w:rPr>
          <w:rFonts w:ascii="Times New Roman" w:hAnsi="Times New Roman"/>
          <w:sz w:val="28"/>
          <w:szCs w:val="28"/>
        </w:rPr>
        <w:t>(по дисциплинам)</w:t>
      </w:r>
      <w:r>
        <w:rPr>
          <w:rFonts w:ascii="Times New Roman" w:hAnsi="Times New Roman"/>
          <w:sz w:val="28"/>
          <w:szCs w:val="28"/>
        </w:rPr>
        <w:tab/>
      </w:r>
      <w:r w:rsidR="00F532F6">
        <w:rPr>
          <w:rFonts w:ascii="Times New Roman" w:hAnsi="Times New Roman"/>
          <w:spacing w:val="1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B23F8A" w:rsidRDefault="00B23F8A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</w:p>
    <w:p w:rsidR="00677BB3" w:rsidRDefault="00677BB3" w:rsidP="001C41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8A5679" w:rsidRDefault="008A5679" w:rsidP="001C41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Цель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з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дачи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н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ап</w:t>
      </w:r>
      <w:r w:rsidRPr="004B56BB">
        <w:rPr>
          <w:rFonts w:ascii="Times New Roman" w:hAnsi="Times New Roman"/>
          <w:b/>
          <w:bCs/>
          <w:sz w:val="24"/>
          <w:szCs w:val="24"/>
        </w:rPr>
        <w:t>ис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ния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ку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b/>
          <w:bCs/>
          <w:sz w:val="24"/>
          <w:szCs w:val="24"/>
        </w:rPr>
        <w:t>с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4B56BB">
        <w:rPr>
          <w:rFonts w:ascii="Times New Roman" w:hAnsi="Times New Roman"/>
          <w:b/>
          <w:bCs/>
          <w:sz w:val="24"/>
          <w:szCs w:val="24"/>
        </w:rPr>
        <w:t>х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b/>
          <w:bCs/>
          <w:sz w:val="24"/>
          <w:szCs w:val="24"/>
        </w:rPr>
        <w:t>бот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 я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ляетс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="003D2582" w:rsidRPr="004B56BB">
        <w:rPr>
          <w:rFonts w:ascii="Times New Roman" w:hAnsi="Times New Roman"/>
          <w:sz w:val="24"/>
          <w:szCs w:val="24"/>
        </w:rPr>
        <w:t xml:space="preserve">одной из форм контроля и </w:t>
      </w:r>
      <w:r w:rsidRPr="004B56BB">
        <w:rPr>
          <w:rFonts w:ascii="Times New Roman" w:hAnsi="Times New Roman"/>
          <w:sz w:val="24"/>
          <w:szCs w:val="24"/>
        </w:rPr>
        <w:t>важ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 xml:space="preserve"> элеме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="002A15BF"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еб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 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оц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са</w:t>
      </w:r>
      <w:r w:rsidR="003D2582" w:rsidRPr="004B56BB">
        <w:rPr>
          <w:rFonts w:ascii="Times New Roman" w:hAnsi="Times New Roman"/>
          <w:sz w:val="24"/>
          <w:szCs w:val="24"/>
        </w:rPr>
        <w:t>. Выполняется студентом на заключительном этапе изучения дисциплины.</w:t>
      </w:r>
    </w:p>
    <w:p w:rsidR="00EA7076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19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Цел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="003D2582" w:rsidRPr="004B56BB">
        <w:rPr>
          <w:rFonts w:ascii="Times New Roman" w:hAnsi="Times New Roman"/>
          <w:sz w:val="24"/>
          <w:szCs w:val="24"/>
        </w:rPr>
        <w:t xml:space="preserve"> курсовой работы заключается в формировании у магистрантов аналитического, творческого мышления путем разработки и обоснования социально-экономических показателей, характеризующих деятельность хозяйствующих субъектов, путем проведения оценки эффективности проектов с учетом фактора неопределенности, путем поиска, анализа и оценки источников информации для проведения экономических расчетов.</w:t>
      </w:r>
    </w:p>
    <w:p w:rsidR="002009C9" w:rsidRPr="004B56BB" w:rsidRDefault="00EA7076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19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В процессе подготовки курсовой работы, магистрант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ра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ш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г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л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ит 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во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з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я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 xml:space="preserve"> п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D2582" w:rsidRPr="004B56BB">
        <w:rPr>
          <w:rFonts w:ascii="Times New Roman" w:hAnsi="Times New Roman"/>
          <w:spacing w:val="1"/>
          <w:sz w:val="24"/>
          <w:szCs w:val="24"/>
        </w:rPr>
        <w:t>изучаемой дисциплине</w:t>
      </w:r>
      <w:r w:rsidR="002009C9" w:rsidRPr="004B56BB">
        <w:rPr>
          <w:rFonts w:ascii="Times New Roman" w:hAnsi="Times New Roman"/>
          <w:sz w:val="24"/>
          <w:szCs w:val="24"/>
        </w:rPr>
        <w:t>,</w:t>
      </w:r>
      <w:r w:rsidR="002009C9"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z w:val="24"/>
          <w:szCs w:val="24"/>
        </w:rPr>
        <w:t>ы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ает</w:t>
      </w:r>
      <w:r w:rsidR="002009C9"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ме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гл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бо</w:t>
      </w:r>
      <w:r w:rsidR="002009C9" w:rsidRPr="004B56BB">
        <w:rPr>
          <w:rFonts w:ascii="Times New Roman" w:hAnsi="Times New Roman"/>
          <w:sz w:val="24"/>
          <w:szCs w:val="24"/>
        </w:rPr>
        <w:t>ко</w:t>
      </w:r>
      <w:r w:rsidR="002009C9"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и 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я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ел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ь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н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з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ыв</w:t>
      </w:r>
      <w:r w:rsidR="002009C9" w:rsidRPr="004B56BB">
        <w:rPr>
          <w:rFonts w:ascii="Times New Roman" w:hAnsi="Times New Roman"/>
          <w:sz w:val="24"/>
          <w:szCs w:val="24"/>
        </w:rPr>
        <w:t>ать</w:t>
      </w:r>
      <w:r w:rsidR="002009C9" w:rsidRPr="004B56BB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он</w:t>
      </w:r>
      <w:r w:rsidR="002009C9" w:rsidRPr="004B56BB">
        <w:rPr>
          <w:rFonts w:ascii="Times New Roman" w:hAnsi="Times New Roman"/>
          <w:sz w:val="24"/>
          <w:szCs w:val="24"/>
        </w:rPr>
        <w:t>кр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ю</w:t>
      </w:r>
      <w:r w:rsidR="002009C9"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ро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ему</w:t>
      </w:r>
      <w:r w:rsidR="002009C9" w:rsidRPr="004B56BB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;</w:t>
      </w:r>
      <w:r w:rsidR="002009C9"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б</w:t>
      </w:r>
      <w:r w:rsidR="002009C9"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ит</w:t>
      </w:r>
      <w:r w:rsidR="002009C9" w:rsidRPr="004B56BB">
        <w:rPr>
          <w:rFonts w:ascii="Times New Roman" w:hAnsi="Times New Roman"/>
          <w:sz w:val="24"/>
          <w:szCs w:val="24"/>
        </w:rPr>
        <w:t>,</w:t>
      </w:r>
      <w:r w:rsidR="002009C9"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те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м</w:t>
      </w:r>
      <w:r w:rsidR="002009C9" w:rsidRPr="004B56BB">
        <w:rPr>
          <w:rFonts w:ascii="Times New Roman" w:hAnsi="Times New Roman"/>
          <w:sz w:val="24"/>
          <w:szCs w:val="24"/>
        </w:rPr>
        <w:t>ат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з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рует</w:t>
      </w:r>
      <w:r w:rsidR="002009C9" w:rsidRPr="004B56BB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ли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з</w:t>
      </w:r>
      <w:r w:rsidR="002009C9" w:rsidRPr="004B56BB">
        <w:rPr>
          <w:rFonts w:ascii="Times New Roman" w:hAnsi="Times New Roman"/>
          <w:sz w:val="24"/>
          <w:szCs w:val="24"/>
        </w:rPr>
        <w:t>ир</w:t>
      </w:r>
      <w:r w:rsidRPr="004B56BB">
        <w:rPr>
          <w:rFonts w:ascii="Times New Roman" w:hAnsi="Times New Roman"/>
          <w:spacing w:val="1"/>
          <w:sz w:val="24"/>
          <w:szCs w:val="24"/>
        </w:rPr>
        <w:t>ует данные</w:t>
      </w:r>
      <w:r w:rsidR="002009C9" w:rsidRPr="004B56BB">
        <w:rPr>
          <w:rFonts w:ascii="Times New Roman" w:hAnsi="Times New Roman"/>
          <w:sz w:val="24"/>
          <w:szCs w:val="24"/>
        </w:rPr>
        <w:t>,</w:t>
      </w:r>
      <w:r w:rsidR="002009C9"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л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чен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ны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з</w:t>
      </w:r>
      <w:r w:rsidR="002009C9" w:rsidRPr="004B56BB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л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те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ных</w:t>
      </w:r>
      <w:r w:rsidR="002009C9"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2730F" w:rsidRPr="004B56BB">
        <w:rPr>
          <w:rFonts w:ascii="Times New Roman" w:hAnsi="Times New Roman"/>
          <w:sz w:val="24"/>
          <w:szCs w:val="24"/>
        </w:rPr>
        <w:t>ис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чн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ков, ста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ти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ч</w:t>
      </w:r>
      <w:r w:rsidR="002009C9" w:rsidRPr="004B56BB">
        <w:rPr>
          <w:rFonts w:ascii="Times New Roman" w:hAnsi="Times New Roman"/>
          <w:sz w:val="24"/>
          <w:szCs w:val="24"/>
        </w:rPr>
        <w:t>ес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к</w:t>
      </w:r>
      <w:r w:rsidR="002009C9" w:rsidRPr="004B56BB">
        <w:rPr>
          <w:rFonts w:ascii="Times New Roman" w:hAnsi="Times New Roman"/>
          <w:sz w:val="24"/>
          <w:szCs w:val="24"/>
        </w:rPr>
        <w:t xml:space="preserve">их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м</w:t>
      </w:r>
      <w:r w:rsidR="002009C9" w:rsidRPr="004B56BB">
        <w:rPr>
          <w:rFonts w:ascii="Times New Roman" w:hAnsi="Times New Roman"/>
          <w:sz w:val="24"/>
          <w:szCs w:val="24"/>
        </w:rPr>
        <w:t>ат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ер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в</w:t>
      </w:r>
      <w:r w:rsidR="002009C9"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1"/>
          <w:sz w:val="24"/>
          <w:szCs w:val="24"/>
        </w:rPr>
        <w:t>пи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ание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сципли</w:t>
      </w:r>
      <w:r w:rsidRPr="004B56BB">
        <w:rPr>
          <w:rFonts w:ascii="Times New Roman" w:hAnsi="Times New Roman"/>
          <w:spacing w:val="1"/>
          <w:sz w:val="24"/>
          <w:szCs w:val="24"/>
        </w:rPr>
        <w:t>не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им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льшое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ние</w:t>
      </w:r>
      <w:r w:rsidRPr="004B56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ля</w:t>
      </w:r>
      <w:r w:rsidRPr="004B56B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2"/>
          <w:sz w:val="24"/>
          <w:szCs w:val="24"/>
        </w:rPr>
        <w:t>л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3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z w:val="24"/>
          <w:szCs w:val="24"/>
        </w:rPr>
        <w:t>вык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110C1" w:rsidRPr="004B56BB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след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льс</w:t>
      </w:r>
      <w:r w:rsidRPr="004B56BB">
        <w:rPr>
          <w:rFonts w:ascii="Times New Roman" w:hAnsi="Times New Roman"/>
          <w:spacing w:val="-2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обход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пыт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оже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 з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ани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ез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ьта</w:t>
      </w:r>
      <w:r w:rsidRPr="004B56BB">
        <w:rPr>
          <w:rFonts w:ascii="Times New Roman" w:hAnsi="Times New Roman"/>
          <w:spacing w:val="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ов</w:t>
      </w:r>
      <w:r w:rsidRPr="004B56B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лю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-1"/>
          <w:sz w:val="24"/>
          <w:szCs w:val="24"/>
        </w:rPr>
        <w:t>еп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-1"/>
          <w:sz w:val="24"/>
          <w:szCs w:val="24"/>
        </w:rPr>
        <w:t>я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 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бов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ий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ш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ил</w:t>
      </w:r>
      <w:r w:rsidRPr="004B56BB">
        <w:rPr>
          <w:rFonts w:ascii="Times New Roman" w:hAnsi="Times New Roman"/>
          <w:sz w:val="24"/>
          <w:szCs w:val="24"/>
        </w:rPr>
        <w:t>я,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ё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ир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ок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следова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и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жения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ов,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ш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фо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мле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ё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э</w:t>
      </w:r>
      <w:r w:rsidRPr="004B56BB">
        <w:rPr>
          <w:rFonts w:ascii="Times New Roman" w:hAnsi="Times New Roman"/>
          <w:sz w:val="24"/>
          <w:szCs w:val="24"/>
        </w:rPr>
        <w:t>то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тав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т </w:t>
      </w:r>
      <w:r w:rsidR="00EA7076" w:rsidRPr="004B56BB">
        <w:rPr>
          <w:rFonts w:ascii="Times New Roman" w:hAnsi="Times New Roman"/>
          <w:sz w:val="24"/>
          <w:szCs w:val="24"/>
        </w:rPr>
        <w:t>магистранта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ию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жно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-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ю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C93AD4">
        <w:rPr>
          <w:rFonts w:ascii="Times New Roman" w:hAnsi="Times New Roman"/>
          <w:spacing w:val="1"/>
          <w:sz w:val="24"/>
          <w:szCs w:val="24"/>
        </w:rPr>
        <w:t>ВКР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524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Ос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но</w:t>
      </w:r>
      <w:r w:rsidRPr="004B56BB">
        <w:rPr>
          <w:rFonts w:ascii="Times New Roman" w:hAnsi="Times New Roman"/>
          <w:b/>
          <w:bCs/>
          <w:sz w:val="24"/>
          <w:szCs w:val="24"/>
        </w:rPr>
        <w:t>вные</w:t>
      </w:r>
      <w:r w:rsidRPr="004B56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b/>
          <w:bCs/>
          <w:sz w:val="24"/>
          <w:szCs w:val="24"/>
        </w:rPr>
        <w:t>ребов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ния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на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b/>
          <w:bCs/>
          <w:sz w:val="24"/>
          <w:szCs w:val="24"/>
        </w:rPr>
        <w:t>с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ан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b/>
          <w:bCs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4B56BB">
        <w:rPr>
          <w:rFonts w:ascii="Times New Roman" w:hAnsi="Times New Roman"/>
          <w:b/>
          <w:bCs/>
          <w:sz w:val="24"/>
          <w:szCs w:val="24"/>
        </w:rPr>
        <w:t>рс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раб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b/>
          <w:bCs/>
          <w:sz w:val="24"/>
          <w:szCs w:val="24"/>
        </w:rPr>
        <w:t>ы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75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 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вой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е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 xml:space="preserve">ъявляются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ующ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е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вные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: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сокий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ь,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ый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ти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аетс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тём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из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кла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 xml:space="preserve">ких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4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чё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ых</w:t>
      </w: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;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7" w:firstLine="376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  <w:t>кр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чес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осмы</w:t>
      </w:r>
      <w:r w:rsidRPr="004B56BB">
        <w:rPr>
          <w:rFonts w:ascii="Times New Roman" w:hAnsi="Times New Roman"/>
          <w:spacing w:val="-2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лен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взгл</w:t>
      </w:r>
      <w:r w:rsidRPr="004B56BB">
        <w:rPr>
          <w:rFonts w:ascii="Times New Roman" w:hAnsi="Times New Roman"/>
          <w:spacing w:val="-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эко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ов</w:t>
      </w:r>
      <w:r w:rsidRPr="004B56BB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 тео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ским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вопр</w:t>
      </w:r>
      <w:r w:rsidRPr="004B56BB">
        <w:rPr>
          <w:rFonts w:ascii="Times New Roman" w:hAnsi="Times New Roman"/>
          <w:spacing w:val="1"/>
          <w:sz w:val="24"/>
          <w:szCs w:val="24"/>
        </w:rPr>
        <w:t>ос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ме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каз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вать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вать</w:t>
      </w:r>
      <w:r w:rsidRPr="004B56BB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бствен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м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;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9" w:firstLine="376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3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орет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ский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z w:val="24"/>
          <w:szCs w:val="24"/>
        </w:rPr>
        <w:t>од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чае</w:t>
      </w:r>
      <w:r w:rsidRPr="004B56BB">
        <w:rPr>
          <w:rFonts w:ascii="Times New Roman" w:hAnsi="Times New Roman"/>
          <w:spacing w:val="1"/>
          <w:sz w:val="24"/>
          <w:szCs w:val="24"/>
        </w:rPr>
        <w:t>мым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кт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еским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лам,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нны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ш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ча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анс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бот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ш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ния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аз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ны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сов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ате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>;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4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ме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цифр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данных;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>е.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авле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иче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ря</w:t>
      </w:r>
      <w:r w:rsidRPr="004B56BB">
        <w:rPr>
          <w:rFonts w:ascii="Times New Roman" w:hAnsi="Times New Roman"/>
          <w:sz w:val="24"/>
          <w:szCs w:val="24"/>
        </w:rPr>
        <w:t>до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с 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-1"/>
          <w:sz w:val="24"/>
          <w:szCs w:val="24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 xml:space="preserve"> анали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об</w:t>
      </w:r>
      <w:r w:rsidRPr="004B56BB">
        <w:rPr>
          <w:rFonts w:ascii="Times New Roman" w:hAnsi="Times New Roman"/>
          <w:spacing w:val="1"/>
          <w:sz w:val="24"/>
          <w:szCs w:val="24"/>
        </w:rPr>
        <w:t>щ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нием;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5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асыщ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м,</w:t>
      </w:r>
      <w:r w:rsidRPr="004B56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ван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ых источ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в и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чё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 да</w:t>
      </w:r>
      <w:r w:rsidRPr="004B56BB">
        <w:rPr>
          <w:rFonts w:ascii="Times New Roman" w:hAnsi="Times New Roman"/>
          <w:spacing w:val="-1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 финанс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;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6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ab/>
        <w:t>ли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из</w:t>
      </w:r>
      <w:r w:rsidRPr="004B56BB">
        <w:rPr>
          <w:rFonts w:ascii="Times New Roman" w:hAnsi="Times New Roman"/>
          <w:spacing w:val="-3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ожени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ое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ф</w:t>
      </w:r>
      <w:r w:rsidRPr="004B56BB">
        <w:rPr>
          <w:rFonts w:ascii="Times New Roman" w:hAnsi="Times New Roman"/>
          <w:spacing w:val="1"/>
          <w:sz w:val="24"/>
          <w:szCs w:val="24"/>
        </w:rPr>
        <w:t>орм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z w:val="24"/>
          <w:szCs w:val="24"/>
        </w:rPr>
        <w:t>от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 с со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люд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ием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ных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тре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"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 xml:space="preserve">,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ъявля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мы</w:t>
      </w:r>
      <w:r w:rsidRPr="004B56BB">
        <w:rPr>
          <w:rFonts w:ascii="Times New Roman" w:hAnsi="Times New Roman"/>
          <w:sz w:val="24"/>
          <w:szCs w:val="24"/>
        </w:rPr>
        <w:t xml:space="preserve">х к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лени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вы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яетс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D57AD5" w:rsidRPr="004B56BB">
        <w:rPr>
          <w:rFonts w:ascii="Times New Roman" w:hAnsi="Times New Roman"/>
          <w:sz w:val="24"/>
          <w:szCs w:val="24"/>
        </w:rPr>
        <w:t>магистрантом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оя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ё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ый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дит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D57AD5" w:rsidRPr="004B56BB">
        <w:rPr>
          <w:rFonts w:ascii="Times New Roman" w:hAnsi="Times New Roman"/>
          <w:spacing w:val="-1"/>
          <w:sz w:val="24"/>
          <w:szCs w:val="24"/>
        </w:rPr>
        <w:t xml:space="preserve">магистранту </w:t>
      </w:r>
      <w:r w:rsidRPr="004B56BB">
        <w:rPr>
          <w:rFonts w:ascii="Times New Roman" w:hAnsi="Times New Roman"/>
          <w:spacing w:val="1"/>
          <w:sz w:val="24"/>
          <w:szCs w:val="24"/>
        </w:rPr>
        <w:t>со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енти</w:t>
      </w:r>
      <w:r w:rsidRPr="004B56BB">
        <w:rPr>
          <w:rFonts w:ascii="Times New Roman" w:hAnsi="Times New Roman"/>
          <w:spacing w:val="-1"/>
          <w:sz w:val="24"/>
          <w:szCs w:val="24"/>
        </w:rPr>
        <w:t>ро</w:t>
      </w:r>
      <w:r w:rsidRPr="004B56BB">
        <w:rPr>
          <w:rFonts w:ascii="Times New Roman" w:hAnsi="Times New Roman"/>
          <w:sz w:val="24"/>
          <w:szCs w:val="24"/>
        </w:rPr>
        <w:t>ваться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ре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выбрать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рав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авл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исследо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ани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выд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аи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лее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жные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и 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альн</w:t>
      </w:r>
      <w:r w:rsidRPr="004B56BB">
        <w:rPr>
          <w:rFonts w:ascii="Times New Roman" w:hAnsi="Times New Roman"/>
          <w:spacing w:val="1"/>
          <w:sz w:val="24"/>
          <w:szCs w:val="24"/>
        </w:rPr>
        <w:t>ые</w:t>
      </w:r>
      <w:r w:rsidRPr="004B56BB">
        <w:rPr>
          <w:rFonts w:ascii="Times New Roman" w:hAnsi="Times New Roman"/>
          <w:sz w:val="24"/>
          <w:szCs w:val="24"/>
        </w:rPr>
        <w:t xml:space="preserve"> 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етичес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 и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рак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е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ы 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Весь</w:t>
      </w:r>
      <w:r w:rsidRPr="004B56B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цесс</w:t>
      </w:r>
      <w:r w:rsidRPr="004B56BB">
        <w:rPr>
          <w:rFonts w:ascii="Times New Roman" w:hAnsi="Times New Roman"/>
          <w:i/>
          <w:iCs/>
          <w:spacing w:val="46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го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ов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4B56B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ып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ен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ия</w:t>
      </w:r>
      <w:r w:rsidRPr="004B56BB">
        <w:rPr>
          <w:rFonts w:ascii="Times New Roman" w:hAnsi="Times New Roman"/>
          <w:i/>
          <w:iCs/>
          <w:spacing w:val="44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щ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ты</w:t>
      </w:r>
      <w:r w:rsidRPr="004B56B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ы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i/>
          <w:iCs/>
          <w:spacing w:val="4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аб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от</w:t>
      </w:r>
      <w:r w:rsidRPr="004B56BB">
        <w:rPr>
          <w:rFonts w:ascii="Times New Roman" w:hAnsi="Times New Roman"/>
          <w:i/>
          <w:iCs/>
          <w:spacing w:val="46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ст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 xml:space="preserve"> </w:t>
      </w:r>
      <w:r w:rsidR="003A1D01" w:rsidRPr="004B56BB">
        <w:rPr>
          <w:rFonts w:ascii="Times New Roman" w:hAnsi="Times New Roman"/>
          <w:i/>
          <w:iCs/>
          <w:sz w:val="24"/>
          <w:szCs w:val="24"/>
          <w:u w:val="single"/>
        </w:rPr>
        <w:t>пяти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э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ап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ов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2009C9" w:rsidRPr="004B56BB" w:rsidRDefault="002009C9" w:rsidP="004B56BB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left="39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ab/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ыб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 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ы.</w:t>
      </w:r>
    </w:p>
    <w:p w:rsidR="00C93AD4" w:rsidRDefault="002009C9" w:rsidP="00C93AD4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sz w:val="24"/>
          <w:szCs w:val="24"/>
        </w:rPr>
        <w:t xml:space="preserve">.       </w:t>
      </w:r>
      <w:r w:rsidRPr="004B56BB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ние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 xml:space="preserve">лана. </w:t>
      </w:r>
    </w:p>
    <w:p w:rsidR="002009C9" w:rsidRPr="004B56BB" w:rsidRDefault="002009C9" w:rsidP="00C93AD4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lastRenderedPageBreak/>
        <w:t>3</w:t>
      </w:r>
      <w:r w:rsidRPr="004B56BB">
        <w:rPr>
          <w:rFonts w:ascii="Times New Roman" w:hAnsi="Times New Roman"/>
          <w:sz w:val="24"/>
          <w:szCs w:val="24"/>
        </w:rPr>
        <w:t xml:space="preserve">.       </w:t>
      </w:r>
      <w:r w:rsidRPr="004B56BB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1"/>
          <w:sz w:val="24"/>
          <w:szCs w:val="24"/>
        </w:rPr>
        <w:t>пи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ание раб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C93AD4" w:rsidRDefault="002009C9" w:rsidP="004B56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4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ab/>
        <w:t>Оф</w:t>
      </w:r>
      <w:r w:rsidRPr="004B56BB">
        <w:rPr>
          <w:rFonts w:ascii="Times New Roman" w:hAnsi="Times New Roman"/>
          <w:spacing w:val="1"/>
          <w:sz w:val="24"/>
          <w:szCs w:val="24"/>
        </w:rPr>
        <w:t>ор</w:t>
      </w:r>
      <w:r w:rsidRPr="004B56BB">
        <w:rPr>
          <w:rFonts w:ascii="Times New Roman" w:hAnsi="Times New Roman"/>
          <w:sz w:val="24"/>
          <w:szCs w:val="24"/>
        </w:rPr>
        <w:t>мле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C93AD4">
        <w:rPr>
          <w:rFonts w:ascii="Times New Roman" w:hAnsi="Times New Roman"/>
          <w:sz w:val="24"/>
          <w:szCs w:val="24"/>
        </w:rPr>
        <w:t>ы.</w:t>
      </w:r>
    </w:p>
    <w:p w:rsidR="002009C9" w:rsidRPr="004B56BB" w:rsidRDefault="002009C9" w:rsidP="004B56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5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ab/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щи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 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рсо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ой 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965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z w:val="24"/>
          <w:szCs w:val="24"/>
        </w:rPr>
        <w:t>ыбор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емы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Тема</w:t>
      </w:r>
      <w:r w:rsidRPr="004B56BB">
        <w:rPr>
          <w:rFonts w:ascii="Times New Roman" w:hAnsi="Times New Roman"/>
          <w:spacing w:val="1"/>
          <w:sz w:val="24"/>
          <w:szCs w:val="24"/>
        </w:rPr>
        <w:t>ти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бот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ется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й.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одбо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C93AD4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мы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ется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1"/>
          <w:sz w:val="24"/>
          <w:szCs w:val="24"/>
        </w:rPr>
        <w:t>ов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из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 xml:space="preserve"> эт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вяз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кими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бов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иями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э</w:t>
      </w:r>
      <w:r w:rsidRPr="004B56BB">
        <w:rPr>
          <w:rFonts w:ascii="Times New Roman" w:hAnsi="Times New Roman"/>
          <w:sz w:val="24"/>
          <w:szCs w:val="24"/>
        </w:rPr>
        <w:t>ко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ра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поэт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у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1"/>
          <w:sz w:val="24"/>
          <w:szCs w:val="24"/>
        </w:rPr>
        <w:t>ика</w:t>
      </w:r>
      <w:r w:rsidRPr="004B56B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вых</w:t>
      </w:r>
      <w:r w:rsidRPr="004B56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ер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одиче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рива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pacing w:val="-2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ожение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).</w:t>
      </w:r>
    </w:p>
    <w:p w:rsidR="002009C9" w:rsidRPr="004B56BB" w:rsidRDefault="00D57AD5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Магистранту</w:t>
      </w:r>
      <w:r w:rsidR="002009C9" w:rsidRPr="004B56BB">
        <w:rPr>
          <w:rFonts w:ascii="Times New Roman" w:hAnsi="Times New Roman"/>
          <w:spacing w:val="87"/>
          <w:sz w:val="24"/>
          <w:szCs w:val="24"/>
        </w:rPr>
        <w:t xml:space="preserve"> </w:t>
      </w:r>
      <w:proofErr w:type="gramStart"/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едст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я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тся</w:t>
      </w:r>
      <w:r w:rsidR="002009C9" w:rsidRPr="004B56BB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з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м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ж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ь</w:t>
      </w:r>
      <w:proofErr w:type="gramEnd"/>
      <w:r w:rsidR="002009C9" w:rsidRPr="004B56BB">
        <w:rPr>
          <w:rFonts w:ascii="Times New Roman" w:hAnsi="Times New Roman"/>
          <w:spacing w:val="8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ы</w:t>
      </w:r>
      <w:r w:rsidR="002009C9" w:rsidRPr="004B56BB">
        <w:rPr>
          <w:rFonts w:ascii="Times New Roman" w:hAnsi="Times New Roman"/>
          <w:sz w:val="24"/>
          <w:szCs w:val="24"/>
        </w:rPr>
        <w:t>бр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ть</w:t>
      </w:r>
      <w:r w:rsidR="002009C9" w:rsidRPr="004B56BB">
        <w:rPr>
          <w:rFonts w:ascii="Times New Roman" w:hAnsi="Times New Roman"/>
          <w:spacing w:val="9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ему</w:t>
      </w:r>
      <w:r w:rsidR="002009C9" w:rsidRPr="004B56BB">
        <w:rPr>
          <w:rFonts w:ascii="Times New Roman" w:hAnsi="Times New Roman"/>
          <w:spacing w:val="8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бо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ы</w:t>
      </w:r>
      <w:r w:rsidR="002009C9" w:rsidRPr="004B56BB">
        <w:rPr>
          <w:rFonts w:ascii="Times New Roman" w:hAnsi="Times New Roman"/>
          <w:spacing w:val="9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за</w:t>
      </w:r>
      <w:r w:rsidR="002009C9" w:rsidRPr="004B56BB">
        <w:rPr>
          <w:rFonts w:ascii="Times New Roman" w:hAnsi="Times New Roman"/>
          <w:spacing w:val="8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кол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ьк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м</w:t>
      </w:r>
      <w:r w:rsidR="002009C9" w:rsidRPr="004B56BB">
        <w:rPr>
          <w:rFonts w:ascii="Times New Roman" w:hAnsi="Times New Roman"/>
          <w:sz w:val="24"/>
          <w:szCs w:val="24"/>
        </w:rPr>
        <w:t>есяц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до</w:t>
      </w:r>
      <w:r w:rsidR="002009C9"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ок</w:t>
      </w:r>
      <w:r w:rsidR="002009C9" w:rsidRPr="004B56BB">
        <w:rPr>
          <w:rFonts w:ascii="Times New Roman" w:hAnsi="Times New Roman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её</w:t>
      </w:r>
      <w:r w:rsidR="002009C9"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дач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.</w:t>
      </w:r>
      <w:r w:rsidR="002009C9"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Это</w:t>
      </w:r>
      <w:r w:rsidR="002009C9"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да</w:t>
      </w:r>
      <w:r w:rsidR="002009C9" w:rsidRPr="004B56BB">
        <w:rPr>
          <w:rFonts w:ascii="Times New Roman" w:hAnsi="Times New Roman"/>
          <w:sz w:val="24"/>
          <w:szCs w:val="24"/>
        </w:rPr>
        <w:t>ёт</w:t>
      </w:r>
      <w:r w:rsidR="002009C9"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возможность</w:t>
      </w:r>
      <w:r w:rsidR="002009C9"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бо</w:t>
      </w:r>
      <w:r w:rsidR="002009C9" w:rsidRPr="004B56BB">
        <w:rPr>
          <w:rFonts w:ascii="Times New Roman" w:hAnsi="Times New Roman"/>
          <w:sz w:val="24"/>
          <w:szCs w:val="24"/>
        </w:rPr>
        <w:t>л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г</w:t>
      </w:r>
      <w:r w:rsidR="002009C9" w:rsidRPr="004B56BB">
        <w:rPr>
          <w:rFonts w:ascii="Times New Roman" w:hAnsi="Times New Roman"/>
          <w:sz w:val="24"/>
          <w:szCs w:val="24"/>
        </w:rPr>
        <w:t>л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к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из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ч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ть ли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ра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,</w:t>
      </w:r>
      <w:r w:rsidR="002009C9"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ст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нно</w:t>
      </w:r>
      <w:r w:rsidR="002009C9"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на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пит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ь</w:t>
      </w:r>
      <w:r w:rsidR="002009C9"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ы</w:t>
      </w:r>
      <w:r w:rsidR="002009C9" w:rsidRPr="004B56BB">
        <w:rPr>
          <w:rFonts w:ascii="Times New Roman" w:hAnsi="Times New Roman"/>
          <w:sz w:val="24"/>
          <w:szCs w:val="24"/>
        </w:rPr>
        <w:t>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ь</w:t>
      </w:r>
      <w:r w:rsidR="002009C9"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ери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л.</w:t>
      </w:r>
      <w:r w:rsidR="002009C9"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Магистранту</w:t>
      </w:r>
      <w:r w:rsidR="002009C9" w:rsidRPr="004B56BB">
        <w:rPr>
          <w:rFonts w:ascii="Times New Roman" w:hAnsi="Times New Roman"/>
          <w:i/>
          <w:iCs/>
          <w:spacing w:val="3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п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ста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вл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яется</w:t>
      </w:r>
      <w:r w:rsidR="002009C9"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право</w:t>
      </w:r>
      <w:r w:rsidR="002009C9"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выбир</w:t>
      </w:r>
      <w:r w:rsidR="002009C9"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ть</w:t>
      </w:r>
      <w:r w:rsidR="002009C9"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="002009C9"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му</w:t>
      </w:r>
      <w:r w:rsidR="002009C9"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по</w:t>
      </w:r>
      <w:r w:rsidR="002009C9"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у</w:t>
      </w:r>
      <w:r w:rsidR="002009C9"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смо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="002009C9" w:rsidRPr="004B56B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="002009C9"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от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дельных</w:t>
      </w:r>
      <w:r w:rsidR="002009C9"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уч</w:t>
      </w:r>
      <w:r w:rsidR="002009C9"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ях</w:t>
      </w:r>
      <w:r w:rsidR="002009C9" w:rsidRPr="004B56BB">
        <w:rPr>
          <w:rFonts w:ascii="Times New Roman" w:hAnsi="Times New Roman"/>
          <w:i/>
          <w:iCs/>
          <w:spacing w:val="67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по</w:t>
      </w:r>
      <w:r w:rsidR="002009C9" w:rsidRPr="004B56B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сог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ас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ова</w:t>
      </w:r>
      <w:r w:rsidR="002009C9"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="002009C9" w:rsidRPr="004B56B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="002009C9" w:rsidRPr="004B56B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ру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ит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ле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="002009C9" w:rsidRPr="004B56B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з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ав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ду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="002009C9" w:rsidRPr="004B56B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щ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pacing w:val="68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аф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ой</w:t>
      </w:r>
      <w:r w:rsidR="002009C9" w:rsidRPr="004B56BB">
        <w:rPr>
          <w:rFonts w:ascii="Times New Roman" w:hAnsi="Times New Roman"/>
          <w:i/>
          <w:iCs/>
          <w:spacing w:val="70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магистрант</w:t>
      </w:r>
      <w:r w:rsidR="002009C9" w:rsidRPr="004B56BB">
        <w:rPr>
          <w:rFonts w:ascii="Times New Roman" w:hAnsi="Times New Roman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ож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="002009C9" w:rsidRPr="004B56B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вз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ять</w:t>
      </w:r>
      <w:r w:rsidR="002009C9" w:rsidRPr="004B56B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тему,</w:t>
      </w:r>
      <w:r w:rsidR="002009C9" w:rsidRPr="004B56B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не</w:t>
      </w:r>
      <w:r w:rsidR="002009C9" w:rsidRPr="004B56BB">
        <w:rPr>
          <w:rFonts w:ascii="Times New Roman" w:hAnsi="Times New Roman"/>
          <w:i/>
          <w:iCs/>
          <w:spacing w:val="51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х</w:t>
      </w:r>
      <w:r w:rsidR="002009C9"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дящую</w:t>
      </w:r>
      <w:r w:rsidR="002009C9" w:rsidRPr="004B56BB">
        <w:rPr>
          <w:rFonts w:ascii="Times New Roman" w:hAnsi="Times New Roman"/>
          <w:i/>
          <w:iCs/>
          <w:spacing w:val="49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2009C9" w:rsidRPr="004B56B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еко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н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="002009C9"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ы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й</w:t>
      </w:r>
      <w:r w:rsidR="002009C9" w:rsidRPr="004B56BB">
        <w:rPr>
          <w:rFonts w:ascii="Times New Roman" w:hAnsi="Times New Roman"/>
          <w:i/>
          <w:iCs/>
          <w:spacing w:val="51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ч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нь</w:t>
      </w:r>
      <w:r w:rsidR="002009C9" w:rsidRPr="004B56B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кур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овых</w:t>
      </w:r>
      <w:r w:rsidR="002009C9" w:rsidRPr="004B56BB">
        <w:rPr>
          <w:rFonts w:ascii="Times New Roman" w:hAnsi="Times New Roman"/>
          <w:i/>
          <w:iCs/>
          <w:spacing w:val="50"/>
          <w:sz w:val="24"/>
          <w:szCs w:val="24"/>
          <w:u w:val="single"/>
        </w:rPr>
        <w:t xml:space="preserve"> </w:t>
      </w:r>
      <w:r w:rsidR="002009C9"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аб</w:t>
      </w:r>
      <w:r w:rsidR="002009C9"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="002009C9"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.</w:t>
      </w:r>
      <w:r w:rsidR="002009C9"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Магистрант</w:t>
      </w:r>
      <w:r w:rsidR="002009C9"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п</w:t>
      </w:r>
      <w:r w:rsidR="002009C9" w:rsidRPr="004B56BB">
        <w:rPr>
          <w:rFonts w:ascii="Times New Roman" w:hAnsi="Times New Roman"/>
          <w:sz w:val="24"/>
          <w:szCs w:val="24"/>
        </w:rPr>
        <w:t>ри</w:t>
      </w:r>
      <w:r w:rsidR="002009C9"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ы</w:t>
      </w:r>
      <w:r w:rsidR="002009C9" w:rsidRPr="004B56BB">
        <w:rPr>
          <w:rFonts w:ascii="Times New Roman" w:hAnsi="Times New Roman"/>
          <w:sz w:val="24"/>
          <w:szCs w:val="24"/>
        </w:rPr>
        <w:t>б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ем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ы</w:t>
      </w:r>
      <w:r w:rsidR="002009C9"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д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ж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в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д</w:t>
      </w:r>
      <w:r w:rsidR="002009C9" w:rsidRPr="004B56BB">
        <w:rPr>
          <w:rFonts w:ascii="Times New Roman" w:hAnsi="Times New Roman"/>
          <w:sz w:val="24"/>
          <w:szCs w:val="24"/>
        </w:rPr>
        <w:t>ст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в</w:t>
      </w:r>
      <w:r w:rsidR="002009C9" w:rsidRPr="004B56BB">
        <w:rPr>
          <w:rFonts w:ascii="Times New Roman" w:hAnsi="Times New Roman"/>
          <w:sz w:val="24"/>
          <w:szCs w:val="24"/>
        </w:rPr>
        <w:t>ова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z w:val="24"/>
          <w:szCs w:val="24"/>
        </w:rPr>
        <w:t>ься</w:t>
      </w:r>
      <w:r w:rsidR="002009C9"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н</w:t>
      </w:r>
      <w:r w:rsidR="002009C9" w:rsidRPr="004B56BB">
        <w:rPr>
          <w:rFonts w:ascii="Times New Roman" w:hAnsi="Times New Roman"/>
          <w:sz w:val="24"/>
          <w:szCs w:val="24"/>
        </w:rPr>
        <w:t>а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ч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ы</w:t>
      </w:r>
      <w:r w:rsidR="002009C9" w:rsidRPr="004B56BB">
        <w:rPr>
          <w:rFonts w:ascii="Times New Roman" w:hAnsi="Times New Roman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2009C9" w:rsidRPr="004B56BB">
        <w:rPr>
          <w:rFonts w:ascii="Times New Roman" w:hAnsi="Times New Roman"/>
          <w:sz w:val="24"/>
          <w:szCs w:val="24"/>
        </w:rPr>
        <w:t>кт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ич</w:t>
      </w:r>
      <w:r w:rsidR="002009C9" w:rsidRPr="004B56BB">
        <w:rPr>
          <w:rFonts w:ascii="Times New Roman" w:hAnsi="Times New Roman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им</w:t>
      </w:r>
      <w:r w:rsidR="002009C9"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ин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е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ре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со</w:t>
      </w:r>
      <w:r w:rsidR="002009C9" w:rsidRPr="004B56BB">
        <w:rPr>
          <w:rFonts w:ascii="Times New Roman" w:hAnsi="Times New Roman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й</w:t>
      </w:r>
      <w:r w:rsidR="002009C9"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л</w:t>
      </w:r>
      <w:r w:rsidR="002009C9" w:rsidRPr="004B56BB">
        <w:rPr>
          <w:rFonts w:ascii="Times New Roman" w:hAnsi="Times New Roman"/>
          <w:sz w:val="24"/>
          <w:szCs w:val="24"/>
        </w:rPr>
        <w:t>и</w:t>
      </w:r>
      <w:r w:rsidR="002009C9"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н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й</w:t>
      </w:r>
      <w:r w:rsidR="002009C9" w:rsidRPr="004B56BB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пр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б</w:t>
      </w:r>
      <w:r w:rsidR="002009C9" w:rsidRPr="004B56BB">
        <w:rPr>
          <w:rFonts w:ascii="Times New Roman" w:hAnsi="Times New Roman"/>
          <w:sz w:val="24"/>
          <w:szCs w:val="24"/>
        </w:rPr>
        <w:t>лемой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,</w:t>
      </w:r>
      <w:r w:rsidR="002009C9"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3"/>
          <w:sz w:val="24"/>
          <w:szCs w:val="24"/>
        </w:rPr>
        <w:t>у</w:t>
      </w:r>
      <w:r w:rsidR="002009C9" w:rsidRPr="004B56BB">
        <w:rPr>
          <w:rFonts w:ascii="Times New Roman" w:hAnsi="Times New Roman"/>
          <w:sz w:val="24"/>
          <w:szCs w:val="24"/>
        </w:rPr>
        <w:t>ч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ы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z w:val="24"/>
          <w:szCs w:val="24"/>
        </w:rPr>
        <w:t>ать</w:t>
      </w:r>
      <w:r w:rsidR="002009C9"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z w:val="24"/>
          <w:szCs w:val="24"/>
        </w:rPr>
        <w:t>з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на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к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2009C9" w:rsidRPr="004B56BB">
        <w:rPr>
          <w:rFonts w:ascii="Times New Roman" w:hAnsi="Times New Roman"/>
          <w:sz w:val="24"/>
          <w:szCs w:val="24"/>
        </w:rPr>
        <w:t>м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-2"/>
          <w:sz w:val="24"/>
          <w:szCs w:val="24"/>
        </w:rPr>
        <w:t>в</w:t>
      </w:r>
      <w:r w:rsidR="002009C9" w:rsidRPr="004B56BB">
        <w:rPr>
          <w:rFonts w:ascii="Times New Roman" w:hAnsi="Times New Roman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с</w:t>
      </w:r>
      <w:r w:rsidR="002009C9" w:rsidRPr="004B56BB">
        <w:rPr>
          <w:rFonts w:ascii="Times New Roman" w:hAnsi="Times New Roman"/>
          <w:sz w:val="24"/>
          <w:szCs w:val="24"/>
        </w:rPr>
        <w:t>о с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п</w:t>
      </w:r>
      <w:r w:rsidR="002009C9" w:rsidRPr="004B56BB">
        <w:rPr>
          <w:rFonts w:ascii="Times New Roman" w:hAnsi="Times New Roman"/>
          <w:sz w:val="24"/>
          <w:szCs w:val="24"/>
        </w:rPr>
        <w:t>ец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иа</w:t>
      </w:r>
      <w:r w:rsidR="002009C9" w:rsidRPr="004B56BB">
        <w:rPr>
          <w:rFonts w:ascii="Times New Roman" w:hAnsi="Times New Roman"/>
          <w:sz w:val="24"/>
          <w:szCs w:val="24"/>
        </w:rPr>
        <w:t>ль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но</w:t>
      </w:r>
      <w:r w:rsidR="002009C9" w:rsidRPr="004B56BB">
        <w:rPr>
          <w:rFonts w:ascii="Times New Roman" w:hAnsi="Times New Roman"/>
          <w:sz w:val="24"/>
          <w:szCs w:val="24"/>
        </w:rPr>
        <w:t>й л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и</w:t>
      </w:r>
      <w:r w:rsidR="002009C9" w:rsidRPr="004B56BB">
        <w:rPr>
          <w:rFonts w:ascii="Times New Roman" w:hAnsi="Times New Roman"/>
          <w:sz w:val="24"/>
          <w:szCs w:val="24"/>
        </w:rPr>
        <w:t>т</w:t>
      </w:r>
      <w:r w:rsidR="002009C9" w:rsidRPr="004B56BB">
        <w:rPr>
          <w:rFonts w:ascii="Times New Roman" w:hAnsi="Times New Roman"/>
          <w:spacing w:val="-1"/>
          <w:sz w:val="24"/>
          <w:szCs w:val="24"/>
        </w:rPr>
        <w:t>е</w:t>
      </w:r>
      <w:r w:rsidR="002009C9" w:rsidRPr="004B56BB">
        <w:rPr>
          <w:rFonts w:ascii="Times New Roman" w:hAnsi="Times New Roman"/>
          <w:sz w:val="24"/>
          <w:szCs w:val="24"/>
        </w:rPr>
        <w:t>рат</w:t>
      </w:r>
      <w:r w:rsidR="002009C9" w:rsidRPr="004B56BB">
        <w:rPr>
          <w:rFonts w:ascii="Times New Roman" w:hAnsi="Times New Roman"/>
          <w:spacing w:val="-4"/>
          <w:sz w:val="24"/>
          <w:szCs w:val="24"/>
        </w:rPr>
        <w:t>у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2009C9"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2009C9" w:rsidRPr="004B56BB">
        <w:rPr>
          <w:rFonts w:ascii="Times New Roman" w:hAnsi="Times New Roman"/>
          <w:spacing w:val="1"/>
          <w:sz w:val="24"/>
          <w:szCs w:val="24"/>
        </w:rPr>
        <w:t>й</w:t>
      </w:r>
      <w:r w:rsidR="002009C9"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53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b/>
          <w:bCs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ст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ле</w:t>
      </w:r>
      <w:r w:rsidRPr="004B56BB">
        <w:rPr>
          <w:rFonts w:ascii="Times New Roman" w:hAnsi="Times New Roman"/>
          <w:b/>
          <w:bCs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4B56BB">
        <w:rPr>
          <w:rFonts w:ascii="Times New Roman" w:hAnsi="Times New Roman"/>
          <w:b/>
          <w:bCs/>
          <w:sz w:val="24"/>
          <w:szCs w:val="24"/>
        </w:rPr>
        <w:t>л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b/>
          <w:bCs/>
          <w:sz w:val="24"/>
          <w:szCs w:val="24"/>
        </w:rPr>
        <w:t>а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ан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рсо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бот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ё</w:t>
      </w:r>
      <w:r w:rsidRPr="004B56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равле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е,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р.</w:t>
      </w:r>
      <w:r w:rsidRPr="004B56B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св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зи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этим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нием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C80240" w:rsidRPr="004B56BB">
        <w:rPr>
          <w:rFonts w:ascii="Times New Roman" w:hAnsi="Times New Roman"/>
          <w:sz w:val="24"/>
          <w:szCs w:val="24"/>
        </w:rPr>
        <w:t>магистрант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ако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ми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ите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ным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то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кам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яю</w:t>
      </w:r>
      <w:r w:rsidRPr="004B56BB">
        <w:rPr>
          <w:rFonts w:ascii="Times New Roman" w:hAnsi="Times New Roman"/>
          <w:spacing w:val="-2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ми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зо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аться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>ш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 xml:space="preserve">.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одб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терат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ры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–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оя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ьн</w:t>
      </w:r>
      <w:r w:rsidRPr="004B56BB">
        <w:rPr>
          <w:rFonts w:ascii="Times New Roman" w:hAnsi="Times New Roman"/>
          <w:sz w:val="24"/>
          <w:szCs w:val="24"/>
        </w:rPr>
        <w:t>ая раб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 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ерат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ры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сле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бращать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ани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ния, так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ый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ери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ер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я.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брать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со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тветс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ющи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тем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тьи в ж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рна</w:t>
      </w:r>
      <w:r w:rsidRPr="004B56BB">
        <w:rPr>
          <w:rFonts w:ascii="Times New Roman" w:hAnsi="Times New Roman"/>
          <w:sz w:val="24"/>
          <w:szCs w:val="24"/>
        </w:rPr>
        <w:t>лах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, 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спо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я с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сок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атан</w:t>
      </w:r>
      <w:r w:rsidRPr="004B56BB">
        <w:rPr>
          <w:rFonts w:ascii="Times New Roman" w:hAnsi="Times New Roman"/>
          <w:spacing w:val="-1"/>
          <w:sz w:val="24"/>
          <w:szCs w:val="24"/>
        </w:rPr>
        <w:t>ны</w:t>
      </w:r>
      <w:r w:rsidRPr="004B56BB">
        <w:rPr>
          <w:rFonts w:ascii="Times New Roman" w:hAnsi="Times New Roman"/>
          <w:sz w:val="24"/>
          <w:szCs w:val="24"/>
        </w:rPr>
        <w:t>х 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тей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за 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од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1"/>
          <w:sz w:val="24"/>
          <w:szCs w:val="24"/>
        </w:rPr>
        <w:t>ый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1</w:t>
      </w:r>
      <w:r w:rsidRPr="004B56BB">
        <w:rPr>
          <w:rFonts w:ascii="Times New Roman" w:hAnsi="Times New Roman"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ом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х 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же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быть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ров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льше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ор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ю</w:t>
      </w:r>
      <w:r w:rsidRPr="004B56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ил</w:t>
      </w:r>
      <w:r w:rsidRPr="004B56BB">
        <w:rPr>
          <w:rFonts w:ascii="Times New Roman" w:hAnsi="Times New Roman"/>
          <w:sz w:val="24"/>
          <w:szCs w:val="24"/>
        </w:rPr>
        <w:t xml:space="preserve">и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льше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кт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ку,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мо</w:t>
      </w:r>
      <w:r w:rsidRPr="004B56BB">
        <w:rPr>
          <w:rFonts w:ascii="Times New Roman" w:hAnsi="Times New Roman"/>
          <w:sz w:val="24"/>
          <w:szCs w:val="24"/>
        </w:rPr>
        <w:t>жет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матри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аться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то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кий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ект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из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ро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аться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ежный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пы</w:t>
      </w:r>
      <w:r w:rsidRPr="004B56BB">
        <w:rPr>
          <w:rFonts w:ascii="Times New Roman" w:hAnsi="Times New Roman"/>
          <w:sz w:val="24"/>
          <w:szCs w:val="24"/>
        </w:rPr>
        <w:t>т.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о,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тря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аз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ды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вар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нты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к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исани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 xml:space="preserve">а 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ател</w:t>
      </w:r>
      <w:r w:rsidRPr="004B56BB">
        <w:rPr>
          <w:rFonts w:ascii="Times New Roman" w:hAnsi="Times New Roman"/>
          <w:spacing w:val="-3"/>
          <w:sz w:val="24"/>
          <w:szCs w:val="24"/>
        </w:rPr>
        <w:t>ь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а, след</w:t>
      </w:r>
      <w:r w:rsidRPr="004B56BB">
        <w:rPr>
          <w:rFonts w:ascii="Times New Roman" w:hAnsi="Times New Roman"/>
          <w:spacing w:val="-1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 xml:space="preserve">ющая </w:t>
      </w:r>
      <w:r w:rsidRPr="004B56BB">
        <w:rPr>
          <w:rFonts w:ascii="Times New Roman" w:hAnsi="Times New Roman"/>
          <w:spacing w:val="1"/>
          <w:sz w:val="24"/>
          <w:szCs w:val="24"/>
        </w:rPr>
        <w:t>схе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 п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а: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1119AB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 ч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(глава </w:t>
      </w:r>
      <w:r w:rsidRPr="004B56BB">
        <w:rPr>
          <w:rFonts w:ascii="Times New Roman" w:hAnsi="Times New Roman"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 xml:space="preserve"> 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итиче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 xml:space="preserve">ая </w:t>
      </w:r>
      <w:r w:rsidR="001119AB" w:rsidRPr="004B56BB">
        <w:rPr>
          <w:rFonts w:ascii="Times New Roman" w:hAnsi="Times New Roman"/>
          <w:sz w:val="24"/>
          <w:szCs w:val="24"/>
        </w:rPr>
        <w:t xml:space="preserve">(практическая) 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</w:t>
      </w:r>
      <w:r w:rsidR="00C80240"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(глава </w:t>
      </w:r>
      <w:r w:rsidRPr="004B56BB">
        <w:rPr>
          <w:rFonts w:ascii="Times New Roman" w:hAnsi="Times New Roman"/>
          <w:spacing w:val="2"/>
          <w:sz w:val="24"/>
          <w:szCs w:val="24"/>
        </w:rPr>
        <w:t>2</w:t>
      </w:r>
      <w:r w:rsidRPr="004B56BB">
        <w:rPr>
          <w:rFonts w:ascii="Times New Roman" w:hAnsi="Times New Roman"/>
          <w:sz w:val="24"/>
          <w:szCs w:val="24"/>
        </w:rPr>
        <w:t xml:space="preserve">). </w:t>
      </w:r>
    </w:p>
    <w:p w:rsidR="00C80240" w:rsidRPr="004B56BB" w:rsidRDefault="00C80240" w:rsidP="004B56BB">
      <w:pPr>
        <w:pStyle w:val="a8"/>
        <w:ind w:left="108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Разработка предложений и рекомендаций по решению изучаемой проблемы (глава 3)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Зак</w:t>
      </w:r>
      <w:r w:rsidRPr="004B56BB">
        <w:rPr>
          <w:rFonts w:ascii="Times New Roman" w:hAnsi="Times New Roman"/>
          <w:sz w:val="24"/>
          <w:szCs w:val="24"/>
        </w:rPr>
        <w:t>люч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="00C80240" w:rsidRPr="004B56BB">
        <w:rPr>
          <w:rFonts w:ascii="Times New Roman" w:hAnsi="Times New Roman"/>
          <w:sz w:val="24"/>
          <w:szCs w:val="24"/>
        </w:rPr>
        <w:t>ие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 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ры</w:t>
      </w:r>
      <w:r w:rsidRPr="004B56BB">
        <w:rPr>
          <w:rFonts w:ascii="Times New Roman" w:hAnsi="Times New Roman"/>
          <w:sz w:val="24"/>
          <w:szCs w:val="24"/>
        </w:rPr>
        <w:t>. П</w:t>
      </w:r>
      <w:r w:rsidRPr="004B56BB">
        <w:rPr>
          <w:rFonts w:ascii="Times New Roman" w:hAnsi="Times New Roman"/>
          <w:spacing w:val="1"/>
          <w:sz w:val="24"/>
          <w:szCs w:val="24"/>
        </w:rPr>
        <w:t>рил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Пл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рабо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ы</w:t>
      </w:r>
      <w:r w:rsidRPr="004B56BB">
        <w:rPr>
          <w:rFonts w:ascii="Times New Roman" w:hAnsi="Times New Roman"/>
          <w:i/>
          <w:iCs/>
          <w:spacing w:val="2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б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тель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ом</w:t>
      </w:r>
      <w:r w:rsidRPr="004B56BB">
        <w:rPr>
          <w:rFonts w:ascii="Times New Roman" w:hAnsi="Times New Roman"/>
          <w:i/>
          <w:iCs/>
          <w:spacing w:val="2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яд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г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уется</w:t>
      </w:r>
      <w:r w:rsidRPr="004B56B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pacing w:val="2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на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уч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ным</w:t>
      </w:r>
      <w:r w:rsidRPr="004B56BB"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уков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тел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ем</w:t>
      </w:r>
    </w:p>
    <w:p w:rsidR="00C93AD4" w:rsidRDefault="00C93AD4" w:rsidP="004B56BB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2009C9" w:rsidRPr="004B56BB" w:rsidRDefault="002009C9" w:rsidP="004B56BB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3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ab/>
      </w:r>
      <w:r w:rsidRPr="004B56BB">
        <w:rPr>
          <w:rFonts w:ascii="Times New Roman" w:hAnsi="Times New Roman"/>
          <w:b/>
          <w:bCs/>
          <w:sz w:val="24"/>
          <w:szCs w:val="24"/>
        </w:rPr>
        <w:t>Н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пис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b/>
          <w:bCs/>
          <w:sz w:val="24"/>
          <w:szCs w:val="24"/>
        </w:rPr>
        <w:t>с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рабо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ты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ол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авлять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ди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це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: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="00C93AD4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де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де</w:t>
      </w:r>
      <w:r w:rsidRPr="004B56BB">
        <w:rPr>
          <w:rFonts w:ascii="Times New Roman" w:hAnsi="Times New Roman"/>
          <w:sz w:val="24"/>
          <w:szCs w:val="24"/>
        </w:rPr>
        <w:t>ла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 и подраз</w:t>
      </w:r>
      <w:r w:rsidRPr="004B56BB">
        <w:rPr>
          <w:rFonts w:ascii="Times New Roman" w:hAnsi="Times New Roman"/>
          <w:spacing w:val="1"/>
          <w:sz w:val="24"/>
          <w:szCs w:val="24"/>
        </w:rPr>
        <w:t>де</w:t>
      </w:r>
      <w:r w:rsidRPr="004B56BB">
        <w:rPr>
          <w:rFonts w:ascii="Times New Roman" w:hAnsi="Times New Roman"/>
          <w:sz w:val="24"/>
          <w:szCs w:val="24"/>
        </w:rPr>
        <w:t>ла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 до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жна с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ще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ь 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чес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 связь.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1807" w:hanging="36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сов</w:t>
      </w:r>
      <w:r w:rsidRPr="004B56BB">
        <w:rPr>
          <w:rFonts w:ascii="Times New Roman" w:hAnsi="Times New Roman"/>
          <w:sz w:val="24"/>
          <w:szCs w:val="24"/>
          <w:u w:val="single"/>
        </w:rPr>
        <w:t>ая раб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та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sz w:val="24"/>
          <w:szCs w:val="24"/>
          <w:u w:val="single"/>
        </w:rPr>
        <w:t>олж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ят</w:t>
      </w:r>
      <w:r w:rsidRPr="004B56BB">
        <w:rPr>
          <w:rFonts w:ascii="Times New Roman" w:hAnsi="Times New Roman"/>
          <w:sz w:val="24"/>
          <w:szCs w:val="24"/>
          <w:u w:val="single"/>
        </w:rPr>
        <w:t>ь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з с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ю</w:t>
      </w:r>
      <w:r w:rsidRPr="004B56BB">
        <w:rPr>
          <w:rFonts w:ascii="Times New Roman" w:hAnsi="Times New Roman"/>
          <w:sz w:val="24"/>
          <w:szCs w:val="24"/>
          <w:u w:val="single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 xml:space="preserve"> ча</w:t>
      </w:r>
      <w:r w:rsidRPr="004B56BB">
        <w:rPr>
          <w:rFonts w:ascii="Times New Roman" w:hAnsi="Times New Roman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й</w:t>
      </w:r>
      <w:r w:rsidRPr="004B56BB">
        <w:rPr>
          <w:rFonts w:ascii="Times New Roman" w:hAnsi="Times New Roman"/>
          <w:sz w:val="24"/>
          <w:szCs w:val="24"/>
          <w:u w:val="single"/>
        </w:rPr>
        <w:t>:</w:t>
      </w:r>
      <w:r w:rsidRPr="004B56BB">
        <w:rPr>
          <w:rFonts w:ascii="Times New Roman" w:hAnsi="Times New Roman"/>
          <w:sz w:val="24"/>
          <w:szCs w:val="24"/>
        </w:rPr>
        <w:t xml:space="preserve"> 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pacing w:val="1"/>
          <w:sz w:val="24"/>
          <w:szCs w:val="24"/>
        </w:rPr>
        <w:t>ног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147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держ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е с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каза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 ст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pacing w:val="1"/>
          <w:sz w:val="24"/>
          <w:szCs w:val="24"/>
        </w:rPr>
        <w:t>иц</w:t>
      </w:r>
      <w:r w:rsidRPr="004B56BB">
        <w:rPr>
          <w:rFonts w:ascii="Times New Roman" w:hAnsi="Times New Roman"/>
          <w:sz w:val="24"/>
          <w:szCs w:val="24"/>
        </w:rPr>
        <w:t>, глав,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здело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и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зд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лов. В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C80240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 ч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ть</w:t>
      </w:r>
      <w:r w:rsidRPr="004B56BB">
        <w:rPr>
          <w:rFonts w:ascii="Times New Roman" w:hAnsi="Times New Roman"/>
          <w:sz w:val="24"/>
          <w:szCs w:val="24"/>
        </w:rPr>
        <w:t>. 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итиче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 xml:space="preserve">ая 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ь.</w:t>
      </w:r>
    </w:p>
    <w:p w:rsidR="00C80240" w:rsidRPr="004B56BB" w:rsidRDefault="00C80240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Разработка предложений и рекомендаций по решению изучаемой проблемы.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Зак</w:t>
      </w:r>
      <w:r w:rsidRPr="004B56BB">
        <w:rPr>
          <w:rFonts w:ascii="Times New Roman" w:hAnsi="Times New Roman"/>
          <w:sz w:val="24"/>
          <w:szCs w:val="24"/>
        </w:rPr>
        <w:t>люч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ние.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 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ры</w:t>
      </w:r>
      <w:r w:rsidRPr="004B56BB">
        <w:rPr>
          <w:rFonts w:ascii="Times New Roman" w:hAnsi="Times New Roman"/>
          <w:sz w:val="24"/>
          <w:szCs w:val="24"/>
        </w:rPr>
        <w:t>. П</w:t>
      </w:r>
      <w:r w:rsidRPr="004B56BB">
        <w:rPr>
          <w:rFonts w:ascii="Times New Roman" w:hAnsi="Times New Roman"/>
          <w:spacing w:val="1"/>
          <w:sz w:val="24"/>
          <w:szCs w:val="24"/>
        </w:rPr>
        <w:t>рил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CE2BB4" w:rsidRPr="004B56BB" w:rsidRDefault="00CE2BB4" w:rsidP="004B56BB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</w:p>
    <w:p w:rsidR="00043BA9" w:rsidRPr="004B56BB" w:rsidRDefault="00043BA9" w:rsidP="004B56B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Курсовая работа должна быть написан</w:t>
      </w:r>
      <w:r w:rsidR="00C41B8C"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на основе конкретного </w:t>
      </w:r>
      <w:r w:rsidR="00C41B8C" w:rsidRPr="004B56BB">
        <w:rPr>
          <w:rFonts w:ascii="Times New Roman" w:hAnsi="Times New Roman"/>
          <w:sz w:val="24"/>
          <w:szCs w:val="24"/>
        </w:rPr>
        <w:t>реального материала хозяйствующих субъектов</w:t>
      </w:r>
      <w:r w:rsidRPr="004B56BB">
        <w:rPr>
          <w:rFonts w:ascii="Times New Roman" w:hAnsi="Times New Roman"/>
          <w:sz w:val="24"/>
          <w:szCs w:val="24"/>
        </w:rPr>
        <w:t>, стати</w:t>
      </w:r>
      <w:r w:rsidR="00C41B8C" w:rsidRPr="004B56BB">
        <w:rPr>
          <w:rFonts w:ascii="Times New Roman" w:hAnsi="Times New Roman"/>
          <w:sz w:val="24"/>
          <w:szCs w:val="24"/>
        </w:rPr>
        <w:t>стического</w:t>
      </w:r>
      <w:r w:rsidRPr="004B56BB">
        <w:rPr>
          <w:rFonts w:ascii="Times New Roman" w:hAnsi="Times New Roman"/>
          <w:sz w:val="24"/>
          <w:szCs w:val="24"/>
        </w:rPr>
        <w:t xml:space="preserve"> материал</w:t>
      </w:r>
      <w:r w:rsidR="00C41B8C"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и т.п. Для анализа привлекаются исходные данные из годовой бухгалтерской (финансовой) отчетности, бизнес-плана предприятия, первичных документов, производственных отчетов за период не менее чем за 3-5 лет.  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1"/>
          <w:sz w:val="24"/>
          <w:szCs w:val="24"/>
        </w:rPr>
        <w:t>жд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раз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яе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фы</w:t>
      </w:r>
      <w:r w:rsidRPr="004B56B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(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де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зд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pacing w:val="-1"/>
          <w:sz w:val="24"/>
          <w:szCs w:val="24"/>
        </w:rPr>
        <w:t>)</w:t>
      </w:r>
      <w:r w:rsidRPr="004B56BB">
        <w:rPr>
          <w:rFonts w:ascii="Times New Roman" w:hAnsi="Times New Roman"/>
          <w:sz w:val="24"/>
          <w:szCs w:val="24"/>
        </w:rPr>
        <w:t>, 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ор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ич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аск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ают</w:t>
      </w:r>
      <w:r w:rsidRPr="004B56B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ое</w:t>
      </w:r>
      <w:r w:rsidRPr="004B56B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де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C93AD4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след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вани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ую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ав</w:t>
      </w:r>
      <w:r w:rsidRPr="004B56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це</w:t>
      </w:r>
      <w:r w:rsidRPr="004B56BB">
        <w:rPr>
          <w:rFonts w:ascii="Times New Roman" w:hAnsi="Times New Roman"/>
          <w:sz w:val="24"/>
          <w:szCs w:val="24"/>
        </w:rPr>
        <w:t>ле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зно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ш</w:t>
      </w:r>
      <w:r w:rsidRPr="004B56BB">
        <w:rPr>
          <w:rFonts w:ascii="Times New Roman" w:hAnsi="Times New Roman"/>
          <w:sz w:val="24"/>
          <w:szCs w:val="24"/>
        </w:rPr>
        <w:t>ать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об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ение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C93AD4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ние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ко</w:t>
      </w:r>
      <w:r w:rsidRPr="004B56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фо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ми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ные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ре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ьтаты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 xml:space="preserve">ия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атрива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мы</w:t>
      </w:r>
      <w:r w:rsidRPr="004B56BB">
        <w:rPr>
          <w:rFonts w:ascii="Times New Roman" w:hAnsi="Times New Roman"/>
          <w:sz w:val="24"/>
          <w:szCs w:val="24"/>
        </w:rPr>
        <w:t xml:space="preserve">х в </w:t>
      </w:r>
      <w:r w:rsidRPr="004B56BB">
        <w:rPr>
          <w:rFonts w:ascii="Times New Roman" w:hAnsi="Times New Roman"/>
          <w:spacing w:val="1"/>
          <w:sz w:val="24"/>
          <w:szCs w:val="24"/>
        </w:rPr>
        <w:t>да</w:t>
      </w:r>
      <w:r w:rsidRPr="004B56BB">
        <w:rPr>
          <w:rFonts w:ascii="Times New Roman" w:hAnsi="Times New Roman"/>
          <w:spacing w:val="-1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 xml:space="preserve">аве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8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ит</w:t>
      </w:r>
      <w:r w:rsidRPr="004B56BB">
        <w:rPr>
          <w:rFonts w:ascii="Times New Roman" w:hAnsi="Times New Roman"/>
          <w:i/>
          <w:iCs/>
          <w:sz w:val="24"/>
          <w:szCs w:val="24"/>
        </w:rPr>
        <w:t>ульн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ы</w:t>
      </w:r>
      <w:r w:rsidRPr="004B56BB">
        <w:rPr>
          <w:rFonts w:ascii="Times New Roman" w:hAnsi="Times New Roman"/>
          <w:i/>
          <w:iCs/>
          <w:sz w:val="24"/>
          <w:szCs w:val="24"/>
        </w:rPr>
        <w:t>й</w:t>
      </w:r>
      <w:r w:rsidRPr="004B56BB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вляе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ланк</w:t>
      </w:r>
      <w:r w:rsidRPr="004B56B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ста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ов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го</w:t>
      </w:r>
      <w:r w:rsidRPr="004B56B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зц</w:t>
      </w:r>
      <w:r w:rsidRPr="004B56BB">
        <w:rPr>
          <w:rFonts w:ascii="Times New Roman" w:hAnsi="Times New Roman"/>
          <w:sz w:val="24"/>
          <w:szCs w:val="24"/>
        </w:rPr>
        <w:t>а (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жен</w:t>
      </w:r>
      <w:r w:rsidRPr="004B56BB">
        <w:rPr>
          <w:rFonts w:ascii="Times New Roman" w:hAnsi="Times New Roman"/>
          <w:spacing w:val="1"/>
          <w:sz w:val="24"/>
          <w:szCs w:val="24"/>
        </w:rPr>
        <w:t>ие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2</w:t>
      </w:r>
      <w:r w:rsidRPr="004B56BB">
        <w:rPr>
          <w:rFonts w:ascii="Times New Roman" w:hAnsi="Times New Roman"/>
          <w:sz w:val="24"/>
          <w:szCs w:val="24"/>
        </w:rPr>
        <w:t>).</w:t>
      </w:r>
      <w:r w:rsidRPr="004B56B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каз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z w:val="24"/>
          <w:szCs w:val="24"/>
        </w:rPr>
        <w:t>звани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ета,</w:t>
      </w:r>
      <w:r w:rsidRPr="004B56B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ед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 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иж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равой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стороны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выполн</w:t>
      </w:r>
      <w:r w:rsidRPr="004B56BB">
        <w:rPr>
          <w:rFonts w:ascii="Times New Roman" w:hAnsi="Times New Roman"/>
          <w:spacing w:val="1"/>
          <w:sz w:val="24"/>
          <w:szCs w:val="24"/>
        </w:rPr>
        <w:t>ил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–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 xml:space="preserve">,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от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ество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C80240" w:rsidRPr="004B56BB">
        <w:rPr>
          <w:rFonts w:ascii="Times New Roman" w:hAnsi="Times New Roman"/>
          <w:spacing w:val="1"/>
          <w:sz w:val="24"/>
          <w:szCs w:val="24"/>
        </w:rPr>
        <w:t>магистранта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пп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ров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–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ое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 ст</w:t>
      </w:r>
      <w:r w:rsidRPr="004B56BB">
        <w:rPr>
          <w:rFonts w:ascii="Times New Roman" w:hAnsi="Times New Roman"/>
          <w:spacing w:val="1"/>
          <w:sz w:val="24"/>
          <w:szCs w:val="24"/>
        </w:rPr>
        <w:t>еп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лжн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ь,</w:t>
      </w:r>
      <w:r w:rsidRPr="004B56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фа</w:t>
      </w:r>
      <w:r w:rsidRPr="004B56BB">
        <w:rPr>
          <w:rFonts w:ascii="Times New Roman" w:hAnsi="Times New Roman"/>
          <w:spacing w:val="1"/>
          <w:sz w:val="24"/>
          <w:szCs w:val="24"/>
        </w:rPr>
        <w:t>ми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мя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ство 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дит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я.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</w:rPr>
        <w:t>д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ж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е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лю</w:t>
      </w:r>
      <w:r w:rsidRPr="004B56BB">
        <w:rPr>
          <w:rFonts w:ascii="Times New Roman" w:hAnsi="Times New Roman"/>
          <w:spacing w:val="-2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ает</w:t>
      </w:r>
      <w:r w:rsidRPr="004B56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ание</w:t>
      </w:r>
      <w:r w:rsidRPr="004B56B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все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раз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ов</w:t>
      </w:r>
      <w:r w:rsidRPr="004B56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с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аниц,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то</w:t>
      </w:r>
      <w:r w:rsidRPr="004B56BB">
        <w:rPr>
          <w:rFonts w:ascii="Times New Roman" w:hAnsi="Times New Roman"/>
          <w:spacing w:val="-1"/>
          <w:sz w:val="24"/>
          <w:szCs w:val="24"/>
        </w:rPr>
        <w:t>ры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еша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ач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ате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ла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зде</w:t>
      </w:r>
      <w:r w:rsidRPr="004B56BB">
        <w:rPr>
          <w:rFonts w:ascii="Times New Roman" w:hAnsi="Times New Roman"/>
          <w:sz w:val="24"/>
          <w:szCs w:val="24"/>
        </w:rPr>
        <w:t>ла,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аздела.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вк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ные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держан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ап</w:t>
      </w:r>
      <w:r w:rsidRPr="004B56BB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вают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ны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кв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мен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ия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ключе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ные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е,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апи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ют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трочн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квам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ключени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вой,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пи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z w:val="24"/>
          <w:szCs w:val="24"/>
        </w:rPr>
        <w:t>больш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й).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Если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сос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оит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ро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 стр</w:t>
      </w:r>
      <w:r w:rsidRPr="004B56BB">
        <w:rPr>
          <w:rFonts w:ascii="Times New Roman" w:hAnsi="Times New Roman"/>
          <w:spacing w:val="1"/>
          <w:sz w:val="24"/>
          <w:szCs w:val="24"/>
        </w:rPr>
        <w:t>ок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гают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од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ал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пе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роки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аг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ло</w:t>
      </w:r>
      <w:r w:rsidRPr="004B56BB">
        <w:rPr>
          <w:rFonts w:ascii="Times New Roman" w:hAnsi="Times New Roman"/>
          <w:sz w:val="24"/>
          <w:szCs w:val="24"/>
        </w:rPr>
        <w:t>во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«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="00C93AD4">
        <w:rPr>
          <w:rFonts w:ascii="Times New Roman" w:hAnsi="Times New Roman"/>
          <w:sz w:val="24"/>
          <w:szCs w:val="24"/>
        </w:rPr>
        <w:t>ржа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>»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ыва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иде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(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метр</w:t>
      </w:r>
      <w:r w:rsidRPr="004B56BB">
        <w:rPr>
          <w:rFonts w:ascii="Times New Roman" w:hAnsi="Times New Roman"/>
          <w:spacing w:val="1"/>
          <w:sz w:val="24"/>
          <w:szCs w:val="24"/>
        </w:rPr>
        <w:t>ич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описны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ква-м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proofErr w:type="gramEnd"/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ки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ве</w:t>
      </w:r>
      <w:r w:rsidRPr="004B56BB">
        <w:rPr>
          <w:rFonts w:ascii="Times New Roman" w:hAnsi="Times New Roman"/>
          <w:spacing w:val="-1"/>
          <w:sz w:val="24"/>
          <w:szCs w:val="24"/>
        </w:rPr>
        <w:t>сн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жны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то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ко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ей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те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е.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рж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каз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ют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не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тол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ко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ия,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г</w:t>
      </w:r>
      <w:r w:rsidR="00C93AD4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к </w:t>
      </w:r>
      <w:r w:rsidRPr="004B56BB">
        <w:rPr>
          <w:rFonts w:ascii="Times New Roman" w:hAnsi="Times New Roman"/>
          <w:spacing w:val="-1"/>
          <w:sz w:val="24"/>
          <w:szCs w:val="24"/>
        </w:rPr>
        <w:t>(п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3</w:t>
      </w:r>
      <w:r w:rsidRPr="004B56BB">
        <w:rPr>
          <w:rFonts w:ascii="Times New Roman" w:hAnsi="Times New Roman"/>
          <w:sz w:val="24"/>
          <w:szCs w:val="24"/>
        </w:rPr>
        <w:t>)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Вве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</w:rPr>
        <w:t>ен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ий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бъ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,5</w:t>
      </w:r>
      <w:r w:rsidR="00CE2BB4" w:rsidRPr="004B56BB">
        <w:rPr>
          <w:rFonts w:ascii="Times New Roman" w:hAnsi="Times New Roman"/>
          <w:sz w:val="24"/>
          <w:szCs w:val="24"/>
        </w:rPr>
        <w:t>-2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ц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).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сь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отр</w:t>
      </w:r>
      <w:r w:rsidRPr="004B56BB">
        <w:rPr>
          <w:rFonts w:ascii="Times New Roman" w:hAnsi="Times New Roman"/>
          <w:spacing w:val="1"/>
          <w:sz w:val="24"/>
          <w:szCs w:val="24"/>
        </w:rPr>
        <w:t>аж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pacing w:val="-2"/>
          <w:sz w:val="24"/>
          <w:szCs w:val="24"/>
        </w:rPr>
        <w:t>тся</w:t>
      </w:r>
      <w:r w:rsidRPr="004B56BB">
        <w:rPr>
          <w:rFonts w:ascii="Times New Roman" w:hAnsi="Times New Roman"/>
          <w:sz w:val="24"/>
          <w:szCs w:val="24"/>
        </w:rPr>
        <w:t>: 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ал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ть выб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 xml:space="preserve">, 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сн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ие ее 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;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цель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й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 (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исх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ее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),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дован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ляются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оо</w:t>
      </w:r>
      <w:r w:rsidRPr="004B56BB">
        <w:rPr>
          <w:rFonts w:ascii="Times New Roman" w:hAnsi="Times New Roman"/>
          <w:sz w:val="24"/>
          <w:szCs w:val="24"/>
        </w:rPr>
        <w:t>тве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ном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ты</w:t>
      </w:r>
      <w:r w:rsidRPr="004B56BB">
        <w:rPr>
          <w:rFonts w:ascii="Times New Roman" w:hAnsi="Times New Roman"/>
          <w:sz w:val="24"/>
          <w:szCs w:val="24"/>
        </w:rPr>
        <w:t>),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об</w:t>
      </w:r>
      <w:r w:rsidRPr="004B56BB">
        <w:rPr>
          <w:rFonts w:ascii="Times New Roman" w:hAnsi="Times New Roman"/>
          <w:spacing w:val="1"/>
          <w:sz w:val="24"/>
          <w:szCs w:val="24"/>
        </w:rPr>
        <w:t>ъ</w:t>
      </w:r>
      <w:r w:rsidRPr="004B56BB">
        <w:rPr>
          <w:rFonts w:ascii="Times New Roman" w:hAnsi="Times New Roman"/>
          <w:sz w:val="24"/>
          <w:szCs w:val="24"/>
        </w:rPr>
        <w:t>ект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ия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ъект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pacing w:val="-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 я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ляетс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ыб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ег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ия)</w:t>
      </w:r>
      <w:r w:rsidRPr="004B56BB">
        <w:rPr>
          <w:rFonts w:ascii="Times New Roman" w:hAnsi="Times New Roman"/>
          <w:spacing w:val="1"/>
          <w:sz w:val="24"/>
          <w:szCs w:val="24"/>
        </w:rPr>
        <w:t>,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едме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исследо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ания</w:t>
      </w:r>
      <w:r w:rsidRPr="004B56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ап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тр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бю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же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оц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сс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т.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.);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ки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</w:t>
      </w:r>
      <w:r w:rsidRPr="004B56BB">
        <w:rPr>
          <w:rFonts w:ascii="Times New Roman" w:hAnsi="Times New Roman"/>
          <w:spacing w:val="-1"/>
          <w:sz w:val="24"/>
          <w:szCs w:val="24"/>
        </w:rPr>
        <w:t>во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: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ств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ны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(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1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.</w:t>
      </w:r>
      <w:r w:rsidRPr="004B56BB">
        <w:rPr>
          <w:rFonts w:ascii="Times New Roman" w:hAnsi="Times New Roman"/>
          <w:sz w:val="24"/>
          <w:szCs w:val="24"/>
        </w:rPr>
        <w:t>);</w:t>
      </w:r>
      <w:proofErr w:type="gramEnd"/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их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исслед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="00CE2BB4"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ий,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которые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вт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ро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об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C93AD4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Пе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вая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i/>
          <w:iCs/>
          <w:sz w:val="24"/>
          <w:szCs w:val="24"/>
        </w:rPr>
        <w:t>лав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-1"/>
          <w:sz w:val="24"/>
          <w:szCs w:val="24"/>
        </w:rPr>
        <w:t>щи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бъ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>0-</w:t>
      </w:r>
      <w:r w:rsidRPr="004B56BB">
        <w:rPr>
          <w:rFonts w:ascii="Times New Roman" w:hAnsi="Times New Roman"/>
          <w:spacing w:val="-1"/>
          <w:sz w:val="24"/>
          <w:szCs w:val="24"/>
        </w:rPr>
        <w:t>1</w:t>
      </w:r>
      <w:r w:rsidR="00C93AD4">
        <w:rPr>
          <w:rFonts w:ascii="Times New Roman" w:hAnsi="Times New Roman"/>
          <w:sz w:val="24"/>
          <w:szCs w:val="24"/>
        </w:rPr>
        <w:t>2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в)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1"/>
          <w:sz w:val="24"/>
          <w:szCs w:val="24"/>
        </w:rPr>
        <w:t>сит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ретич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ский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асс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ется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ска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сть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3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 xml:space="preserve">и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-1"/>
          <w:sz w:val="24"/>
          <w:szCs w:val="24"/>
        </w:rPr>
        <w:t>го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1"/>
          <w:sz w:val="24"/>
          <w:szCs w:val="24"/>
        </w:rPr>
        <w:t>,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ол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азвит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э</w:t>
      </w:r>
      <w:r w:rsidRPr="004B56BB">
        <w:rPr>
          <w:rFonts w:ascii="Times New Roman" w:hAnsi="Times New Roman"/>
          <w:sz w:val="24"/>
          <w:szCs w:val="24"/>
        </w:rPr>
        <w:t>кон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кр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1"/>
          <w:sz w:val="24"/>
          <w:szCs w:val="24"/>
        </w:rPr>
        <w:t>ко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 с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нос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ка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-</w:t>
      </w:r>
      <w:r w:rsidRPr="004B56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lastRenderedPageBreak/>
        <w:t>з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тить</w:t>
      </w:r>
      <w:r w:rsidRPr="004B56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во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м,</w:t>
      </w:r>
      <w:r w:rsidRPr="004B56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она</w:t>
      </w:r>
      <w:r w:rsidRPr="004B56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собо</w:t>
      </w:r>
      <w:r w:rsidRPr="004B56BB">
        <w:rPr>
          <w:rFonts w:ascii="Times New Roman" w:hAnsi="Times New Roman"/>
          <w:sz w:val="24"/>
          <w:szCs w:val="24"/>
        </w:rPr>
        <w:t xml:space="preserve">й </w:t>
      </w:r>
      <w:r w:rsidRPr="004B56BB">
        <w:rPr>
          <w:rFonts w:ascii="Times New Roman" w:hAnsi="Times New Roman"/>
          <w:spacing w:val="1"/>
          <w:sz w:val="24"/>
          <w:szCs w:val="24"/>
        </w:rPr>
        <w:t>пр</w:t>
      </w:r>
      <w:r w:rsidRPr="004B56BB">
        <w:rPr>
          <w:rFonts w:ascii="Times New Roman" w:hAnsi="Times New Roman"/>
          <w:sz w:val="24"/>
          <w:szCs w:val="24"/>
        </w:rPr>
        <w:t>ед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авляе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ря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1"/>
          <w:sz w:val="24"/>
          <w:szCs w:val="24"/>
        </w:rPr>
        <w:t>ко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че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ин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 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2"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ъ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вн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возн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ов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азви</w:t>
      </w:r>
      <w:r w:rsidRPr="004B56BB">
        <w:rPr>
          <w:rFonts w:ascii="Times New Roman" w:hAnsi="Times New Roman"/>
          <w:spacing w:val="1"/>
          <w:sz w:val="24"/>
          <w:szCs w:val="24"/>
        </w:rPr>
        <w:t>ти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Ис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ь ф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-1"/>
          <w:sz w:val="24"/>
          <w:szCs w:val="24"/>
        </w:rPr>
        <w:t>ор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–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это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аск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ыть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ное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е.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 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финанс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вой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ате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вы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ется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ре</w:t>
      </w:r>
      <w:r w:rsidRPr="004B56BB">
        <w:rPr>
          <w:rFonts w:ascii="Times New Roman" w:hAnsi="Times New Roman"/>
          <w:sz w:val="24"/>
          <w:szCs w:val="24"/>
        </w:rPr>
        <w:t>зу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ьтат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="00C93AD4">
        <w:rPr>
          <w:rFonts w:ascii="Times New Roman" w:hAnsi="Times New Roman"/>
          <w:sz w:val="24"/>
          <w:szCs w:val="24"/>
        </w:rPr>
        <w:t>цио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ир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ани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кт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риз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сти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ны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ри</w:t>
      </w:r>
      <w:r w:rsidRPr="004B56BB">
        <w:rPr>
          <w:rFonts w:ascii="Times New Roman" w:hAnsi="Times New Roman"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го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="00C93AD4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а,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по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вающ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ение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зл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чны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эта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э</w:t>
      </w:r>
      <w:r w:rsidRPr="004B56BB">
        <w:rPr>
          <w:rFonts w:ascii="Times New Roman" w:hAnsi="Times New Roman"/>
          <w:sz w:val="24"/>
          <w:szCs w:val="24"/>
        </w:rPr>
        <w:t>коном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ско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разв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тия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ны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При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э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важно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ры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ес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 ко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циф</w:t>
      </w:r>
      <w:r w:rsidRPr="004B56BB">
        <w:rPr>
          <w:rFonts w:ascii="Times New Roman" w:hAnsi="Times New Roman"/>
          <w:spacing w:val="1"/>
          <w:sz w:val="24"/>
          <w:szCs w:val="24"/>
        </w:rPr>
        <w:t>ро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ые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ери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еризуя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ств</w:t>
      </w:r>
      <w:r w:rsidRPr="004B56BB">
        <w:rPr>
          <w:rFonts w:ascii="Times New Roman" w:hAnsi="Times New Roman"/>
          <w:spacing w:val="-1"/>
          <w:sz w:val="24"/>
          <w:szCs w:val="24"/>
        </w:rPr>
        <w:t>енны</w:t>
      </w:r>
      <w:r w:rsidRPr="004B56BB">
        <w:rPr>
          <w:rFonts w:ascii="Times New Roman" w:hAnsi="Times New Roman"/>
          <w:sz w:val="24"/>
          <w:szCs w:val="24"/>
        </w:rPr>
        <w:t xml:space="preserve">й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ю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жет,</w:t>
      </w:r>
      <w:r w:rsidRPr="004B56B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ден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ож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ать</w:t>
      </w:r>
      <w:r w:rsidRPr="004B56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pacing w:val="-2"/>
          <w:sz w:val="24"/>
          <w:szCs w:val="24"/>
        </w:rPr>
        <w:t>ю</w:t>
      </w:r>
      <w:r w:rsidRPr="004B56BB">
        <w:rPr>
          <w:rFonts w:ascii="Times New Roman" w:hAnsi="Times New Roman"/>
          <w:spacing w:val="1"/>
          <w:sz w:val="24"/>
          <w:szCs w:val="24"/>
        </w:rPr>
        <w:t>дж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ка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ать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ъ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кт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 xml:space="preserve">ю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им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сть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го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щес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ия,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пр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ир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вать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сло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кц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="00C93AD4">
        <w:rPr>
          <w:rFonts w:ascii="Times New Roman" w:hAnsi="Times New Roman"/>
          <w:sz w:val="24"/>
          <w:szCs w:val="24"/>
        </w:rPr>
        <w:t>ро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ия.</w:t>
      </w:r>
    </w:p>
    <w:p w:rsidR="002009C9" w:rsidRPr="004B56BB" w:rsidRDefault="002009C9" w:rsidP="00C93AD4">
      <w:pPr>
        <w:pStyle w:val="a8"/>
        <w:ind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я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z w:val="24"/>
          <w:szCs w:val="24"/>
        </w:rPr>
        <w:t>а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pacing w:val="1"/>
          <w:sz w:val="24"/>
          <w:szCs w:val="24"/>
        </w:rPr>
        <w:t>об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ъем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15</w:t>
      </w: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z w:val="24"/>
          <w:szCs w:val="24"/>
        </w:rPr>
        <w:t>20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в)</w:t>
      </w:r>
      <w:r w:rsidRPr="004B56B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кий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кте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095E11" w:rsidRPr="004B56BB">
        <w:rPr>
          <w:rFonts w:ascii="Times New Roman" w:hAnsi="Times New Roman"/>
          <w:sz w:val="24"/>
          <w:szCs w:val="24"/>
        </w:rPr>
        <w:t xml:space="preserve">Обработку и анализ цифровой информации целесообразно проводить с помощью современных методов экономического анализа. Данные результатов необходимо отразить в аналитических таблицах, графиках, диаграммах. Материалы, служащие базой для анализа должны быть достаточно полными и достоверными. Вторую главу следует начинать с анализа современного состояния и тенденций развития. Особое место занимает анализ основных показателей производственной и финансовой деятельности. Необходимо проанализировать динамику экономических показателей по отраслям, </w:t>
      </w:r>
      <w:proofErr w:type="gramStart"/>
      <w:r w:rsidR="00095E11" w:rsidRPr="004B56BB">
        <w:rPr>
          <w:rFonts w:ascii="Times New Roman" w:hAnsi="Times New Roman"/>
          <w:sz w:val="24"/>
          <w:szCs w:val="24"/>
        </w:rPr>
        <w:t>согласно</w:t>
      </w:r>
      <w:proofErr w:type="gramEnd"/>
      <w:r w:rsidR="00095E11" w:rsidRPr="004B56BB">
        <w:rPr>
          <w:rFonts w:ascii="Times New Roman" w:hAnsi="Times New Roman"/>
          <w:sz w:val="24"/>
          <w:szCs w:val="24"/>
        </w:rPr>
        <w:t xml:space="preserve">, избранной темы курсовой работы. </w:t>
      </w:r>
    </w:p>
    <w:p w:rsidR="00043BA9" w:rsidRPr="004B56BB" w:rsidRDefault="00043BA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ре</w:t>
      </w:r>
      <w:r w:rsidRPr="004B56BB">
        <w:rPr>
          <w:rFonts w:ascii="Times New Roman" w:hAnsi="Times New Roman"/>
          <w:i/>
          <w:iCs/>
          <w:sz w:val="24"/>
          <w:szCs w:val="24"/>
        </w:rPr>
        <w:t>тья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г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z w:val="24"/>
          <w:szCs w:val="24"/>
        </w:rPr>
        <w:t>а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z w:val="24"/>
          <w:szCs w:val="24"/>
        </w:rPr>
        <w:t>об</w:t>
      </w:r>
      <w:r w:rsidRPr="004B56BB">
        <w:rPr>
          <w:rFonts w:ascii="Times New Roman" w:hAnsi="Times New Roman"/>
          <w:spacing w:val="1"/>
          <w:sz w:val="24"/>
          <w:szCs w:val="24"/>
        </w:rPr>
        <w:t>щ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ъем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10</w:t>
      </w:r>
      <w:r w:rsidR="009B0EE0" w:rsidRPr="004B56BB">
        <w:rPr>
          <w:rFonts w:ascii="Times New Roman" w:hAnsi="Times New Roman"/>
          <w:sz w:val="24"/>
          <w:szCs w:val="24"/>
        </w:rPr>
        <w:t>-15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в)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ж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еть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разл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="009B0EE0" w:rsidRPr="004B56BB">
        <w:rPr>
          <w:rFonts w:ascii="Times New Roman" w:hAnsi="Times New Roman"/>
          <w:sz w:val="24"/>
          <w:szCs w:val="24"/>
        </w:rPr>
        <w:t>ав</w:t>
      </w:r>
      <w:r w:rsidRPr="004B56BB">
        <w:rPr>
          <w:rFonts w:ascii="Times New Roman" w:hAnsi="Times New Roman"/>
          <w:sz w:val="24"/>
          <w:szCs w:val="24"/>
        </w:rPr>
        <w:t>ле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чаях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ссм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рива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ре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ния</w:t>
      </w:r>
      <w:r w:rsidRPr="004B56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ш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ю,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 д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ги</w:t>
      </w:r>
      <w:r w:rsidRPr="004B56BB">
        <w:rPr>
          <w:rFonts w:ascii="Times New Roman" w:hAnsi="Times New Roman"/>
          <w:spacing w:val="1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иво</w:t>
      </w:r>
      <w:r w:rsidRPr="004B56BB">
        <w:rPr>
          <w:rFonts w:ascii="Times New Roman" w:hAnsi="Times New Roman"/>
          <w:spacing w:val="1"/>
          <w:sz w:val="24"/>
          <w:szCs w:val="24"/>
        </w:rPr>
        <w:t>ди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 з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еж</w:t>
      </w:r>
      <w:r w:rsidRPr="004B56BB">
        <w:rPr>
          <w:rFonts w:ascii="Times New Roman" w:hAnsi="Times New Roman"/>
          <w:sz w:val="24"/>
          <w:szCs w:val="24"/>
        </w:rPr>
        <w:t>ны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оп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т.</w:t>
      </w:r>
      <w:r w:rsidR="00095E11" w:rsidRPr="004B56BB">
        <w:rPr>
          <w:rFonts w:ascii="Times New Roman" w:hAnsi="Times New Roman"/>
          <w:sz w:val="24"/>
          <w:szCs w:val="24"/>
        </w:rPr>
        <w:t xml:space="preserve"> </w:t>
      </w:r>
      <w:r w:rsidR="009B0EE0" w:rsidRPr="004B56BB">
        <w:rPr>
          <w:rFonts w:ascii="Times New Roman" w:hAnsi="Times New Roman"/>
          <w:sz w:val="24"/>
          <w:szCs w:val="24"/>
        </w:rPr>
        <w:t>Однако, очень важно, что бы в третьей главе курсовой работы были</w:t>
      </w:r>
      <w:r w:rsidR="00095E11" w:rsidRPr="004B56BB">
        <w:rPr>
          <w:rFonts w:ascii="Times New Roman" w:hAnsi="Times New Roman"/>
          <w:sz w:val="24"/>
          <w:szCs w:val="24"/>
        </w:rPr>
        <w:t xml:space="preserve"> разработаны рекомендации и мероприятия по решению изучаемой проблемы, </w:t>
      </w:r>
      <w:proofErr w:type="gramStart"/>
      <w:r w:rsidR="00095E11" w:rsidRPr="004B56BB">
        <w:rPr>
          <w:rFonts w:ascii="Times New Roman" w:hAnsi="Times New Roman"/>
          <w:sz w:val="24"/>
          <w:szCs w:val="24"/>
        </w:rPr>
        <w:t>согласно</w:t>
      </w:r>
      <w:proofErr w:type="gramEnd"/>
      <w:r w:rsidR="00095E11" w:rsidRPr="004B56BB">
        <w:rPr>
          <w:rFonts w:ascii="Times New Roman" w:hAnsi="Times New Roman"/>
          <w:sz w:val="24"/>
          <w:szCs w:val="24"/>
        </w:rPr>
        <w:t xml:space="preserve">, избранной тематики. </w:t>
      </w:r>
      <w:r w:rsidR="009B0EE0" w:rsidRPr="004B56BB">
        <w:rPr>
          <w:rFonts w:ascii="Times New Roman" w:hAnsi="Times New Roman"/>
          <w:sz w:val="24"/>
          <w:szCs w:val="24"/>
        </w:rPr>
        <w:t>Приветствуется в данной главе подсчет</w:t>
      </w:r>
      <w:r w:rsidR="00095E11" w:rsidRPr="004B56BB">
        <w:rPr>
          <w:rFonts w:ascii="Times New Roman" w:hAnsi="Times New Roman"/>
          <w:sz w:val="24"/>
          <w:szCs w:val="24"/>
        </w:rPr>
        <w:t xml:space="preserve"> резервов увеличения производства продукции, величины резервов снижения себестоимости продукции</w:t>
      </w:r>
      <w:r w:rsidR="009B0EE0" w:rsidRPr="004B56BB">
        <w:rPr>
          <w:rFonts w:ascii="Times New Roman" w:hAnsi="Times New Roman"/>
          <w:sz w:val="24"/>
          <w:szCs w:val="24"/>
        </w:rPr>
        <w:t>, а также подсчет</w:t>
      </w:r>
      <w:r w:rsidR="00095E11" w:rsidRPr="004B56BB">
        <w:rPr>
          <w:rFonts w:ascii="Times New Roman" w:hAnsi="Times New Roman"/>
          <w:sz w:val="24"/>
          <w:szCs w:val="24"/>
        </w:rPr>
        <w:t xml:space="preserve"> резервов увеличения суммы прибыли и уровня рентабельности.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Ци</w:t>
      </w:r>
      <w:r w:rsidRPr="004B56BB">
        <w:rPr>
          <w:rFonts w:ascii="Times New Roman" w:hAnsi="Times New Roman"/>
          <w:spacing w:val="1"/>
          <w:sz w:val="24"/>
          <w:szCs w:val="24"/>
        </w:rPr>
        <w:t>ф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ери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л,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испол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анный</w:t>
      </w:r>
      <w:r w:rsidRPr="004B56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атель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 xml:space="preserve">о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рать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3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–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5</w:t>
      </w:r>
      <w:r w:rsidRPr="004B56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ет,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бы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яв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ен</w:t>
      </w:r>
      <w:r w:rsidRPr="004B56BB">
        <w:rPr>
          <w:rFonts w:ascii="Times New Roman" w:hAnsi="Times New Roman"/>
          <w:spacing w:val="1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ии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ния.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C93AD4">
        <w:rPr>
          <w:rFonts w:ascii="Times New Roman" w:hAnsi="Times New Roman"/>
          <w:sz w:val="24"/>
          <w:szCs w:val="24"/>
        </w:rPr>
        <w:t>ти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ич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ие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данные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до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жны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веде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ц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роана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ир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 те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ты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вк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3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ча</w:t>
      </w:r>
      <w:r w:rsidRPr="004B56BB">
        <w:rPr>
          <w:rFonts w:ascii="Times New Roman" w:hAnsi="Times New Roman"/>
          <w:spacing w:val="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льш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абл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ц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бъёмн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ичес</w:t>
      </w:r>
      <w:r w:rsidRPr="004B56BB">
        <w:rPr>
          <w:rFonts w:ascii="Times New Roman" w:hAnsi="Times New Roman"/>
          <w:spacing w:val="-1"/>
          <w:sz w:val="24"/>
          <w:szCs w:val="24"/>
        </w:rPr>
        <w:t>ки</w:t>
      </w:r>
      <w:r w:rsidRPr="004B56BB">
        <w:rPr>
          <w:rFonts w:ascii="Times New Roman" w:hAnsi="Times New Roman"/>
          <w:sz w:val="24"/>
          <w:szCs w:val="24"/>
        </w:rPr>
        <w:t>й ма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ал, 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 вын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ятся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 те</w:t>
      </w:r>
      <w:proofErr w:type="gramStart"/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 п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ож</w:t>
      </w:r>
      <w:r w:rsidRPr="004B56BB">
        <w:rPr>
          <w:rFonts w:ascii="Times New Roman" w:hAnsi="Times New Roman"/>
          <w:spacing w:val="-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ты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4B56BB">
        <w:rPr>
          <w:rFonts w:ascii="Times New Roman" w:hAnsi="Times New Roman"/>
          <w:spacing w:val="-1"/>
          <w:sz w:val="24"/>
          <w:szCs w:val="24"/>
        </w:rPr>
        <w:t>ео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ди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елать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люче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е,</w:t>
      </w:r>
      <w:r w:rsidRPr="004B56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пр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дя</w:t>
      </w:r>
      <w:r w:rsidRPr="004B56BB">
        <w:rPr>
          <w:rFonts w:ascii="Times New Roman" w:hAnsi="Times New Roman"/>
          <w:spacing w:val="-2"/>
          <w:sz w:val="24"/>
          <w:szCs w:val="24"/>
        </w:rPr>
        <w:t>тс</w:t>
      </w:r>
      <w:r w:rsidRPr="004B56BB">
        <w:rPr>
          <w:rFonts w:ascii="Times New Roman" w:hAnsi="Times New Roman"/>
          <w:sz w:val="24"/>
          <w:szCs w:val="24"/>
        </w:rPr>
        <w:t xml:space="preserve">я </w:t>
      </w:r>
      <w:r w:rsidRPr="004B56BB">
        <w:rPr>
          <w:rFonts w:ascii="Times New Roman" w:hAnsi="Times New Roman"/>
          <w:spacing w:val="1"/>
          <w:sz w:val="24"/>
          <w:szCs w:val="24"/>
        </w:rPr>
        <w:t>ос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ды по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е. </w:t>
      </w:r>
      <w:r w:rsidRPr="004B56BB">
        <w:rPr>
          <w:rFonts w:ascii="Times New Roman" w:hAnsi="Times New Roman"/>
          <w:i/>
          <w:iCs/>
          <w:sz w:val="24"/>
          <w:szCs w:val="24"/>
        </w:rPr>
        <w:t>Заключ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ни</w:t>
      </w:r>
      <w:r w:rsidRPr="004B56BB">
        <w:rPr>
          <w:rFonts w:ascii="Times New Roman" w:hAnsi="Times New Roman"/>
          <w:i/>
          <w:iCs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н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ре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"/>
          <w:sz w:val="24"/>
          <w:szCs w:val="24"/>
        </w:rPr>
        <w:t>ш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0954" w:rsidRPr="004B56BB">
        <w:rPr>
          <w:rFonts w:ascii="Times New Roman" w:hAnsi="Times New Roman"/>
          <w:sz w:val="24"/>
          <w:szCs w:val="24"/>
        </w:rPr>
        <w:t>3-х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Сп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сок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испо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i/>
          <w:iCs/>
          <w:sz w:val="24"/>
          <w:szCs w:val="24"/>
        </w:rPr>
        <w:t>ь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</w:rPr>
        <w:t>й</w:t>
      </w:r>
      <w:r w:rsidRPr="004B56B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лит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ы</w:t>
      </w:r>
      <w:r w:rsidRPr="004B56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лючать</w:t>
      </w:r>
      <w:r w:rsidRPr="004B56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пол</w:t>
      </w:r>
      <w:r w:rsidRPr="004B56BB">
        <w:rPr>
          <w:rFonts w:ascii="Times New Roman" w:hAnsi="Times New Roman"/>
          <w:spacing w:val="-1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ля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оч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(</w:t>
      </w:r>
      <w:r w:rsidRPr="004B56BB">
        <w:rPr>
          <w:rFonts w:ascii="Times New Roman" w:hAnsi="Times New Roman"/>
          <w:spacing w:val="-4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еб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мо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фии,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воч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 ж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рна</w:t>
      </w:r>
      <w:r w:rsidRPr="004B56BB">
        <w:rPr>
          <w:rFonts w:ascii="Times New Roman" w:hAnsi="Times New Roman"/>
          <w:sz w:val="24"/>
          <w:szCs w:val="24"/>
        </w:rPr>
        <w:t>льн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др</w:t>
      </w:r>
      <w:r w:rsidRPr="004B56BB">
        <w:rPr>
          <w:rFonts w:ascii="Times New Roman" w:hAnsi="Times New Roman"/>
          <w:sz w:val="24"/>
          <w:szCs w:val="24"/>
        </w:rPr>
        <w:t>.).</w:t>
      </w:r>
      <w:r w:rsidRPr="004B56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Сп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sz w:val="24"/>
          <w:szCs w:val="24"/>
          <w:u w:val="single"/>
        </w:rPr>
        <w:t>ат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4B56BB">
        <w:rPr>
          <w:rFonts w:ascii="Times New Roman" w:hAnsi="Times New Roman"/>
          <w:spacing w:val="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лж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pacing w:val="10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со</w:t>
      </w:r>
      <w:r w:rsidRPr="004B56BB">
        <w:rPr>
          <w:rFonts w:ascii="Times New Roman" w:hAnsi="Times New Roman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ржа</w:t>
      </w:r>
      <w:r w:rsidRPr="004B56BB">
        <w:rPr>
          <w:rFonts w:ascii="Times New Roman" w:hAnsi="Times New Roman"/>
          <w:sz w:val="24"/>
          <w:szCs w:val="24"/>
          <w:u w:val="single"/>
        </w:rPr>
        <w:t>ть</w:t>
      </w:r>
      <w:r w:rsidRPr="004B56BB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не</w:t>
      </w:r>
      <w:r w:rsidRPr="004B56BB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z w:val="24"/>
          <w:szCs w:val="24"/>
          <w:u w:val="single"/>
        </w:rPr>
        <w:t>ее</w:t>
      </w:r>
      <w:r w:rsidRPr="004B56BB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25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z w:val="24"/>
          <w:szCs w:val="24"/>
          <w:u w:val="single"/>
        </w:rPr>
        <w:t>аимен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sz w:val="24"/>
          <w:szCs w:val="24"/>
          <w:u w:val="single"/>
        </w:rPr>
        <w:t>ний</w:t>
      </w:r>
      <w:r w:rsidRPr="004B56BB">
        <w:rPr>
          <w:rFonts w:ascii="Times New Roman" w:hAnsi="Times New Roman"/>
          <w:spacing w:val="2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спо</w:t>
      </w:r>
      <w:r w:rsidRPr="004B56BB">
        <w:rPr>
          <w:rFonts w:ascii="Times New Roman" w:hAnsi="Times New Roman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ь</w:t>
      </w:r>
      <w:r w:rsidRPr="004B56BB">
        <w:rPr>
          <w:rFonts w:ascii="Times New Roman" w:hAnsi="Times New Roman"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z w:val="24"/>
          <w:szCs w:val="24"/>
          <w:u w:val="single"/>
        </w:rPr>
        <w:t>ных</w:t>
      </w:r>
      <w:r w:rsidRPr="004B56BB">
        <w:rPr>
          <w:rFonts w:ascii="Times New Roman" w:hAnsi="Times New Roman"/>
          <w:spacing w:val="2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ли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ра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рн</w:t>
      </w:r>
      <w:r w:rsidRPr="004B56BB">
        <w:rPr>
          <w:rFonts w:ascii="Times New Roman" w:hAnsi="Times New Roman"/>
          <w:spacing w:val="2"/>
          <w:sz w:val="24"/>
          <w:szCs w:val="24"/>
          <w:u w:val="single"/>
        </w:rPr>
        <w:t>ы</w:t>
      </w:r>
      <w:r w:rsidRPr="004B56BB">
        <w:rPr>
          <w:rFonts w:ascii="Times New Roman" w:hAnsi="Times New Roman"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spacing w:val="27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ис</w:t>
      </w:r>
      <w:r w:rsidRPr="004B56BB">
        <w:rPr>
          <w:rFonts w:ascii="Times New Roman" w:hAnsi="Times New Roman"/>
          <w:sz w:val="24"/>
          <w:szCs w:val="24"/>
          <w:u w:val="single"/>
        </w:rPr>
        <w:t>точнико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sz w:val="24"/>
          <w:szCs w:val="24"/>
          <w:u w:val="single"/>
        </w:rPr>
        <w:t>,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 xml:space="preserve"> алф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яд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е.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сп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ключ</w:t>
      </w:r>
      <w:r w:rsidRPr="004B56BB">
        <w:rPr>
          <w:rFonts w:ascii="Times New Roman" w:hAnsi="Times New Roman"/>
          <w:spacing w:val="-1"/>
          <w:sz w:val="24"/>
          <w:szCs w:val="24"/>
        </w:rPr>
        <w:t>аю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вс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"/>
          <w:sz w:val="24"/>
          <w:szCs w:val="24"/>
        </w:rPr>
        <w:t>,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са</w:t>
      </w:r>
      <w:r w:rsidRPr="004B56BB">
        <w:rPr>
          <w:rFonts w:ascii="Times New Roman" w:hAnsi="Times New Roman"/>
          <w:spacing w:val="-2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ие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Об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зательным</w:t>
      </w:r>
      <w:r w:rsidRPr="004B56B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бов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4B56BB">
        <w:rPr>
          <w:rFonts w:ascii="Times New Roman" w:hAnsi="Times New Roman"/>
          <w:i/>
          <w:iCs/>
          <w:spacing w:val="36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sz w:val="24"/>
          <w:szCs w:val="24"/>
          <w:u w:val="single"/>
        </w:rPr>
        <w:t>вля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z w:val="24"/>
          <w:szCs w:val="24"/>
          <w:u w:val="single"/>
        </w:rPr>
        <w:t>тс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spacing w:val="36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на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spacing w:val="3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ист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spacing w:val="3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sz w:val="24"/>
          <w:szCs w:val="24"/>
          <w:u w:val="single"/>
        </w:rPr>
        <w:t>после</w:t>
      </w:r>
      <w:r w:rsidRPr="004B56BB">
        <w:rPr>
          <w:rFonts w:ascii="Times New Roman" w:hAnsi="Times New Roman"/>
          <w:spacing w:val="2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 xml:space="preserve"> д</w:t>
      </w:r>
      <w:r w:rsidRPr="004B56BB">
        <w:rPr>
          <w:rFonts w:ascii="Times New Roman" w:hAnsi="Times New Roman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sz w:val="24"/>
          <w:szCs w:val="24"/>
          <w:u w:val="single"/>
        </w:rPr>
        <w:t xml:space="preserve">х лет 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да</w:t>
      </w:r>
      <w:r w:rsidRPr="004B56BB">
        <w:rPr>
          <w:rFonts w:ascii="Times New Roman" w:hAnsi="Times New Roman"/>
          <w:sz w:val="24"/>
          <w:szCs w:val="24"/>
          <w:u w:val="single"/>
        </w:rPr>
        <w:t>ни</w:t>
      </w:r>
      <w:r w:rsidRPr="004B56BB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sz w:val="24"/>
          <w:szCs w:val="24"/>
          <w:u w:val="single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rPr>
          <w:rFonts w:ascii="Times New Roman" w:hAnsi="Times New Roman"/>
          <w:sz w:val="24"/>
          <w:szCs w:val="24"/>
        </w:rPr>
      </w:pPr>
      <w:proofErr w:type="gramStart"/>
      <w:r w:rsidRPr="004B56BB">
        <w:rPr>
          <w:rFonts w:ascii="Times New Roman" w:hAnsi="Times New Roman"/>
          <w:i/>
          <w:iCs/>
          <w:sz w:val="24"/>
          <w:szCs w:val="24"/>
        </w:rPr>
        <w:t>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i/>
          <w:iCs/>
          <w:sz w:val="24"/>
          <w:szCs w:val="24"/>
        </w:rPr>
        <w:t>ен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я</w:t>
      </w:r>
      <w:r w:rsidRPr="004B56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вк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юч</w:t>
      </w:r>
      <w:r w:rsidRPr="004B56BB">
        <w:rPr>
          <w:rFonts w:ascii="Times New Roman" w:hAnsi="Times New Roman"/>
          <w:sz w:val="24"/>
          <w:szCs w:val="24"/>
        </w:rPr>
        <w:t>ают,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ка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по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z w:val="24"/>
          <w:szCs w:val="24"/>
        </w:rPr>
        <w:t>атель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ый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иал</w:t>
      </w:r>
      <w:r w:rsidRPr="004B56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(</w:t>
      </w:r>
      <w:r w:rsidRPr="004B56BB">
        <w:rPr>
          <w:rFonts w:ascii="Times New Roman" w:hAnsi="Times New Roman"/>
          <w:spacing w:val="-2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ф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 с</w:t>
      </w:r>
      <w:r w:rsidRPr="004B56BB">
        <w:rPr>
          <w:rFonts w:ascii="Times New Roman" w:hAnsi="Times New Roman"/>
          <w:spacing w:val="-1"/>
          <w:sz w:val="24"/>
          <w:szCs w:val="24"/>
        </w:rPr>
        <w:t>х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до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ые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че</w:t>
      </w:r>
      <w:r w:rsidRPr="004B56BB">
        <w:rPr>
          <w:rFonts w:ascii="Times New Roman" w:hAnsi="Times New Roman"/>
          <w:spacing w:val="1"/>
          <w:sz w:val="24"/>
          <w:szCs w:val="24"/>
        </w:rPr>
        <w:t>ты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ы).</w:t>
      </w:r>
      <w:proofErr w:type="gramEnd"/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ц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се</w:t>
      </w:r>
      <w:r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i/>
          <w:iCs/>
          <w:spacing w:val="3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ку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рсовой</w:t>
      </w:r>
      <w:r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або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ы</w:t>
      </w:r>
      <w:r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ауч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ные</w:t>
      </w:r>
      <w:r w:rsidRPr="004B56BB">
        <w:rPr>
          <w:rFonts w:ascii="Times New Roman" w:hAnsi="Times New Roman"/>
          <w:i/>
          <w:iCs/>
          <w:spacing w:val="31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ук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тели</w:t>
      </w:r>
      <w:r w:rsidRPr="004B56BB"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дят</w:t>
      </w:r>
      <w:r w:rsidRPr="004B56B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ь</w:t>
      </w:r>
      <w:r w:rsidRPr="004B56B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ц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4B56BB">
        <w:rPr>
          <w:rFonts w:ascii="Times New Roman" w:hAnsi="Times New Roman"/>
          <w:i/>
          <w:iCs/>
          <w:spacing w:val="11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ые</w:t>
      </w:r>
      <w:r w:rsidRPr="004B56B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еют</w:t>
      </w:r>
      <w:r w:rsidRPr="004B56B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ц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лью</w:t>
      </w:r>
      <w:r w:rsidRPr="004B56B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ом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щь</w:t>
      </w:r>
      <w:r w:rsidRPr="004B56BB">
        <w:rPr>
          <w:rFonts w:ascii="Times New Roman" w:hAnsi="Times New Roman"/>
          <w:i/>
          <w:iCs/>
          <w:spacing w:val="13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ту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м</w:t>
      </w:r>
      <w:r w:rsidRPr="004B56BB">
        <w:rPr>
          <w:rFonts w:ascii="Times New Roman" w:hAnsi="Times New Roman"/>
          <w:i/>
          <w:iCs/>
          <w:spacing w:val="15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12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ус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ии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ч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аю</w:t>
      </w:r>
      <w:r w:rsidRPr="004B56BB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щ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я</w:t>
      </w:r>
      <w:r w:rsidRPr="004B56B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не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й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4B56B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ю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pacing w:val="38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з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м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ож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т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ь</w:t>
      </w:r>
      <w:r w:rsidRPr="004B56B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к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онт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л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ть</w:t>
      </w:r>
      <w:r w:rsidRPr="004B56BB">
        <w:rPr>
          <w:rFonts w:ascii="Times New Roman" w:hAnsi="Times New Roman"/>
          <w:i/>
          <w:iCs/>
          <w:spacing w:val="39"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х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4B56BB">
        <w:rPr>
          <w:rFonts w:ascii="Times New Roman" w:hAnsi="Times New Roman"/>
          <w:i/>
          <w:iCs/>
          <w:spacing w:val="40"/>
          <w:sz w:val="24"/>
          <w:szCs w:val="24"/>
          <w:u w:val="single"/>
        </w:rPr>
        <w:t xml:space="preserve"> </w:t>
      </w:r>
      <w:proofErr w:type="spellStart"/>
      <w:proofErr w:type="gramStart"/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-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ис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я</w:t>
      </w:r>
      <w:proofErr w:type="spellEnd"/>
      <w:proofErr w:type="gramEnd"/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б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  <w:u w:val="single"/>
        </w:rPr>
        <w:t>ты.</w:t>
      </w:r>
      <w:r w:rsidR="00D610AA" w:rsidRPr="004B56BB">
        <w:rPr>
          <w:rFonts w:ascii="Times New Roman" w:hAnsi="Times New Roman"/>
          <w:sz w:val="24"/>
          <w:szCs w:val="24"/>
        </w:rPr>
        <w:t xml:space="preserve"> </w:t>
      </w:r>
    </w:p>
    <w:p w:rsidR="00C93AD4" w:rsidRDefault="00C93AD4" w:rsidP="004B56B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4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ф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рмл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b/>
          <w:bCs/>
          <w:sz w:val="24"/>
          <w:szCs w:val="24"/>
        </w:rPr>
        <w:t>ние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4B56BB">
        <w:rPr>
          <w:rFonts w:ascii="Times New Roman" w:hAnsi="Times New Roman"/>
          <w:b/>
          <w:bCs/>
          <w:sz w:val="24"/>
          <w:szCs w:val="24"/>
        </w:rPr>
        <w:t>у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b/>
          <w:bCs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во</w:t>
      </w:r>
      <w:r w:rsidRPr="004B56BB">
        <w:rPr>
          <w:rFonts w:ascii="Times New Roman" w:hAnsi="Times New Roman"/>
          <w:b/>
          <w:bCs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4B56BB">
        <w:rPr>
          <w:rFonts w:ascii="Times New Roman" w:hAnsi="Times New Roman"/>
          <w:b/>
          <w:bCs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b/>
          <w:bCs/>
          <w:sz w:val="24"/>
          <w:szCs w:val="24"/>
        </w:rPr>
        <w:t>ы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Текст работы должен быть набран на компьютере шрифтом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Times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New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Roman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lastRenderedPageBreak/>
        <w:t xml:space="preserve">размером 14 пт.  с использованием текстового редактора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Microsoft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Word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4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 xml:space="preserve"> (210x297мм), используя полуторный  межстрочный интервал.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Поля страницы должны быть следующие: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левое поле - 30 мм;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правое поле -10 мм;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верхнее поле - 20 мм;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нижнее поле - 20 мм.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работы должны быть пронумерованы. Нумерация проставляется внизу страницы в правом нижнем или верхнем углу.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Первой страницей считается титульный лист, на котором номер страницы не проставляется.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Нумерация начинается со второй страницы работы - Содержание. Номера страниц проставляются в правом нижнем или верхнем углу, соблюдая сквозную нумерацию по всему тексту работы.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Содержание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начинаются. Заголовки в содержании должны полностью соответствовать заголовкам глав и параграфов в тексте работы.  Введение, каждая новая глава, заключение, список использованных источников и литературы, приложения начинаются с новой страницы, кроме параграфов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После каждой главы необходимо сделать краткие выводы.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2.4.1. Оформление формул и расчетов, рисунков и таблиц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Помещаемые в текст формулы должны быть пронумерованы в пределах главы, например, формулы (2.1, 2.2 и т.д.), где первая цифра обозначает номер главы, а вторая - номер формулы в пределах этой главы. Ссылки в тексте на соответствующие формулы даются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 Рис. и указание на порядковый номер рисунка без знака №, например: Рис. 1.1 Название рисунка.  Все рисунки должны быть пронумерованы в пределах главы арабскими цифрами. Возможна сквозная нумерация рисунков: Рис 1. Название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Все таблицы в тексте должны быть пронумерованы в пределах главы, аналогично </w:t>
      </w:r>
      <w:r w:rsidRPr="004B56BB">
        <w:rPr>
          <w:rFonts w:ascii="Times New Roman" w:hAnsi="Times New Roman"/>
          <w:spacing w:val="1"/>
          <w:sz w:val="24"/>
          <w:szCs w:val="24"/>
        </w:rPr>
        <w:lastRenderedPageBreak/>
        <w:t xml:space="preserve">рисункам. Ссылка на таблицу в тексте дается по ее номеру (например, 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см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 xml:space="preserve">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2.4.2. Оформление использованных источников и приложений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Список использованных источников и литературы  должен содержать   не менее 30 наименований  источников и оформляется в соответствии с принятым стандартом. Использованные  источники указываются в конце работы перед приложениями. В список включаются только те источники, которые использовались при подготовке работы и на которые имеются ссылки в работе.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Список использованных источников и литературы указывается в следующем порядке: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- нормативные правовые акты (Конституция РФ, законы РФ, указы Президента РФ, постановления Правительства РФ, подзаконные нормативные акты);</w:t>
      </w:r>
      <w:proofErr w:type="gramEnd"/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учебники, монографии, диссертации, статьи;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-</w:t>
      </w:r>
      <w:r w:rsidRPr="004B56BB">
        <w:rPr>
          <w:rFonts w:ascii="Times New Roman" w:hAnsi="Times New Roman"/>
          <w:spacing w:val="1"/>
          <w:sz w:val="24"/>
          <w:szCs w:val="24"/>
        </w:rPr>
        <w:tab/>
        <w:t>интернет-ресурсы.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монографии, диссертации, статьи, интернет-ресурсы проставляются 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сквозную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 xml:space="preserve"> нумерация по всему списку источников.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Ссылки на литературные источники: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Подстрочные ссылки располагаются в конце каждой страницы. В этом случае для связи с текстом используются цифры. Например: В тексте: Дошедшие до нас памятники, чаще всего представлены летописными сводами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1</w:t>
      </w:r>
      <w:proofErr w:type="gramEnd"/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В сноске: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____________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          1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Культурология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>. Ист</w:t>
      </w:r>
      <w:r w:rsidR="00EB63BC" w:rsidRPr="004B56BB">
        <w:rPr>
          <w:rFonts w:ascii="Times New Roman" w:hAnsi="Times New Roman"/>
          <w:spacing w:val="1"/>
          <w:sz w:val="24"/>
          <w:szCs w:val="24"/>
        </w:rPr>
        <w:t>ория мировой культуры.— М., 2015</w:t>
      </w:r>
      <w:r w:rsidRPr="004B56BB">
        <w:rPr>
          <w:rFonts w:ascii="Times New Roman" w:hAnsi="Times New Roman"/>
          <w:spacing w:val="1"/>
          <w:sz w:val="24"/>
          <w:szCs w:val="24"/>
        </w:rPr>
        <w:t>.— С. 199.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“То же”, “Там же”.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Затекстовые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 xml:space="preserve"> ссылки 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 xml:space="preserve"> [ ] 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C.78].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При описании литературного источника следует руководствоваться также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Описание «под именем индивидуального автора» применяется при описании книг, докладов, статей, диссертаций и т.п., написанных не более чем тремя авторами. В этом случае вначале приводится фамилия автора (фамилии авторов), затем название книги (статьи), затем остальные данные источника (назначение, издательство, объем):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Рой О. Основы государственного и муниципального управления: Учебное пособие. 4-е изд. Стандарт третьего поколения. – СПб.: Питер, 2013. – 448 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с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>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</w:t>
      </w:r>
      <w:r w:rsidRPr="004B56BB">
        <w:rPr>
          <w:rFonts w:ascii="Times New Roman" w:hAnsi="Times New Roman"/>
          <w:spacing w:val="1"/>
          <w:sz w:val="24"/>
          <w:szCs w:val="24"/>
        </w:rPr>
        <w:lastRenderedPageBreak/>
        <w:t xml:space="preserve">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 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 xml:space="preserve">Управление в городском хозяйстве: учебное пособие / коллектив авторов; под ред. Р.Ж. </w:t>
      </w:r>
      <w:proofErr w:type="spellStart"/>
      <w:r w:rsidRPr="004B56BB">
        <w:rPr>
          <w:rFonts w:ascii="Times New Roman" w:hAnsi="Times New Roman"/>
          <w:spacing w:val="1"/>
          <w:sz w:val="24"/>
          <w:szCs w:val="24"/>
        </w:rPr>
        <w:t>Сираждинова</w:t>
      </w:r>
      <w:proofErr w:type="spellEnd"/>
      <w:r w:rsidRPr="004B56BB">
        <w:rPr>
          <w:rFonts w:ascii="Times New Roman" w:hAnsi="Times New Roman"/>
          <w:spacing w:val="1"/>
          <w:sz w:val="24"/>
          <w:szCs w:val="24"/>
        </w:rPr>
        <w:t>. – 2-е изд., стер. – М.: КНОРУС, 2012. – 352 с.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Описание «под наименованием коллективного автора» означает, что в начале описания ставится наименование организации (учреждения) - автора документа, приводится дата и номер документа, а затем название самого документа. Обычно такое описание дается на постановления Правительства, материалы конференций и т.п.</w:t>
      </w:r>
    </w:p>
    <w:p w:rsidR="001C41B6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В приложениях  используются материалы, дополняющие текст работы. Например, использованные для расчетов данные;  таблицы и рисунки нестандартного формата (большего, чем А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4</w:t>
      </w:r>
      <w:proofErr w:type="gramEnd"/>
      <w:r w:rsidRPr="004B56BB">
        <w:rPr>
          <w:rFonts w:ascii="Times New Roman" w:hAnsi="Times New Roman"/>
          <w:spacing w:val="1"/>
          <w:sz w:val="24"/>
          <w:szCs w:val="24"/>
        </w:rPr>
        <w:t>) и т.д.</w:t>
      </w:r>
    </w:p>
    <w:p w:rsidR="002009C9" w:rsidRPr="004B56BB" w:rsidRDefault="001C41B6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4B56BB">
        <w:rPr>
          <w:rFonts w:ascii="Times New Roman" w:hAnsi="Times New Roman"/>
          <w:spacing w:val="1"/>
          <w:sz w:val="24"/>
          <w:szCs w:val="24"/>
        </w:rPr>
        <w:t>Приложения оформляются после списка использованных  источников, последовательно нумеруются арабскими цифрами в правом верхнем углу, например: «Приложение 1» 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1119AB" w:rsidRPr="004B56BB" w:rsidRDefault="001119AB" w:rsidP="004B5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15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5</w:t>
      </w:r>
      <w:r w:rsidRPr="004B56BB">
        <w:rPr>
          <w:rFonts w:ascii="Times New Roman" w:hAnsi="Times New Roman"/>
          <w:b/>
          <w:bCs/>
          <w:sz w:val="24"/>
          <w:szCs w:val="24"/>
        </w:rPr>
        <w:t>.</w:t>
      </w:r>
      <w:r w:rsidRPr="004B56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Защит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b/>
          <w:bCs/>
          <w:sz w:val="24"/>
          <w:szCs w:val="24"/>
        </w:rPr>
        <w:t>урс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во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раб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ы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AB" w:rsidRPr="004B56BB" w:rsidRDefault="001119AB" w:rsidP="004B56B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ан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вая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работа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яе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ел</w:t>
      </w:r>
      <w:r w:rsidRPr="004B56BB">
        <w:rPr>
          <w:rFonts w:ascii="Times New Roman" w:hAnsi="Times New Roman"/>
          <w:sz w:val="24"/>
          <w:szCs w:val="24"/>
        </w:rPr>
        <w:t>ем.</w:t>
      </w:r>
      <w:r w:rsidRPr="004B56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й 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вл</w:t>
      </w:r>
      <w:r w:rsidRPr="004B56BB">
        <w:rPr>
          <w:rFonts w:ascii="Times New Roman" w:hAnsi="Times New Roman"/>
          <w:spacing w:val="-2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>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рецензия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ый</w:t>
      </w:r>
      <w:proofErr w:type="gramEnd"/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от</w:t>
      </w:r>
      <w:r w:rsidRPr="004B56BB">
        <w:rPr>
          <w:rFonts w:ascii="Times New Roman" w:hAnsi="Times New Roman"/>
          <w:sz w:val="24"/>
          <w:szCs w:val="24"/>
        </w:rPr>
        <w:t>меч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ю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лож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3"/>
          <w:sz w:val="24"/>
          <w:szCs w:val="24"/>
        </w:rPr>
        <w:t>ь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иц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ьны</w:t>
      </w:r>
      <w:r w:rsidRPr="004B56BB">
        <w:rPr>
          <w:rFonts w:ascii="Times New Roman" w:hAnsi="Times New Roman"/>
          <w:sz w:val="24"/>
          <w:szCs w:val="24"/>
        </w:rPr>
        <w:t>е м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ты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По результатам проверки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иб</w:t>
      </w:r>
      <w:r w:rsidRPr="004B56BB">
        <w:rPr>
          <w:rFonts w:ascii="Times New Roman" w:hAnsi="Times New Roman"/>
          <w:sz w:val="24"/>
          <w:szCs w:val="24"/>
        </w:rPr>
        <w:t xml:space="preserve">о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щи</w:t>
      </w:r>
      <w:r w:rsidRPr="004B56BB">
        <w:rPr>
          <w:rFonts w:ascii="Times New Roman" w:hAnsi="Times New Roman"/>
          <w:sz w:val="24"/>
          <w:szCs w:val="24"/>
        </w:rPr>
        <w:t>те,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ибо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не</w:t>
      </w:r>
      <w:r w:rsidRPr="004B56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тся</w:t>
      </w:r>
      <w:r w:rsidRPr="004B56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те,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т.е.</w:t>
      </w:r>
      <w:r w:rsidRPr="004B56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бо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да</w:t>
      </w:r>
      <w:r w:rsidRPr="004B56BB">
        <w:rPr>
          <w:rFonts w:ascii="Times New Roman" w:hAnsi="Times New Roman"/>
          <w:sz w:val="24"/>
          <w:szCs w:val="24"/>
        </w:rPr>
        <w:t>льн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1"/>
          <w:sz w:val="24"/>
          <w:szCs w:val="24"/>
        </w:rPr>
        <w:t>ш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й до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 xml:space="preserve">отке с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ом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ых за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ани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преп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давателя.</w:t>
      </w:r>
    </w:p>
    <w:p w:rsidR="002009C9" w:rsidRPr="004B56BB" w:rsidRDefault="002009C9" w:rsidP="00C93AD4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оп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ащите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оз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ает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ё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ер</w:t>
      </w:r>
      <w:r w:rsidRPr="004B56BB">
        <w:rPr>
          <w:rFonts w:ascii="Times New Roman" w:hAnsi="Times New Roman"/>
          <w:sz w:val="24"/>
          <w:szCs w:val="24"/>
        </w:rPr>
        <w:t>жан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не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аскрыва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му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ис</w:t>
      </w:r>
      <w:r w:rsidRPr="004B56BB">
        <w:rPr>
          <w:rFonts w:ascii="Times New Roman" w:hAnsi="Times New Roman"/>
          <w:sz w:val="24"/>
          <w:szCs w:val="24"/>
        </w:rPr>
        <w:t>сл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ан</w:t>
      </w:r>
      <w:r w:rsidRPr="004B56BB">
        <w:rPr>
          <w:rFonts w:ascii="Times New Roman" w:hAnsi="Times New Roman"/>
          <w:sz w:val="24"/>
          <w:szCs w:val="24"/>
        </w:rPr>
        <w:t>ия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не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оста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оч</w:t>
      </w:r>
      <w:r w:rsidRPr="004B56BB">
        <w:rPr>
          <w:rFonts w:ascii="Times New Roman" w:hAnsi="Times New Roman"/>
          <w:spacing w:val="-1"/>
          <w:sz w:val="24"/>
          <w:szCs w:val="24"/>
        </w:rPr>
        <w:t>но</w:t>
      </w:r>
      <w:r w:rsidRPr="004B56BB">
        <w:rPr>
          <w:rFonts w:ascii="Times New Roman" w:hAnsi="Times New Roman"/>
          <w:sz w:val="24"/>
          <w:szCs w:val="24"/>
        </w:rPr>
        <w:t>й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ят</w:t>
      </w:r>
      <w:r w:rsidRPr="004B56BB">
        <w:rPr>
          <w:rFonts w:ascii="Times New Roman" w:hAnsi="Times New Roman"/>
          <w:sz w:val="24"/>
          <w:szCs w:val="24"/>
        </w:rPr>
        <w:t>ель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е.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вт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ная</w:t>
      </w:r>
      <w:r w:rsidRPr="004B56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со</w:t>
      </w:r>
      <w:r w:rsidRPr="004B56BB">
        <w:rPr>
          <w:rFonts w:ascii="Times New Roman" w:hAnsi="Times New Roman"/>
          <w:sz w:val="24"/>
          <w:szCs w:val="24"/>
        </w:rPr>
        <w:t>вая</w:t>
      </w:r>
      <w:r w:rsidRPr="004B56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="001119AB"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1"/>
          <w:sz w:val="24"/>
          <w:szCs w:val="24"/>
        </w:rPr>
        <w:t>ни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яе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пр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ава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елем</w:t>
      </w:r>
      <w:r w:rsidRPr="004B56BB">
        <w:rPr>
          <w:rFonts w:ascii="Times New Roman" w:hAnsi="Times New Roman"/>
          <w:spacing w:val="1"/>
          <w:sz w:val="24"/>
          <w:szCs w:val="24"/>
        </w:rPr>
        <w:t>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иты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ает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те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нь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 ст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ент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ны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Е</w:t>
      </w:r>
      <w:r w:rsidRPr="004B56BB">
        <w:rPr>
          <w:rFonts w:ascii="Times New Roman" w:hAnsi="Times New Roman"/>
          <w:sz w:val="24"/>
          <w:szCs w:val="24"/>
        </w:rPr>
        <w:t>сли</w:t>
      </w:r>
      <w:r w:rsidRPr="004B56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стат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не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сп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авл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ы,</w:t>
      </w:r>
      <w:r w:rsidRPr="004B56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а в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вь возв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аетс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z w:val="24"/>
          <w:szCs w:val="24"/>
        </w:rPr>
        <w:t xml:space="preserve"> 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у</w:t>
      </w:r>
      <w:r w:rsidRPr="004B56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 xml:space="preserve">на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вто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рабо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C93AD4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Если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рсов</w:t>
      </w:r>
      <w:r w:rsidRPr="004B56BB">
        <w:rPr>
          <w:rFonts w:ascii="Times New Roman" w:hAnsi="Times New Roman"/>
          <w:sz w:val="24"/>
          <w:szCs w:val="24"/>
        </w:rPr>
        <w:t>ая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або</w:t>
      </w:r>
      <w:r w:rsidRPr="004B56BB">
        <w:rPr>
          <w:rFonts w:ascii="Times New Roman" w:hAnsi="Times New Roman"/>
          <w:sz w:val="24"/>
          <w:szCs w:val="24"/>
        </w:rPr>
        <w:t>та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ол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ла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оп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ск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1"/>
          <w:sz w:val="24"/>
          <w:szCs w:val="24"/>
        </w:rPr>
        <w:t>щи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на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ь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ль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ой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ме, </w:t>
      </w:r>
      <w:r w:rsidRPr="004B56BB">
        <w:rPr>
          <w:rFonts w:ascii="Times New Roman" w:hAnsi="Times New Roman"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то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й она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 xml:space="preserve">ла 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ып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на вп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од</w:t>
      </w:r>
      <w:r w:rsidRPr="004B56BB">
        <w:rPr>
          <w:rFonts w:ascii="Times New Roman" w:hAnsi="Times New Roman"/>
          <w:spacing w:val="-1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вк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ащ</w:t>
      </w:r>
      <w:r w:rsidRPr="004B56BB">
        <w:rPr>
          <w:rFonts w:ascii="Times New Roman" w:hAnsi="Times New Roman"/>
          <w:spacing w:val="1"/>
          <w:sz w:val="24"/>
          <w:szCs w:val="24"/>
        </w:rPr>
        <w:t>ит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рсо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6C1F87" w:rsidRPr="004B56BB">
        <w:rPr>
          <w:rFonts w:ascii="Times New Roman" w:hAnsi="Times New Roman"/>
          <w:spacing w:val="1"/>
          <w:sz w:val="24"/>
          <w:szCs w:val="24"/>
        </w:rPr>
        <w:t>магистрант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ж</w:t>
      </w:r>
      <w:r w:rsidRPr="004B56BB">
        <w:rPr>
          <w:rFonts w:ascii="Times New Roman" w:hAnsi="Times New Roman"/>
          <w:sz w:val="24"/>
          <w:szCs w:val="24"/>
        </w:rPr>
        <w:t>ен</w:t>
      </w:r>
      <w:r w:rsidRPr="004B56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ть</w:t>
      </w:r>
      <w:r w:rsidRPr="004B56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ные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ж</w:t>
      </w:r>
      <w:r w:rsidRPr="004B56BB">
        <w:rPr>
          <w:rFonts w:ascii="Times New Roman" w:hAnsi="Times New Roman"/>
          <w:spacing w:val="-1"/>
          <w:sz w:val="24"/>
          <w:szCs w:val="24"/>
        </w:rPr>
        <w:t>ен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ы,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ыя</w:t>
      </w:r>
      <w:r w:rsidRPr="004B56BB">
        <w:rPr>
          <w:rFonts w:ascii="Times New Roman" w:hAnsi="Times New Roman"/>
          <w:sz w:val="24"/>
          <w:szCs w:val="24"/>
        </w:rPr>
        <w:t>вл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нн</w:t>
      </w:r>
      <w:r w:rsidRPr="004B56BB">
        <w:rPr>
          <w:rFonts w:ascii="Times New Roman" w:hAnsi="Times New Roman"/>
          <w:spacing w:val="-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обл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мы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пр</w:t>
      </w:r>
      <w:r w:rsidRPr="004B56BB">
        <w:rPr>
          <w:rFonts w:ascii="Times New Roman" w:hAnsi="Times New Roman"/>
          <w:spacing w:val="1"/>
          <w:sz w:val="24"/>
          <w:szCs w:val="24"/>
        </w:rPr>
        <w:t>ия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я</w:t>
      </w:r>
      <w:r w:rsidRPr="004B56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х</w:t>
      </w:r>
      <w:r w:rsidRPr="004B56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="001119AB" w:rsidRPr="004B56BB">
        <w:rPr>
          <w:rFonts w:ascii="Times New Roman" w:hAnsi="Times New Roman"/>
          <w:sz w:val="24"/>
          <w:szCs w:val="24"/>
        </w:rPr>
        <w:t>ст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не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ю,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пек</w:t>
      </w:r>
      <w:r w:rsidRPr="004B56BB">
        <w:rPr>
          <w:rFonts w:ascii="Times New Roman" w:hAnsi="Times New Roman"/>
          <w:spacing w:val="-1"/>
          <w:sz w:val="24"/>
          <w:szCs w:val="24"/>
        </w:rPr>
        <w:t>ти</w:t>
      </w:r>
      <w:r w:rsidRPr="004B56BB">
        <w:rPr>
          <w:rFonts w:ascii="Times New Roman" w:hAnsi="Times New Roman"/>
          <w:sz w:val="24"/>
          <w:szCs w:val="24"/>
        </w:rPr>
        <w:t xml:space="preserve">вы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2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 xml:space="preserve">я </w:t>
      </w:r>
      <w:r w:rsidRPr="004B56BB">
        <w:rPr>
          <w:rFonts w:ascii="Times New Roman" w:hAnsi="Times New Roman"/>
          <w:spacing w:val="1"/>
          <w:sz w:val="24"/>
          <w:szCs w:val="24"/>
        </w:rPr>
        <w:t>ра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сма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емой э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но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ч</w:t>
      </w:r>
      <w:r w:rsidRPr="004B56BB">
        <w:rPr>
          <w:rFonts w:ascii="Times New Roman" w:hAnsi="Times New Roman"/>
          <w:sz w:val="24"/>
          <w:szCs w:val="24"/>
        </w:rPr>
        <w:t>ес</w:t>
      </w:r>
      <w:r w:rsidRPr="004B56BB">
        <w:rPr>
          <w:rFonts w:ascii="Times New Roman" w:hAnsi="Times New Roman"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 xml:space="preserve">ой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ц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i/>
          <w:iCs/>
          <w:sz w:val="24"/>
          <w:szCs w:val="24"/>
        </w:rPr>
        <w:t>Не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д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</w:rPr>
        <w:t>пуск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ется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за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щи</w:t>
      </w:r>
      <w:r w:rsidRPr="004B56BB">
        <w:rPr>
          <w:rFonts w:ascii="Times New Roman" w:hAnsi="Times New Roman"/>
          <w:i/>
          <w:iCs/>
          <w:sz w:val="24"/>
          <w:szCs w:val="24"/>
        </w:rPr>
        <w:t>те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z w:val="24"/>
          <w:szCs w:val="24"/>
        </w:rPr>
        <w:t>ари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z w:val="24"/>
          <w:szCs w:val="24"/>
        </w:rPr>
        <w:t>ы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i/>
          <w:iCs/>
          <w:sz w:val="24"/>
          <w:szCs w:val="24"/>
        </w:rPr>
        <w:t>х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аб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z w:val="24"/>
          <w:szCs w:val="24"/>
        </w:rPr>
        <w:t>т,</w:t>
      </w:r>
      <w:r w:rsidRPr="004B56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на</w:t>
      </w:r>
      <w:r w:rsidRPr="004B56BB">
        <w:rPr>
          <w:rFonts w:ascii="Times New Roman" w:hAnsi="Times New Roman"/>
          <w:i/>
          <w:iCs/>
          <w:sz w:val="24"/>
          <w:szCs w:val="24"/>
        </w:rPr>
        <w:t>й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i/>
          <w:iCs/>
          <w:sz w:val="24"/>
          <w:szCs w:val="24"/>
        </w:rPr>
        <w:t>енные</w:t>
      </w:r>
      <w:r w:rsidRPr="004B56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в</w:t>
      </w:r>
      <w:r w:rsidRPr="004B56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1119AB"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</w:rPr>
        <w:t>те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</w:rPr>
        <w:t>те,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ов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нные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в</w:t>
      </w:r>
      <w:r w:rsidRPr="004B56BB">
        <w:rPr>
          <w:rFonts w:ascii="Times New Roman" w:hAnsi="Times New Roman"/>
          <w:i/>
          <w:iCs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анты</w:t>
      </w:r>
      <w:r w:rsidRPr="004B56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у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i/>
          <w:iCs/>
          <w:sz w:val="24"/>
          <w:szCs w:val="24"/>
        </w:rPr>
        <w:t>бн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ков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и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4B56BB">
        <w:rPr>
          <w:rFonts w:ascii="Times New Roman" w:hAnsi="Times New Roman"/>
          <w:i/>
          <w:iCs/>
          <w:sz w:val="24"/>
          <w:szCs w:val="24"/>
        </w:rPr>
        <w:t>ч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еб</w:t>
      </w:r>
      <w:r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ы</w:t>
      </w:r>
      <w:r w:rsidRPr="004B56BB">
        <w:rPr>
          <w:rFonts w:ascii="Times New Roman" w:hAnsi="Times New Roman"/>
          <w:i/>
          <w:iCs/>
          <w:sz w:val="24"/>
          <w:szCs w:val="24"/>
        </w:rPr>
        <w:t>х</w:t>
      </w:r>
      <w:r w:rsidRPr="004B56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</w:rPr>
        <w:t>оби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й</w:t>
      </w:r>
      <w:r w:rsidRPr="004B56BB">
        <w:rPr>
          <w:rFonts w:ascii="Times New Roman" w:hAnsi="Times New Roman"/>
          <w:i/>
          <w:iCs/>
          <w:sz w:val="24"/>
          <w:szCs w:val="24"/>
        </w:rPr>
        <w:t>,</w:t>
      </w:r>
      <w:r w:rsidRPr="004B56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т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z w:val="24"/>
          <w:szCs w:val="24"/>
        </w:rPr>
        <w:t>к</w:t>
      </w:r>
      <w:r w:rsidRPr="004B56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же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к</w:t>
      </w:r>
      <w:r w:rsidRPr="004B56BB">
        <w:rPr>
          <w:rFonts w:ascii="Times New Roman" w:hAnsi="Times New Roman"/>
          <w:i/>
          <w:iCs/>
          <w:sz w:val="24"/>
          <w:szCs w:val="24"/>
        </w:rPr>
        <w:t>оп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</w:rPr>
        <w:t>ее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i/>
          <w:iCs/>
          <w:sz w:val="24"/>
          <w:szCs w:val="24"/>
        </w:rPr>
        <w:t>и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i/>
          <w:iCs/>
          <w:sz w:val="24"/>
          <w:szCs w:val="24"/>
        </w:rPr>
        <w:t>анных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z w:val="24"/>
          <w:szCs w:val="24"/>
        </w:rPr>
        <w:t>студе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i/>
          <w:iCs/>
          <w:sz w:val="24"/>
          <w:szCs w:val="24"/>
        </w:rPr>
        <w:t>чес</w:t>
      </w:r>
      <w:r w:rsidRPr="004B56BB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i/>
          <w:iCs/>
          <w:sz w:val="24"/>
          <w:szCs w:val="24"/>
        </w:rPr>
        <w:t>их</w:t>
      </w:r>
      <w:r w:rsidR="006C1F87" w:rsidRPr="004B56BB">
        <w:rPr>
          <w:rFonts w:ascii="Times New Roman" w:hAnsi="Times New Roman"/>
          <w:i/>
          <w:iCs/>
          <w:sz w:val="24"/>
          <w:szCs w:val="24"/>
        </w:rPr>
        <w:t xml:space="preserve"> (магистерских)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i/>
          <w:iCs/>
          <w:sz w:val="24"/>
          <w:szCs w:val="24"/>
        </w:rPr>
        <w:t>аб</w:t>
      </w:r>
      <w:r w:rsidRPr="004B56BB">
        <w:rPr>
          <w:rFonts w:ascii="Times New Roman" w:hAnsi="Times New Roman"/>
          <w:i/>
          <w:iCs/>
          <w:spacing w:val="1"/>
          <w:sz w:val="24"/>
          <w:szCs w:val="24"/>
        </w:rPr>
        <w:t>от</w:t>
      </w:r>
      <w:r w:rsidRPr="004B56BB">
        <w:rPr>
          <w:rFonts w:ascii="Times New Roman" w:hAnsi="Times New Roman"/>
          <w:i/>
          <w:iCs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Бе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2"/>
          <w:sz w:val="24"/>
          <w:szCs w:val="24"/>
        </w:rPr>
        <w:t>д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по</w:t>
      </w:r>
      <w:r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м</w:t>
      </w:r>
      <w:r w:rsidRPr="004B56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4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ой</w:t>
      </w:r>
      <w:r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вод</w:t>
      </w:r>
      <w:r w:rsidRPr="004B56BB">
        <w:rPr>
          <w:rFonts w:ascii="Times New Roman" w:hAnsi="Times New Roman"/>
          <w:spacing w:val="2"/>
          <w:sz w:val="24"/>
          <w:szCs w:val="24"/>
        </w:rPr>
        <w:t>и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ся</w:t>
      </w:r>
      <w:r w:rsidRPr="004B56B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видуальн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роц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</w:t>
      </w:r>
      <w:r w:rsidRPr="004B56BB">
        <w:rPr>
          <w:rFonts w:ascii="Times New Roman" w:hAnsi="Times New Roman"/>
          <w:spacing w:val="-1"/>
          <w:sz w:val="24"/>
          <w:szCs w:val="24"/>
        </w:rPr>
        <w:t>щ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pacing w:val="-1"/>
          <w:sz w:val="24"/>
          <w:szCs w:val="24"/>
        </w:rPr>
        <w:t>ои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л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ющем:</w:t>
      </w:r>
      <w:r w:rsidRPr="004B56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нач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ле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щ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6C1F87" w:rsidRPr="004B56BB">
        <w:rPr>
          <w:rFonts w:ascii="Times New Roman" w:hAnsi="Times New Roman"/>
          <w:sz w:val="24"/>
          <w:szCs w:val="24"/>
        </w:rPr>
        <w:t>магистрант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ко</w:t>
      </w:r>
      <w:r w:rsidRPr="004B56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д</w:t>
      </w:r>
      <w:r w:rsidRPr="004B56BB">
        <w:rPr>
          <w:rFonts w:ascii="Times New Roman" w:hAnsi="Times New Roman"/>
          <w:spacing w:val="1"/>
          <w:sz w:val="24"/>
          <w:szCs w:val="24"/>
        </w:rPr>
        <w:t>ок</w:t>
      </w:r>
      <w:r w:rsidR="001119AB" w:rsidRPr="004B56BB">
        <w:rPr>
          <w:rFonts w:ascii="Times New Roman" w:hAnsi="Times New Roman"/>
          <w:sz w:val="24"/>
          <w:szCs w:val="24"/>
        </w:rPr>
        <w:t>ла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со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рж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ие</w:t>
      </w:r>
      <w:r w:rsidRPr="004B56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аб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ы,</w:t>
      </w:r>
      <w:r w:rsidRPr="004B56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1"/>
          <w:sz w:val="24"/>
          <w:szCs w:val="24"/>
        </w:rPr>
        <w:t>ф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рм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ли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3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1"/>
          <w:sz w:val="24"/>
          <w:szCs w:val="24"/>
        </w:rPr>
        <w:t>ыв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ды</w:t>
      </w:r>
      <w:r w:rsidRPr="004B56BB">
        <w:rPr>
          <w:rFonts w:ascii="Times New Roman" w:hAnsi="Times New Roman"/>
          <w:sz w:val="24"/>
          <w:szCs w:val="24"/>
        </w:rPr>
        <w:t>.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З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-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ем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он</w:t>
      </w:r>
      <w:r w:rsidRPr="004B56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от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ч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 xml:space="preserve"> н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за</w:t>
      </w:r>
      <w:r w:rsidRPr="004B56BB">
        <w:rPr>
          <w:rFonts w:ascii="Times New Roman" w:hAnsi="Times New Roman"/>
          <w:spacing w:val="-1"/>
          <w:sz w:val="24"/>
          <w:szCs w:val="24"/>
        </w:rPr>
        <w:t>м</w:t>
      </w:r>
      <w:r w:rsidRPr="004B56BB">
        <w:rPr>
          <w:rFonts w:ascii="Times New Roman" w:hAnsi="Times New Roman"/>
          <w:sz w:val="24"/>
          <w:szCs w:val="24"/>
        </w:rPr>
        <w:t>еч</w:t>
      </w:r>
      <w:r w:rsidRPr="004B56BB">
        <w:rPr>
          <w:rFonts w:ascii="Times New Roman" w:hAnsi="Times New Roman"/>
          <w:spacing w:val="-1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я, указан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ые в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ц</w:t>
      </w:r>
      <w:r w:rsidRPr="004B56BB">
        <w:rPr>
          <w:rFonts w:ascii="Times New Roman" w:hAnsi="Times New Roman"/>
          <w:spacing w:val="1"/>
          <w:sz w:val="24"/>
          <w:szCs w:val="24"/>
        </w:rPr>
        <w:t>ен</w:t>
      </w:r>
      <w:r w:rsidRPr="004B56BB">
        <w:rPr>
          <w:rFonts w:ascii="Times New Roman" w:hAnsi="Times New Roman"/>
          <w:spacing w:val="-1"/>
          <w:sz w:val="24"/>
          <w:szCs w:val="24"/>
        </w:rPr>
        <w:t>зи</w:t>
      </w:r>
      <w:r w:rsidRPr="004B56BB">
        <w:rPr>
          <w:rFonts w:ascii="Times New Roman" w:hAnsi="Times New Roman"/>
          <w:sz w:val="24"/>
          <w:szCs w:val="24"/>
        </w:rPr>
        <w:t xml:space="preserve">и, и </w:t>
      </w:r>
      <w:r w:rsidRPr="004B56BB">
        <w:rPr>
          <w:rFonts w:ascii="Times New Roman" w:hAnsi="Times New Roman"/>
          <w:spacing w:val="1"/>
          <w:sz w:val="24"/>
          <w:szCs w:val="24"/>
        </w:rPr>
        <w:t>на</w:t>
      </w:r>
      <w:r w:rsidRPr="004B56BB">
        <w:rPr>
          <w:rFonts w:ascii="Times New Roman" w:hAnsi="Times New Roman"/>
          <w:sz w:val="24"/>
          <w:szCs w:val="24"/>
        </w:rPr>
        <w:t xml:space="preserve"> з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pacing w:val="1"/>
          <w:sz w:val="24"/>
          <w:szCs w:val="24"/>
        </w:rPr>
        <w:t>да</w:t>
      </w:r>
      <w:r w:rsidRPr="004B56BB">
        <w:rPr>
          <w:rFonts w:ascii="Times New Roman" w:hAnsi="Times New Roman"/>
          <w:sz w:val="24"/>
          <w:szCs w:val="24"/>
        </w:rPr>
        <w:t>в</w:t>
      </w:r>
      <w:r w:rsidRPr="004B56BB">
        <w:rPr>
          <w:rFonts w:ascii="Times New Roman" w:hAnsi="Times New Roman"/>
          <w:spacing w:val="-2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емые в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2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Ос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внимание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п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це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р</w:t>
      </w:r>
      <w:r w:rsidRPr="004B56BB">
        <w:rPr>
          <w:rFonts w:ascii="Times New Roman" w:hAnsi="Times New Roman"/>
          <w:spacing w:val="-1"/>
          <w:sz w:val="24"/>
          <w:szCs w:val="24"/>
        </w:rPr>
        <w:t>аб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ы</w:t>
      </w:r>
      <w:r w:rsidRPr="004B56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z w:val="24"/>
          <w:szCs w:val="24"/>
        </w:rPr>
        <w:t>ращ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>ет</w:t>
      </w:r>
      <w:r w:rsidRPr="004B56BB">
        <w:rPr>
          <w:rFonts w:ascii="Times New Roman" w:hAnsi="Times New Roman"/>
          <w:spacing w:val="-1"/>
          <w:sz w:val="24"/>
          <w:szCs w:val="24"/>
        </w:rPr>
        <w:t>с</w:t>
      </w:r>
      <w:r w:rsidRPr="004B56BB">
        <w:rPr>
          <w:rFonts w:ascii="Times New Roman" w:hAnsi="Times New Roman"/>
          <w:sz w:val="24"/>
          <w:szCs w:val="24"/>
        </w:rPr>
        <w:t>я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а</w:t>
      </w:r>
      <w:r w:rsidRPr="004B56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z w:val="24"/>
          <w:szCs w:val="24"/>
        </w:rPr>
        <w:t>ь</w:t>
      </w:r>
      <w:r w:rsidRPr="004B56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="001119AB" w:rsidRPr="004B56BB">
        <w:rPr>
          <w:rFonts w:ascii="Times New Roman" w:hAnsi="Times New Roman"/>
          <w:sz w:val="24"/>
          <w:szCs w:val="24"/>
        </w:rPr>
        <w:t>мостоя</w:t>
      </w:r>
      <w:r w:rsidRPr="004B56BB">
        <w:rPr>
          <w:rFonts w:ascii="Times New Roman" w:hAnsi="Times New Roman"/>
          <w:sz w:val="24"/>
          <w:szCs w:val="24"/>
        </w:rPr>
        <w:t>тельн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с</w:t>
      </w:r>
      <w:r w:rsidRPr="004B56BB">
        <w:rPr>
          <w:rFonts w:ascii="Times New Roman" w:hAnsi="Times New Roman"/>
          <w:spacing w:val="-2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ме</w:t>
      </w:r>
      <w:r w:rsidRPr="004B56BB">
        <w:rPr>
          <w:rFonts w:ascii="Times New Roman" w:hAnsi="Times New Roman"/>
          <w:spacing w:val="1"/>
          <w:sz w:val="24"/>
          <w:szCs w:val="24"/>
        </w:rPr>
        <w:t>ние</w:t>
      </w:r>
      <w:r w:rsidRPr="004B56BB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ана</w:t>
      </w:r>
      <w:r w:rsidRPr="004B56BB">
        <w:rPr>
          <w:rFonts w:ascii="Times New Roman" w:hAnsi="Times New Roman"/>
          <w:spacing w:val="-2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изи</w:t>
      </w:r>
      <w:r w:rsidRPr="004B56BB">
        <w:rPr>
          <w:rFonts w:ascii="Times New Roman" w:hAnsi="Times New Roman"/>
          <w:spacing w:val="-1"/>
          <w:sz w:val="24"/>
          <w:szCs w:val="24"/>
        </w:rPr>
        <w:t>р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вать</w:t>
      </w:r>
      <w:r w:rsidRPr="004B56B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ит</w:t>
      </w:r>
      <w:r w:rsidRPr="004B56BB">
        <w:rPr>
          <w:rFonts w:ascii="Times New Roman" w:hAnsi="Times New Roman"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чес</w:t>
      </w:r>
      <w:r w:rsidRPr="004B56BB">
        <w:rPr>
          <w:rFonts w:ascii="Times New Roman" w:hAnsi="Times New Roman"/>
          <w:spacing w:val="-1"/>
          <w:sz w:val="24"/>
          <w:szCs w:val="24"/>
        </w:rPr>
        <w:t>к</w:t>
      </w:r>
      <w:r w:rsidRPr="004B56BB">
        <w:rPr>
          <w:rFonts w:ascii="Times New Roman" w:hAnsi="Times New Roman"/>
          <w:sz w:val="24"/>
          <w:szCs w:val="24"/>
        </w:rPr>
        <w:t>и</w:t>
      </w:r>
      <w:r w:rsidRPr="004B56BB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ц</w:t>
      </w:r>
      <w:r w:rsidRPr="004B56BB">
        <w:rPr>
          <w:rFonts w:ascii="Times New Roman" w:hAnsi="Times New Roman"/>
          <w:sz w:val="24"/>
          <w:szCs w:val="24"/>
        </w:rPr>
        <w:t>ени</w:t>
      </w:r>
      <w:r w:rsidRPr="004B56BB">
        <w:rPr>
          <w:rFonts w:ascii="Times New Roman" w:hAnsi="Times New Roman"/>
          <w:spacing w:val="-1"/>
          <w:sz w:val="24"/>
          <w:szCs w:val="24"/>
        </w:rPr>
        <w:t>в</w:t>
      </w:r>
      <w:r w:rsidRPr="004B56BB">
        <w:rPr>
          <w:rFonts w:ascii="Times New Roman" w:hAnsi="Times New Roman"/>
          <w:sz w:val="24"/>
          <w:szCs w:val="24"/>
        </w:rPr>
        <w:t>ать</w:t>
      </w:r>
      <w:r w:rsidRPr="004B56BB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4B56BB">
        <w:rPr>
          <w:rFonts w:ascii="Times New Roman" w:hAnsi="Times New Roman"/>
          <w:spacing w:val="1"/>
          <w:sz w:val="24"/>
          <w:szCs w:val="24"/>
        </w:rPr>
        <w:t>д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pacing w:val="1"/>
          <w:sz w:val="24"/>
          <w:szCs w:val="24"/>
        </w:rPr>
        <w:t>й</w:t>
      </w:r>
      <w:r w:rsidRPr="004B56BB">
        <w:rPr>
          <w:rFonts w:ascii="Times New Roman" w:hAnsi="Times New Roman"/>
          <w:sz w:val="24"/>
          <w:szCs w:val="24"/>
        </w:rPr>
        <w:t>ств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ю</w:t>
      </w:r>
      <w:r w:rsidRPr="004B56BB">
        <w:rPr>
          <w:rFonts w:ascii="Times New Roman" w:hAnsi="Times New Roman"/>
          <w:spacing w:val="2"/>
          <w:sz w:val="24"/>
          <w:szCs w:val="24"/>
        </w:rPr>
        <w:t>щ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 xml:space="preserve">ю </w:t>
      </w:r>
      <w:r w:rsidRPr="004B56BB">
        <w:rPr>
          <w:rFonts w:ascii="Times New Roman" w:hAnsi="Times New Roman"/>
          <w:spacing w:val="1"/>
          <w:sz w:val="24"/>
          <w:szCs w:val="24"/>
        </w:rPr>
        <w:t>пр</w:t>
      </w:r>
      <w:r w:rsidRPr="004B56BB">
        <w:rPr>
          <w:rFonts w:ascii="Times New Roman" w:hAnsi="Times New Roman"/>
          <w:sz w:val="24"/>
          <w:szCs w:val="24"/>
        </w:rPr>
        <w:t>акт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z w:val="24"/>
          <w:szCs w:val="24"/>
        </w:rPr>
        <w:t>,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защ</w:t>
      </w:r>
      <w:r w:rsidRPr="004B56BB">
        <w:rPr>
          <w:rFonts w:ascii="Times New Roman" w:hAnsi="Times New Roman"/>
          <w:spacing w:val="1"/>
          <w:sz w:val="24"/>
          <w:szCs w:val="24"/>
        </w:rPr>
        <w:t>ищ</w:t>
      </w:r>
      <w:r w:rsidRPr="004B56BB">
        <w:rPr>
          <w:rFonts w:ascii="Times New Roman" w:hAnsi="Times New Roman"/>
          <w:sz w:val="24"/>
          <w:szCs w:val="24"/>
        </w:rPr>
        <w:t xml:space="preserve">ать </w:t>
      </w:r>
      <w:r w:rsidRPr="004B56BB">
        <w:rPr>
          <w:rFonts w:ascii="Times New Roman" w:hAnsi="Times New Roman"/>
          <w:spacing w:val="1"/>
          <w:sz w:val="24"/>
          <w:szCs w:val="24"/>
        </w:rPr>
        <w:t>по</w:t>
      </w:r>
      <w:r w:rsidRPr="004B56BB">
        <w:rPr>
          <w:rFonts w:ascii="Times New Roman" w:hAnsi="Times New Roman"/>
          <w:sz w:val="24"/>
          <w:szCs w:val="24"/>
        </w:rPr>
        <w:t>лож</w:t>
      </w:r>
      <w:r w:rsidRPr="004B56BB">
        <w:rPr>
          <w:rFonts w:ascii="Times New Roman" w:hAnsi="Times New Roman"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ния, </w:t>
      </w:r>
      <w:r w:rsidRPr="004B56BB">
        <w:rPr>
          <w:rFonts w:ascii="Times New Roman" w:hAnsi="Times New Roman"/>
          <w:spacing w:val="-1"/>
          <w:sz w:val="24"/>
          <w:szCs w:val="24"/>
        </w:rPr>
        <w:t>о</w:t>
      </w:r>
      <w:r w:rsidRPr="004B56BB">
        <w:rPr>
          <w:rFonts w:ascii="Times New Roman" w:hAnsi="Times New Roman"/>
          <w:spacing w:val="1"/>
          <w:sz w:val="24"/>
          <w:szCs w:val="24"/>
        </w:rPr>
        <w:t>б</w:t>
      </w:r>
      <w:r w:rsidRPr="004B56BB">
        <w:rPr>
          <w:rFonts w:ascii="Times New Roman" w:hAnsi="Times New Roman"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spacing w:val="-1"/>
          <w:sz w:val="24"/>
          <w:szCs w:val="24"/>
        </w:rPr>
        <w:t>сно</w:t>
      </w:r>
      <w:r w:rsidRPr="004B56BB">
        <w:rPr>
          <w:rFonts w:ascii="Times New Roman" w:hAnsi="Times New Roman"/>
          <w:sz w:val="24"/>
          <w:szCs w:val="24"/>
        </w:rPr>
        <w:t>ва</w:t>
      </w:r>
      <w:r w:rsidRPr="004B56BB">
        <w:rPr>
          <w:rFonts w:ascii="Times New Roman" w:hAnsi="Times New Roman"/>
          <w:spacing w:val="1"/>
          <w:sz w:val="24"/>
          <w:szCs w:val="24"/>
        </w:rPr>
        <w:t>н</w:t>
      </w:r>
      <w:r w:rsidRPr="004B56BB">
        <w:rPr>
          <w:rFonts w:ascii="Times New Roman" w:hAnsi="Times New Roman"/>
          <w:spacing w:val="-1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sz w:val="24"/>
          <w:szCs w:val="24"/>
        </w:rPr>
        <w:t>е в ра</w:t>
      </w:r>
      <w:r w:rsidRPr="004B56BB">
        <w:rPr>
          <w:rFonts w:ascii="Times New Roman" w:hAnsi="Times New Roman"/>
          <w:spacing w:val="-1"/>
          <w:sz w:val="24"/>
          <w:szCs w:val="24"/>
        </w:rPr>
        <w:t>б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т</w:t>
      </w:r>
      <w:r w:rsidRPr="004B56BB">
        <w:rPr>
          <w:rFonts w:ascii="Times New Roman" w:hAnsi="Times New Roman"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4"/>
          <w:szCs w:val="24"/>
        </w:rPr>
        <w:sectPr w:rsidR="002009C9" w:rsidRPr="004B56BB" w:rsidSect="00A53DD2">
          <w:footerReference w:type="default" r:id="rId7"/>
          <w:pgSz w:w="11900" w:h="16840"/>
          <w:pgMar w:top="1134" w:right="84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3631" w:right="-20" w:firstLine="4163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П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4B56BB">
        <w:rPr>
          <w:rFonts w:ascii="Times New Roman" w:hAnsi="Times New Roman"/>
          <w:b/>
          <w:bCs/>
          <w:sz w:val="24"/>
          <w:szCs w:val="24"/>
        </w:rPr>
        <w:t>ло</w:t>
      </w:r>
      <w:r w:rsidRPr="004B56BB"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B56BB">
        <w:rPr>
          <w:rFonts w:ascii="Times New Roman" w:hAnsi="Times New Roman"/>
          <w:b/>
          <w:bCs/>
          <w:sz w:val="24"/>
          <w:szCs w:val="24"/>
        </w:rPr>
        <w:t>н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B56BB">
        <w:rPr>
          <w:rFonts w:ascii="Times New Roman" w:hAnsi="Times New Roman"/>
          <w:b/>
          <w:bCs/>
          <w:sz w:val="24"/>
          <w:szCs w:val="24"/>
        </w:rPr>
        <w:t>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1</w:t>
      </w:r>
      <w:r w:rsidRPr="004B56BB">
        <w:rPr>
          <w:rFonts w:ascii="Times New Roman" w:hAnsi="Times New Roman"/>
          <w:sz w:val="24"/>
          <w:szCs w:val="24"/>
        </w:rPr>
        <w:t xml:space="preserve"> </w:t>
      </w: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97E8C" w:rsidRPr="004B56BB" w:rsidRDefault="003F4BD8" w:rsidP="004B56BB">
      <w:pPr>
        <w:widowControl w:val="0"/>
        <w:tabs>
          <w:tab w:val="left" w:pos="235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6BB">
        <w:rPr>
          <w:rFonts w:ascii="Times New Roman" w:hAnsi="Times New Roman"/>
          <w:b/>
          <w:caps/>
          <w:sz w:val="24"/>
          <w:szCs w:val="24"/>
        </w:rPr>
        <w:t>Тематика Курсовых работ</w:t>
      </w:r>
    </w:p>
    <w:p w:rsidR="003F4BD8" w:rsidRPr="004B56BB" w:rsidRDefault="00C97E8C" w:rsidP="004B56BB">
      <w:pPr>
        <w:widowControl w:val="0"/>
        <w:tabs>
          <w:tab w:val="left" w:pos="235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56BB">
        <w:rPr>
          <w:rFonts w:ascii="Times New Roman" w:hAnsi="Times New Roman"/>
          <w:b/>
          <w:caps/>
          <w:sz w:val="24"/>
          <w:szCs w:val="24"/>
        </w:rPr>
        <w:t xml:space="preserve"> («Корпоративная финансовая политика</w:t>
      </w:r>
      <w:r w:rsidR="00B23F8A" w:rsidRPr="004B56BB">
        <w:rPr>
          <w:rFonts w:ascii="Times New Roman" w:hAnsi="Times New Roman"/>
          <w:b/>
          <w:caps/>
          <w:sz w:val="24"/>
          <w:szCs w:val="24"/>
        </w:rPr>
        <w:t>»)</w:t>
      </w: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1. Оценка результатов финансово-экономической деятельности корпорации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2. Основные подсистемы финансового планирования в корпоративных структурах: </w:t>
      </w:r>
      <w:proofErr w:type="gramStart"/>
      <w:r w:rsidRPr="004B56BB">
        <w:rPr>
          <w:color w:val="000000"/>
        </w:rPr>
        <w:t>перспективное</w:t>
      </w:r>
      <w:proofErr w:type="gramEnd"/>
      <w:r w:rsidRPr="004B56BB">
        <w:rPr>
          <w:color w:val="000000"/>
        </w:rPr>
        <w:t>, текущее, оперативное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3. Прогнозирование финансовой деятельности корпорации. Методы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прогнозирования основных финансовых показателей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4. Организация краткосрочного кредитования предприятий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5. Оценка и пути </w:t>
      </w:r>
      <w:proofErr w:type="gramStart"/>
      <w:r w:rsidRPr="004B56BB">
        <w:rPr>
          <w:color w:val="000000"/>
        </w:rPr>
        <w:t>повышения эффективности использования заемного капитала предприятия</w:t>
      </w:r>
      <w:proofErr w:type="gramEnd"/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6. Оценка и пути </w:t>
      </w:r>
      <w:proofErr w:type="gramStart"/>
      <w:r w:rsidRPr="004B56BB">
        <w:rPr>
          <w:color w:val="000000"/>
        </w:rPr>
        <w:t>повышения эффективности использования оборотного капитала предприятия</w:t>
      </w:r>
      <w:proofErr w:type="gramEnd"/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7. Оценка и пути </w:t>
      </w:r>
      <w:proofErr w:type="gramStart"/>
      <w:r w:rsidRPr="004B56BB">
        <w:rPr>
          <w:color w:val="000000"/>
        </w:rPr>
        <w:t>повышения эффективности использования основного капитала предприятия</w:t>
      </w:r>
      <w:proofErr w:type="gramEnd"/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8. Оценка и пути </w:t>
      </w:r>
      <w:proofErr w:type="gramStart"/>
      <w:r w:rsidRPr="004B56BB">
        <w:rPr>
          <w:color w:val="000000"/>
        </w:rPr>
        <w:t>повышения эффективности использования собственного капитала предприятия</w:t>
      </w:r>
      <w:proofErr w:type="gramEnd"/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9. Оценка и пути улучшения деловой активности и финансовой устойчивости предприятия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10. Оценка и пути улучшения финансового состояния предприятия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11. Оценка и пути улучшения финансовых результатов деятельности  предприятия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12.  Финансирование  </w:t>
      </w:r>
      <w:proofErr w:type="spellStart"/>
      <w:r w:rsidRPr="004B56BB">
        <w:rPr>
          <w:color w:val="000000"/>
        </w:rPr>
        <w:t>внеоборотных</w:t>
      </w:r>
      <w:proofErr w:type="spellEnd"/>
      <w:r w:rsidRPr="004B56BB">
        <w:rPr>
          <w:color w:val="000000"/>
        </w:rPr>
        <w:t>  активов предприятия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13. Финансирование  оборотного капитала предприятия и пути его совершенствования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14. Оптимизация финансовой структуры капитала корпораций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15. Модели эффекта финансового рычага и их использование в принятии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управленческих решений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16.  Финансовые методы антикризисного  регулирования деятельности организаций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17. Формирование денежных потоков и управление ими на предприятиях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18.  Формирование и распределение прибыли в современных условиях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19. Дивидендная политика корпорации и критерии ее выбора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20. Денежные потоки корпоративных структур, политика их формирования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и использования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21. Роль платежного баланса в управлении денежными потоками в организации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22. Управление запасами в корпоративных структурах различного типа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23. Управление дебиторской задолженностью корпорации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24. Управление источниками финансирования оборотного капитала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корпорации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25. Управление текущими издержками корпораций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26. Основные направления снижения себестоимости продукции на предприятии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27. Оптимизация остатков денежных средств в организации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28. Основные резервы роста прибыли на предприятии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29. Управление ликвидностью предприятия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30. Оценка финансовой устойчивости организации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31. </w:t>
      </w:r>
      <w:proofErr w:type="spellStart"/>
      <w:r w:rsidRPr="004B56BB">
        <w:rPr>
          <w:color w:val="000000"/>
        </w:rPr>
        <w:t>Бюджетирование</w:t>
      </w:r>
      <w:proofErr w:type="spellEnd"/>
      <w:r w:rsidRPr="004B56BB">
        <w:rPr>
          <w:color w:val="000000"/>
        </w:rPr>
        <w:t>, порядок его организации и совершенствование на предприятии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lastRenderedPageBreak/>
        <w:t>32. Использование опционов в оценке рискового корпоративного долга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 xml:space="preserve">33. Построение </w:t>
      </w:r>
      <w:proofErr w:type="gramStart"/>
      <w:r w:rsidRPr="004B56BB">
        <w:rPr>
          <w:color w:val="000000"/>
        </w:rPr>
        <w:t>модели анализа эффективности слияний/поглощений</w:t>
      </w:r>
      <w:proofErr w:type="gramEnd"/>
      <w:r w:rsidRPr="004B56BB">
        <w:rPr>
          <w:color w:val="000000"/>
        </w:rPr>
        <w:t xml:space="preserve"> в промышленной или банковской компании</w:t>
      </w:r>
    </w:p>
    <w:p w:rsidR="00C97E8C" w:rsidRPr="004B56BB" w:rsidRDefault="00C97E8C" w:rsidP="004B56B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B56BB">
        <w:rPr>
          <w:color w:val="000000"/>
        </w:rPr>
        <w:t>34. Сигнальные модели в корпоративных финансах и их эмпирические исследования</w:t>
      </w: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rPr>
          <w:rFonts w:ascii="Times New Roman" w:hAnsi="Times New Roman"/>
          <w:sz w:val="24"/>
          <w:szCs w:val="24"/>
        </w:rPr>
      </w:pP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205A3B" w:rsidRPr="004B56BB" w:rsidRDefault="00205A3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1D2BCB" w:rsidRPr="004B56BB" w:rsidRDefault="001D2BC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B45704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B45704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:rsidR="00B45704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Продолжение приложения 1</w:t>
      </w:r>
    </w:p>
    <w:p w:rsidR="00C97E8C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b/>
          <w:sz w:val="24"/>
          <w:szCs w:val="24"/>
        </w:rPr>
        <w:t>ТЕМАТИКА КУРСОВЫХ РАБОТ</w:t>
      </w:r>
    </w:p>
    <w:p w:rsidR="003F4BD8" w:rsidRPr="004B56BB" w:rsidRDefault="00C97E8C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b/>
          <w:sz w:val="24"/>
          <w:szCs w:val="24"/>
        </w:rPr>
        <w:t xml:space="preserve"> («СОВРЕМЕННЫЙ СТРАТЕГИЧЕСКИЙ АНАЛИЗ</w:t>
      </w:r>
      <w:r w:rsidR="00B23F8A" w:rsidRPr="004B56BB">
        <w:rPr>
          <w:rFonts w:ascii="Times New Roman" w:hAnsi="Times New Roman"/>
          <w:b/>
          <w:sz w:val="24"/>
          <w:szCs w:val="24"/>
        </w:rPr>
        <w:t>»)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Становление маркетинговой системы управления в российских компаниях.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Новые стратегии ориентации на клиента.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Использование маркетинговых инструментов в банке.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Стратегический маркетинг: новые акценты и инструменты маркетинговой системы управления.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Современные технологии управления брендами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Стратегии выстраивания взаимоотношений с клиентами.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Стратегии управления поставщиками.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Взаимодействия в цепочке создания ценности.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маркетинговой стратегии фирмы …..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Исследование возможностей повышения эффективности маркетинговой деятельности компании, работающей на рынке В2В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Исследование маркетинговых аспектов развития (отрасли промышленности, межфирменной сети, кластера, группы компаний, компании…)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 xml:space="preserve">Исследование и разработка стратегии маркетинга при </w:t>
      </w:r>
      <w:proofErr w:type="spellStart"/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бизнес-планировании</w:t>
      </w:r>
      <w:proofErr w:type="spellEnd"/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(развития фирмы, создания нового бизнеса и т.д.)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Управление взаимоотношениями с клиентами и партнерами (поставщиками, дилерами …)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Ценообразование в маркетинге.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конкурентной среды компании: структурные характеристики рынка, конкурентные стратегии.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Конкурентное преимущество компании: методы выявления, пути использования в конкурентной борьбе.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Выбор направления развития организации на основе формирования модели компетенций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комплекса организационных мероприятий по повышению эффективности маркетинговой деятельности компании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маркетинговой стратегии фирмы на развивающемся рынке на примере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Совершенствование механизма принятия решений при формировании ассортимента продукции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Исследование отраслевого окружения компании и основных особенностей поведения участников рынка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Пути и методы разработки программ потребительской лояльности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Продуктовые стратегии в условиях кризиса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имиджа образовательного учреждения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Региональные бренды: особенности восприятия и продвижения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стратегии межфирменных взаимодействий фирмы…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Возможные стратегии по вхождению в новый бизнес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Варианты портфельных стратегий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Оценка эффективности маркетинговых коммуникаций.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Оценка эффективности рекламной стратегии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 xml:space="preserve">Разработка и оценка эффективности стратегии продвижения </w:t>
      </w:r>
      <w:proofErr w:type="spellStart"/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интернет-проекта</w:t>
      </w:r>
      <w:proofErr w:type="spellEnd"/>
      <w:proofErr w:type="gramEnd"/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Организация маркетинговой деятельности в компании.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lastRenderedPageBreak/>
        <w:t>Разработка стратегии развития фирмы.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Реклама и ее роль в системе маркетинга.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Роль ресурсного подхода в определении ключевых компетенций компании и формировании ее конкурентоспособности.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Маркетинговое планирование в системе разработки бизнес-планов.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Политический маркетинг: роль и особенности.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Маркетинговая информационная система фирмы: оценка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системы интегрированных маркетинговых коммуникаций.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 в сфере услуг и некоммерческий маркетинг.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 в сфере образовательных услуг.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Формирование продуктовой политики компании.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Ценовая политика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структуры и привлекательности рынка в системе маркетинга.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конкурентной ситуации на рынке и разработка деловой маркетинговой стратегии.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Роль маркетинга отношений в разработке стратегии и организации маркетинговой деятельности на предприятии.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Поведение покупателя. Анализ потребительских рынков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маркетинговой программы в компании.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конкурентоспособности фирмы.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эффективной конкурентной стратегии компании.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Роль сегментирования и позиционирования товара на рынке в обеспечении конкурентоспособности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поведения потребителей и потребительские рынки.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 как стратегия предпринимательской деятельности.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Организация службы маркетинга на предприятии.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 во внешнеэкономической деятельности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Маркетинговые исследования: функции и классификация.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Становление маркетинговой концепции на предприятиях России в современных условиях.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Политика формирования и управления каналами распределения и сбытовыми каналами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Опыт применения маркетингового подхода на примере конкретного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Новые товары. Стратегия разработки и выхода на рынок.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потребительской удовлетворенности: индикаторы оценки.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Роль сетевого подхода в разработке стратегии и организации маркетинговой деятельности на предприятии.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Анализ конкуренции в отрасли.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Портфельный анализ бизнеса.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Создание устойчивых конкурентных преимуществ.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Разработка стратегии роста.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Использование маркетинговых коммуникаций для продвижения бренда.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Маркетинг розничного торгового предприятия.</w:t>
      </w:r>
    </w:p>
    <w:p w:rsidR="00C97E8C" w:rsidRPr="004B56BB" w:rsidRDefault="00C97E8C" w:rsidP="004B56B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Управление результативностью маркетинга.</w:t>
      </w:r>
    </w:p>
    <w:p w:rsidR="003F4BD8" w:rsidRPr="004B56BB" w:rsidRDefault="003F4BD8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9F38ED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9F38ED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9F38ED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9F38ED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46" w:right="-20" w:firstLine="134"/>
        <w:jc w:val="center"/>
        <w:rPr>
          <w:rFonts w:ascii="Times New Roman" w:hAnsi="Times New Roman"/>
          <w:sz w:val="24"/>
          <w:szCs w:val="24"/>
        </w:rPr>
      </w:pPr>
    </w:p>
    <w:p w:rsidR="00B45704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Продолжение приложения 1</w:t>
      </w:r>
    </w:p>
    <w:p w:rsidR="009F38ED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:rsidR="00B45704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F7B27" w:rsidRPr="004B56BB" w:rsidRDefault="00DF7B27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ТЕМАТИКА КУРСОВЫХ РАБОТ</w:t>
      </w:r>
    </w:p>
    <w:p w:rsidR="00B23F8A" w:rsidRPr="004B56BB" w:rsidRDefault="00DF7B27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 xml:space="preserve"> («НАЛОГОВОЕ ПЛАНИРОВАНИЕ (продвинутый уровень)</w:t>
      </w:r>
      <w:r w:rsidR="00B23F8A" w:rsidRPr="004B56BB">
        <w:rPr>
          <w:rFonts w:ascii="Times New Roman" w:hAnsi="Times New Roman"/>
          <w:b/>
          <w:bCs/>
          <w:sz w:val="24"/>
          <w:szCs w:val="24"/>
        </w:rPr>
        <w:t>»)</w:t>
      </w: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Cs/>
          <w:sz w:val="24"/>
          <w:szCs w:val="24"/>
        </w:rPr>
      </w:pPr>
    </w:p>
    <w:p w:rsidR="00DF7B27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284" w:right="-20" w:firstLine="283"/>
        <w:jc w:val="both"/>
        <w:rPr>
          <w:rFonts w:ascii="Times New Roman" w:hAnsi="Times New Roman"/>
          <w:bCs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    Налоговый кодекс РФ как правовая основа налоговой системы РФ.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    Основы налогово-правового статуса участников налоговых правоотношений.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    Экономическая сущность налогов и их роль в экономике государства.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    Экономическое содержание налогов, его эволюция.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    Теоретические положения налогообложения и их связь с современной российской экономикой.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    Классические принципы налогообложения и основные начала законодательства о налогах и сборах РФ.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    Налоги как инструмент бюджетного регулирования.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    Налоги – важнейшая экономическая и финансовая категория.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    Социально-экономическая роль налогов в современном обществе.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    Налоги в механизме управления экономикой.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    Налоги: функции, структура.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    Налоговые доходы федерального бюджета РФ.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    Налоговые доходы субъекта РФ (на конкретном примере).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    Налоговые доходы местного бюджета (на примере местного муниципального образования).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    Воздействие налогового механизма на развитие социально-экономических процессов в обществе.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    Экономические аспекты оптимизации налогов.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    Налогообложение в зарубежных странах, его особенности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    Налоговая система РФ: этапы становления, реформы и эффективность.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    Налоги Российской Федерации в рыночной системе хозяйственных отношений.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    Налоговый федерализм и особенности его реализации в РФ.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    Организация, структура и эффективность функционирования налоговой системы в России.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    Действующая система налогообложения юридических и физических лиц и направления ее совершенствования.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    Налоговая политика в Российской Федерации: проблемы и перспективы.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    Налоговая политика в системе государственного регулирования экономики.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25.    Налоговая политика как основная часть экономической политики государства.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    Налоги и инвестиции.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    Организация налоговой службы.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    Оценка эффективности работы налоговых органов (на примере ИФНС или УФНС).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    Ответственность за нарушения налогового законодательства: понятие и признаки, виды, содержание и основания применения.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    Организационно-правовые основы  налоговых проверок.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    Виды налоговых правонарушений по налогу на доходы физических лиц и меры ответственности за их совершение.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    Федеральные налоги, основные виды федеральных налогов, методика их расчетов.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    Современный НДС: значение, эффективность, аудит.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34.    Особенности налогового учета расходов организации.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    Оценка и анализ доходов организации в целях налогообложения прибыли.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36.    Местные налоги.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37.    Налоговое регулирование участников внешнеэкономической деятельности.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38.    Налог на прибыль организаций: налогообложение отдельных видов доходов организации.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39.    Фискальное и регулирующее значение налога на прибыль организации.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40.    Порядок исчисления налоговой базы по налогу на прибыль организаций (на конкретном примере).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41.    Эволюция единого социального налога в РФ.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42.    Единый социальный налог и практика его применения (на примере конкретной организации).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43.    Льготы по федеральным налогам и их стимулирующая роль.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44.    Льготы по региональным налогам и сборам и их стимулирующая роль (на примере конкретного налога).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45.    Льготы по местным налогам и их стимулирующая роль.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46.    Заработная плата: налоги и иные обязательные платежи.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47.    Земельный налог: правовое регулирование, бухгалтерский и налоговый учет.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48.    Водный налог: правовое регулирование и порядок взимания.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49.    Эволюция акцизного налогообложения отдельных видов товаров.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50.    Подакцизная продукция: особенности учета и налогообложения.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51.    Платежи за природопользование – регуляторы рационального использования природных ресурсов.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52.    Эволюция налога на игорный бизнес в РФ.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53.    Эволюция налогообложения доходов физических лиц.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54.    Налогообложение физических лиц – нерезидентов.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55.    Налоговый контроль по налогу на доходы физических лиц.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56.    Льготы в системе налогообложения физических лиц.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57.    Налоговая декларация - действенный инструмент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доходами физических лиц.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58.    Эволюция налога на имущество физических лиц в РФ и практика его применения в муниципальных образованиях.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59.    Налоговый учет имущества физических лиц и особенности расчета налога.  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60.    Практика налогообложения имущества физических лиц.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61.    Эволюция налога на имущество организаций и практика его применения в субъекте РФ (на конкретном примере).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62.    Эволюция транспортного налога и практика его применения (на примере субъектов РФ).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63.    Сравнительный анализ и практика применения транспортного налога в России и в других странах.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64.    Эволюция земельного налога в РФ и практика его применения (на примере Москвы или муниципальных образований).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65.    Государственная пошлина - особый вид неналоговых платежей.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66.    Законодательство о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природоресурсных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платежах: современные проблемы и пути совершенствования.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67.    Платежи за природопользование – регуляторы рационального использования природных ресурсов.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68.    Малые предприятия: налогообложение, учет и отчетность.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69.    Налогообложение индивидуальных предпринимателей.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70.    Сравнительный анализ специальных налоговых режимов в РФ и странах СНГ.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71.    Налогообложение доходов индивидуальных предпринимателей.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72.    Становление и развитие налогообложения индивидуальных предпринимателей.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73.    Упрощенная система налогообложения и практика его применения (по данным ИФНС РФ либо Управления ФНС России по субъекту РФ).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74.    Упрощенная система налогообложения и практика ее применения (на примере индивидуальных предпринимателей).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75.    Упрощенная система налогообложения и ее эффективность (на примере конкретной организации).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76.    Единый налог на вмененный доход для отдельных видов деятельности и практика его применения (по данным ИФНС РФ либо Управления ФНС России по субъекту РФ).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77.    Единый налог на вмененный доход для отдельных видов деятельности и практика его применения (на примере конкретной организации).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78.    Единый налог на вмененный доход для отдельных видов деятельности и практика его применения (на примере индивидуальных предпринимателей).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79.    Эффективность применения УСН в сравнении с общим режимом налогообложения (на примере организаций).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80.    Эффективность применения УСН в сравнении с общим режимом налогообложения (на примере индивидуальных предпринимателей).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81.    Эффективность применения системы в виде ЕНВД в сравнении с общим режимом налогообложения (на примере организаций).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82.    Эффективность применения системы в виде ЕНВД в сравнении с общим режимом налогообложения (на примере индивидуальных предпринимателей).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83.    Применение УСН на основе патента.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84.    Налоговый контроль индивидуальных предпринимателей.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85.    Налоговая нагрузка организации и методы ее оценки.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86.    Налоговый потенциал как фактор экономического роста.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87.    Налоговая оптимизация: принципы и методы.</w:t>
      </w:r>
      <w:r w:rsidRPr="004B56BB">
        <w:rPr>
          <w:rFonts w:ascii="Times New Roman" w:hAnsi="Times New Roman"/>
          <w:color w:val="000000"/>
          <w:sz w:val="24"/>
          <w:szCs w:val="24"/>
        </w:rPr>
        <w:br/>
      </w:r>
      <w:r w:rsidRPr="004B56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88.    Прогнозирование и планирование поступлений по основным федеральным, региональным и местным налогам и анализ их собираемости.</w:t>
      </w:r>
    </w:p>
    <w:p w:rsidR="00DF7B27" w:rsidRPr="004B56BB" w:rsidRDefault="00DF7B27" w:rsidP="004B56BB">
      <w:pPr>
        <w:widowControl w:val="0"/>
        <w:autoSpaceDE w:val="0"/>
        <w:autoSpaceDN w:val="0"/>
        <w:adjustRightInd w:val="0"/>
        <w:spacing w:after="0" w:line="240" w:lineRule="auto"/>
        <w:ind w:left="284" w:right="-20" w:firstLine="283"/>
        <w:jc w:val="center"/>
        <w:rPr>
          <w:rFonts w:ascii="Times New Roman" w:hAnsi="Times New Roman"/>
          <w:bCs/>
          <w:sz w:val="24"/>
          <w:szCs w:val="24"/>
        </w:rPr>
      </w:pPr>
    </w:p>
    <w:p w:rsidR="00DF7B27" w:rsidRPr="004B56BB" w:rsidRDefault="00DF7B27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:rsidR="003062FE" w:rsidRPr="004B56BB" w:rsidRDefault="00B45704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Продолжение приложения 1</w:t>
      </w:r>
    </w:p>
    <w:p w:rsidR="003062FE" w:rsidRPr="004B56BB" w:rsidRDefault="003062F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8ED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ТЕМАТИКА КУРС</w:t>
      </w:r>
      <w:r w:rsidR="009F38ED" w:rsidRPr="004B56BB">
        <w:rPr>
          <w:rFonts w:ascii="Times New Roman" w:hAnsi="Times New Roman"/>
          <w:b/>
          <w:bCs/>
          <w:sz w:val="24"/>
          <w:szCs w:val="24"/>
        </w:rPr>
        <w:t>ОВЫХ РАБОТ</w:t>
      </w:r>
    </w:p>
    <w:p w:rsidR="00B23F8A" w:rsidRPr="004B56BB" w:rsidRDefault="009F38ED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 xml:space="preserve"> («МИКРОЭКОНОМИКА (ПРОДВИНУТЫЙ УРОВЕНЬ)</w:t>
      </w:r>
      <w:r w:rsidR="00B23F8A" w:rsidRPr="004B56BB">
        <w:rPr>
          <w:rFonts w:ascii="Times New Roman" w:hAnsi="Times New Roman"/>
          <w:b/>
          <w:bCs/>
          <w:sz w:val="24"/>
          <w:szCs w:val="24"/>
        </w:rPr>
        <w:t>»)</w:t>
      </w: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 w:rsidRPr="004B56BB">
        <w:t xml:space="preserve">Условная и безусловная оптимизация. Теорема </w:t>
      </w:r>
      <w:proofErr w:type="spellStart"/>
      <w:r w:rsidRPr="004B56BB">
        <w:t>Куна-Таккера</w:t>
      </w:r>
      <w:proofErr w:type="spellEnd"/>
      <w:r w:rsidRPr="004B56BB">
        <w:t>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 w:rsidRPr="004B56BB">
        <w:t xml:space="preserve">Теорема об </w:t>
      </w:r>
      <w:proofErr w:type="gramStart"/>
      <w:r w:rsidRPr="004B56BB">
        <w:t>огибающей</w:t>
      </w:r>
      <w:proofErr w:type="gramEnd"/>
      <w:r w:rsidRPr="004B56BB">
        <w:t>: условия первого и второго порядка.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 w:rsidRPr="004B56BB">
        <w:t>Бинарные отношения и их свойства.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Современная теория принятия решений. Теоремы о существовании функции полезности.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Концепция полезности: </w:t>
      </w:r>
      <w:proofErr w:type="spellStart"/>
      <w:r w:rsidRPr="004B56BB">
        <w:t>кардиналистский</w:t>
      </w:r>
      <w:proofErr w:type="spellEnd"/>
      <w:r w:rsidRPr="004B56BB">
        <w:t xml:space="preserve"> и </w:t>
      </w:r>
      <w:proofErr w:type="spellStart"/>
      <w:r w:rsidRPr="004B56BB">
        <w:t>ординалистский</w:t>
      </w:r>
      <w:proofErr w:type="spellEnd"/>
      <w:r w:rsidRPr="004B56BB">
        <w:t xml:space="preserve"> подходы. Функция полезности. Квазилинейные предпочтения.  Предельная норма замещения.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 w:rsidRPr="004B56BB">
        <w:t xml:space="preserve">Представление предпочтений функцией полезности. Свойства предпочтений: выпуклость, монотонность, локальная </w:t>
      </w:r>
      <w:proofErr w:type="spellStart"/>
      <w:r w:rsidRPr="004B56BB">
        <w:t>ненасыщаемость</w:t>
      </w:r>
      <w:proofErr w:type="spellEnd"/>
      <w:r w:rsidRPr="004B56BB">
        <w:t xml:space="preserve">, </w:t>
      </w:r>
      <w:proofErr w:type="spellStart"/>
      <w:r w:rsidRPr="004B56BB">
        <w:t>гомотетичность</w:t>
      </w:r>
      <w:proofErr w:type="spellEnd"/>
      <w:r w:rsidRPr="004B56BB">
        <w:t xml:space="preserve">. Аксиомы теории потребительского выбора.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 w:rsidRPr="004B56BB">
        <w:t>Максимизация полезности при заданном бюджетном ограничении. Метод Лагранжа.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Кривые «доход-потребление» для различных благ. Кривые </w:t>
      </w:r>
      <w:proofErr w:type="spellStart"/>
      <w:r w:rsidRPr="004B56BB">
        <w:t>Энгеля</w:t>
      </w:r>
      <w:proofErr w:type="spellEnd"/>
      <w:r w:rsidRPr="004B56BB">
        <w:t>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Кривые «цена-потребление» и индивидуального спроса.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Свойства функций спроса и косвенной функции полезности. Форма </w:t>
      </w:r>
      <w:proofErr w:type="spellStart"/>
      <w:r w:rsidRPr="004B56BB">
        <w:t>Гормана</w:t>
      </w:r>
      <w:proofErr w:type="spellEnd"/>
      <w:r w:rsidRPr="004B56BB">
        <w:t xml:space="preserve"> для косвенной функции полезности.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Тождество Роя (предельная полезность по доходу и предельная полезность по цене продукта).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Минимизация расходов при заданном уровне полезности.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Компенсированный спрос (функции спроса по </w:t>
      </w:r>
      <w:proofErr w:type="spellStart"/>
      <w:r w:rsidRPr="004B56BB">
        <w:t>Хиксу</w:t>
      </w:r>
      <w:proofErr w:type="spellEnd"/>
      <w:r w:rsidRPr="004B56BB">
        <w:t xml:space="preserve">).  Перекрестные эффекты по </w:t>
      </w:r>
      <w:proofErr w:type="gramStart"/>
      <w:r w:rsidRPr="004B56BB">
        <w:t>Дж</w:t>
      </w:r>
      <w:proofErr w:type="gramEnd"/>
      <w:r w:rsidRPr="004B56BB">
        <w:t xml:space="preserve">. </w:t>
      </w:r>
      <w:proofErr w:type="spellStart"/>
      <w:r w:rsidRPr="004B56BB">
        <w:t>Хиксу</w:t>
      </w:r>
      <w:proofErr w:type="spellEnd"/>
      <w:r w:rsidRPr="004B56BB">
        <w:t>. Основное уравнение теории стоимости.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Теорема двойственности.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Свойства функций спроса и функции расходов.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Лемма Шепарда (предельный расход по полезности и предельный расход по цене продукта).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Эффекты дохода и замещения. Уравнение Слуцкого.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Уравнение Слуцкого с учетом </w:t>
      </w:r>
      <w:proofErr w:type="gramStart"/>
      <w:r w:rsidRPr="004B56BB">
        <w:t>первоначальной</w:t>
      </w:r>
      <w:proofErr w:type="gramEnd"/>
      <w:r w:rsidRPr="004B56BB">
        <w:t xml:space="preserve"> </w:t>
      </w:r>
      <w:proofErr w:type="spellStart"/>
      <w:r w:rsidRPr="004B56BB">
        <w:t>наделенности</w:t>
      </w:r>
      <w:proofErr w:type="spellEnd"/>
      <w:r w:rsidRPr="004B56BB">
        <w:t>. Свойства матрицы замещения Слуцкого.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Ценовая эластичность спроса и предложения и ее измерение с помощью производной. Перекрестная эластичность спроса по цене. Эластичность спроса по доходу. Уравнение Слуцкого в коэффициентах эластичности.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Задача восстановления предпочтений. Восстановление предпочтений по функции расходов.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Динамика цен и дохода  и благосостояние потребителя. Компенсирующая вариация, эквивалентная вариация и потребительский излишек.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Прямая и косвенная денежные функции полезности.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Интегрируемость функций спроса. Проблема агрегирования: от индивидуального выбора к совокупному спросу.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Концепция выявленных предпочтений. Прямое выявленное и косвенно выявленное предпочтения. Слабая и сильная аксиомы выявленных предпочтений. Обобщенная аксиома выявленных предпочтений. Теорема </w:t>
      </w:r>
      <w:proofErr w:type="spellStart"/>
      <w:r w:rsidRPr="004B56BB">
        <w:t>Африата</w:t>
      </w:r>
      <w:proofErr w:type="spellEnd"/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Индексы цен </w:t>
      </w:r>
      <w:proofErr w:type="spellStart"/>
      <w:r w:rsidRPr="004B56BB">
        <w:t>Ласпейреса</w:t>
      </w:r>
      <w:proofErr w:type="spellEnd"/>
      <w:r w:rsidRPr="004B56BB">
        <w:t xml:space="preserve"> и </w:t>
      </w:r>
      <w:proofErr w:type="spellStart"/>
      <w:r w:rsidRPr="004B56BB">
        <w:t>Пааше</w:t>
      </w:r>
      <w:proofErr w:type="spellEnd"/>
      <w:r w:rsidRPr="004B56BB">
        <w:t>. Индекс дохода и его использование в определении выявленных предпочтений.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lastRenderedPageBreak/>
        <w:t xml:space="preserve">Свойства производственных множеств: </w:t>
      </w:r>
      <w:proofErr w:type="spellStart"/>
      <w:r w:rsidRPr="004B56BB">
        <w:t>непустота</w:t>
      </w:r>
      <w:proofErr w:type="spellEnd"/>
      <w:r w:rsidRPr="004B56BB">
        <w:t xml:space="preserve">, замкнутость, отсутствие рога изобилия, возможность бездействия, свобода расходования, необратимость, выпуклость, </w:t>
      </w:r>
      <w:proofErr w:type="spellStart"/>
      <w:r w:rsidRPr="004B56BB">
        <w:t>аддитивность</w:t>
      </w:r>
      <w:proofErr w:type="spellEnd"/>
      <w:r w:rsidRPr="004B56BB">
        <w:t>, отдача от масштаба.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Понятие производственной функц</w:t>
      </w:r>
      <w:proofErr w:type="gramStart"/>
      <w:r w:rsidRPr="004B56BB">
        <w:t>ии и её</w:t>
      </w:r>
      <w:proofErr w:type="gramEnd"/>
      <w:r w:rsidRPr="004B56BB">
        <w:t xml:space="preserve"> характеристика. Производственная функция </w:t>
      </w:r>
      <w:proofErr w:type="spellStart"/>
      <w:r w:rsidRPr="004B56BB">
        <w:t>Кобба-Дугласа</w:t>
      </w:r>
      <w:proofErr w:type="spellEnd"/>
      <w:r w:rsidRPr="004B56BB">
        <w:t>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Взаимозаменяемость ресурсов. Виды </w:t>
      </w:r>
      <w:proofErr w:type="spellStart"/>
      <w:r w:rsidRPr="004B56BB">
        <w:t>изоквант</w:t>
      </w:r>
      <w:proofErr w:type="spellEnd"/>
      <w:r w:rsidRPr="004B56BB">
        <w:t>. MRTS.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Производственная функция в долгосрочном периоде и эффект масштаба производства. Графический анализ. Линия роста и изоклинали.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Производственная функция в краткосрочном периоде и закон убывающей предельной отдачи от переменного фактора. Графический анализ. Стадии производства.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Производственная функция и технический прогресс. Графический анализ.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Проблема минимизации затрат на рынках факторов производства и траектории роста фирмы. 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Х-фактор и проблема Х-неэффективности. Графический анализ.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Концепция издержек производства. Функции издержек в коротком периоде и долговременном периодах. Динамика и взаимосвязь общих средних и предельных издержек в коротком и долговременном периодах. Динамика общих и средних долгосрочных издержек при различных типах отдачи от масштаба.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proofErr w:type="gramStart"/>
      <w:r w:rsidRPr="004B56BB">
        <w:t>Прямая</w:t>
      </w:r>
      <w:proofErr w:type="gramEnd"/>
      <w:r w:rsidRPr="004B56BB">
        <w:t xml:space="preserve"> равных издержек (</w:t>
      </w:r>
      <w:proofErr w:type="spellStart"/>
      <w:r w:rsidRPr="004B56BB">
        <w:t>изокоста</w:t>
      </w:r>
      <w:proofErr w:type="spellEnd"/>
      <w:r w:rsidRPr="004B56BB">
        <w:t>). Условие минимизации издержек производства. Концепция выявленной минимизации издержек. Траектория расширения производства в коротком и долговременном периодах.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Минимизация издержек производства фирмы. Метод Лагранжа.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Максимизация прибыли с одним переменным фактором в коротком периоде. </w:t>
      </w:r>
      <w:proofErr w:type="spellStart"/>
      <w:r w:rsidRPr="004B56BB">
        <w:t>Изопрофиты</w:t>
      </w:r>
      <w:proofErr w:type="spellEnd"/>
      <w:r w:rsidRPr="004B56BB">
        <w:t>. Кривая спроса на труд. Концепция выявленной максимизации прибыли, ее практическое значение.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 xml:space="preserve">Два крайних и </w:t>
      </w:r>
      <w:proofErr w:type="gramStart"/>
      <w:r w:rsidRPr="004B56BB">
        <w:t>общий</w:t>
      </w:r>
      <w:proofErr w:type="gramEnd"/>
      <w:r w:rsidRPr="004B56BB">
        <w:t xml:space="preserve"> случаи замещения факторов производства.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Производственная функция и технический прогресс. Определение типов технического прогресса и их влияние на выпуск. Технически эффективная область производства.</w:t>
      </w:r>
    </w:p>
    <w:p w:rsidR="00DF7B27" w:rsidRPr="004B56BB" w:rsidRDefault="00DF7B27" w:rsidP="004B56BB">
      <w:pPr>
        <w:pStyle w:val="ab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709"/>
        <w:jc w:val="both"/>
      </w:pPr>
      <w:r w:rsidRPr="004B56BB">
        <w:t>Модель с включением запасов. Устойчивость рыночного равновесия по Вальрасу и по Маршаллу.</w:t>
      </w: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B23F8A" w:rsidRPr="004B56BB" w:rsidRDefault="00B23F8A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rPr>
          <w:rFonts w:ascii="Times New Roman" w:hAnsi="Times New Roman"/>
          <w:b/>
          <w:bCs/>
          <w:sz w:val="24"/>
          <w:szCs w:val="24"/>
        </w:rPr>
      </w:pPr>
    </w:p>
    <w:p w:rsidR="000D4F4E" w:rsidRPr="004B56BB" w:rsidRDefault="000D4F4E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:rsidR="00677BB3" w:rsidRPr="004B56BB" w:rsidRDefault="004E0CC1" w:rsidP="004B56B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1119AB" w:rsidRPr="004B56BB" w:rsidRDefault="001119AB" w:rsidP="004B56BB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  <w:r w:rsidRPr="004B56BB">
        <w:rPr>
          <w:rFonts w:ascii="Times New Roman" w:hAnsi="Times New Roman"/>
          <w:szCs w:val="24"/>
        </w:rPr>
        <w:t xml:space="preserve">МИНОБРНАУКИ РОССИИ </w:t>
      </w:r>
      <w:r w:rsidRPr="004B56BB">
        <w:rPr>
          <w:rFonts w:ascii="Times New Roman" w:hAnsi="Times New Roman"/>
          <w:szCs w:val="24"/>
        </w:rPr>
        <w:br/>
        <w:t>Федеральное государственное бюджетное образовательное учреждение</w:t>
      </w:r>
      <w:r w:rsidRPr="004B56BB">
        <w:rPr>
          <w:rFonts w:ascii="Times New Roman" w:hAnsi="Times New Roman"/>
          <w:szCs w:val="24"/>
        </w:rPr>
        <w:br/>
        <w:t xml:space="preserve">высшего  образования </w:t>
      </w:r>
      <w:r w:rsidRPr="004B56BB">
        <w:rPr>
          <w:rFonts w:ascii="Times New Roman" w:hAnsi="Times New Roman"/>
          <w:szCs w:val="24"/>
        </w:rPr>
        <w:br/>
      </w:r>
      <w:r w:rsidRPr="004B56BB">
        <w:rPr>
          <w:rFonts w:ascii="Times New Roman" w:hAnsi="Times New Roman"/>
          <w:b/>
          <w:szCs w:val="24"/>
        </w:rPr>
        <w:t xml:space="preserve">«Гжельский государственный университет» </w:t>
      </w:r>
      <w:r w:rsidRPr="004B56BB">
        <w:rPr>
          <w:rFonts w:ascii="Times New Roman" w:hAnsi="Times New Roman"/>
          <w:b/>
          <w:szCs w:val="24"/>
        </w:rPr>
        <w:br/>
      </w:r>
      <w:r w:rsidRPr="004B56BB">
        <w:rPr>
          <w:rFonts w:ascii="Times New Roman" w:hAnsi="Times New Roman"/>
          <w:szCs w:val="24"/>
        </w:rPr>
        <w:t>(ГГУ)</w:t>
      </w:r>
    </w:p>
    <w:p w:rsidR="001119AB" w:rsidRPr="004B56BB" w:rsidRDefault="001119AB" w:rsidP="004B56BB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Cs w:val="24"/>
        </w:rPr>
      </w:pPr>
    </w:p>
    <w:p w:rsidR="001119AB" w:rsidRPr="004B56BB" w:rsidRDefault="001119AB" w:rsidP="004B56BB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</w:p>
    <w:p w:rsidR="001119AB" w:rsidRPr="004B56BB" w:rsidRDefault="00FA2DA6" w:rsidP="004B56BB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Кафедра «Экономика и финансы</w:t>
      </w:r>
      <w:r w:rsidR="001119AB" w:rsidRPr="004B56BB">
        <w:rPr>
          <w:rFonts w:ascii="Times New Roman" w:hAnsi="Times New Roman"/>
          <w:szCs w:val="24"/>
        </w:rPr>
        <w:t>»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98" w:rsidRPr="004B56BB" w:rsidRDefault="00DB7298" w:rsidP="004B56BB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КУРСОВАЯ РАБОТА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Cs/>
          <w:spacing w:val="1"/>
          <w:sz w:val="24"/>
          <w:szCs w:val="24"/>
        </w:rPr>
        <w:t>п</w:t>
      </w:r>
      <w:r w:rsidRPr="004B56BB">
        <w:rPr>
          <w:rFonts w:ascii="Times New Roman" w:hAnsi="Times New Roman"/>
          <w:bCs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Cs/>
          <w:sz w:val="24"/>
          <w:szCs w:val="24"/>
        </w:rPr>
        <w:t>дисци</w:t>
      </w:r>
      <w:r w:rsidRPr="004B56BB">
        <w:rPr>
          <w:rFonts w:ascii="Times New Roman" w:hAnsi="Times New Roman"/>
          <w:bCs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B56BB">
        <w:rPr>
          <w:rFonts w:ascii="Times New Roman" w:hAnsi="Times New Roman"/>
          <w:bCs/>
          <w:sz w:val="24"/>
          <w:szCs w:val="24"/>
        </w:rPr>
        <w:t>ине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Pr="004B56BB">
        <w:rPr>
          <w:rFonts w:ascii="Times New Roman" w:hAnsi="Times New Roman"/>
          <w:bCs/>
          <w:spacing w:val="1"/>
          <w:sz w:val="24"/>
          <w:szCs w:val="24"/>
        </w:rPr>
        <w:t>«</w:t>
      </w:r>
      <w:r w:rsidR="000D4F4E" w:rsidRPr="004B56B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B23F8A" w:rsidRPr="004B56BB">
        <w:rPr>
          <w:rFonts w:ascii="Times New Roman" w:hAnsi="Times New Roman"/>
          <w:bCs/>
          <w:sz w:val="24"/>
          <w:szCs w:val="24"/>
        </w:rPr>
        <w:t xml:space="preserve"> </w:t>
      </w:r>
      <w:r w:rsidRPr="004B56BB">
        <w:rPr>
          <w:rFonts w:ascii="Times New Roman" w:hAnsi="Times New Roman"/>
          <w:bCs/>
          <w:sz w:val="24"/>
          <w:szCs w:val="24"/>
        </w:rPr>
        <w:t>»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1025" w:right="943"/>
        <w:jc w:val="center"/>
        <w:rPr>
          <w:rFonts w:ascii="Times New Roman" w:hAnsi="Times New Roman"/>
          <w:i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Тема:</w:t>
      </w:r>
      <w:r w:rsidRPr="004B56BB">
        <w:rPr>
          <w:rFonts w:ascii="Times New Roman" w:hAnsi="Times New Roman"/>
          <w:sz w:val="24"/>
          <w:szCs w:val="24"/>
        </w:rPr>
        <w:t xml:space="preserve"> </w:t>
      </w:r>
      <w:r w:rsidR="000D4F4E" w:rsidRPr="004B56BB">
        <w:rPr>
          <w:rFonts w:ascii="Times New Roman" w:hAnsi="Times New Roman"/>
          <w:b/>
          <w:bCs/>
          <w:i/>
          <w:spacing w:val="-2"/>
          <w:sz w:val="24"/>
          <w:szCs w:val="24"/>
        </w:rPr>
        <w:t>___________________________________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В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ол</w:t>
      </w:r>
      <w:r w:rsidRPr="004B56BB">
        <w:rPr>
          <w:rFonts w:ascii="Times New Roman" w:hAnsi="Times New Roman"/>
          <w:b/>
          <w:bCs/>
          <w:sz w:val="24"/>
          <w:szCs w:val="24"/>
        </w:rPr>
        <w:t>нил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:</w:t>
      </w:r>
      <w:r w:rsidR="00051A6B">
        <w:rPr>
          <w:rFonts w:ascii="Times New Roman" w:hAnsi="Times New Roman"/>
          <w:sz w:val="24"/>
          <w:szCs w:val="24"/>
        </w:rPr>
        <w:t xml:space="preserve"> магистрант</w:t>
      </w:r>
      <w:r w:rsidR="000D4F4E" w:rsidRPr="004B56BB">
        <w:rPr>
          <w:rFonts w:ascii="Times New Roman" w:hAnsi="Times New Roman"/>
          <w:sz w:val="24"/>
          <w:szCs w:val="24"/>
        </w:rPr>
        <w:t>________</w:t>
      </w:r>
      <w:r w:rsidRPr="004B56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56BB">
        <w:rPr>
          <w:rFonts w:ascii="Times New Roman" w:hAnsi="Times New Roman"/>
          <w:sz w:val="24"/>
          <w:szCs w:val="24"/>
        </w:rPr>
        <w:t>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z w:val="24"/>
          <w:szCs w:val="24"/>
        </w:rPr>
        <w:t>с</w:t>
      </w:r>
      <w:r w:rsidRPr="004B56BB">
        <w:rPr>
          <w:rFonts w:ascii="Times New Roman" w:hAnsi="Times New Roman"/>
          <w:spacing w:val="1"/>
          <w:sz w:val="24"/>
          <w:szCs w:val="24"/>
        </w:rPr>
        <w:t>а</w:t>
      </w:r>
      <w:r w:rsidRPr="004B56BB">
        <w:rPr>
          <w:rFonts w:ascii="Times New Roman" w:hAnsi="Times New Roman"/>
          <w:sz w:val="24"/>
          <w:szCs w:val="24"/>
        </w:rPr>
        <w:t xml:space="preserve"> ф</w:t>
      </w:r>
      <w:r w:rsidRPr="004B56BB">
        <w:rPr>
          <w:rFonts w:ascii="Times New Roman" w:hAnsi="Times New Roman"/>
          <w:spacing w:val="1"/>
          <w:sz w:val="24"/>
          <w:szCs w:val="24"/>
        </w:rPr>
        <w:t>ак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-1"/>
          <w:sz w:val="24"/>
          <w:szCs w:val="24"/>
        </w:rPr>
        <w:t>л</w:t>
      </w:r>
      <w:r w:rsidRPr="004B56BB">
        <w:rPr>
          <w:rFonts w:ascii="Times New Roman" w:hAnsi="Times New Roman"/>
          <w:sz w:val="24"/>
          <w:szCs w:val="24"/>
        </w:rPr>
        <w:t>ьтета эк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н</w:t>
      </w:r>
      <w:r w:rsidRPr="004B56BB">
        <w:rPr>
          <w:rFonts w:ascii="Times New Roman" w:hAnsi="Times New Roman"/>
          <w:spacing w:val="1"/>
          <w:sz w:val="24"/>
          <w:szCs w:val="24"/>
        </w:rPr>
        <w:t>о</w:t>
      </w:r>
      <w:r w:rsidRPr="004B56BB">
        <w:rPr>
          <w:rFonts w:ascii="Times New Roman" w:hAnsi="Times New Roman"/>
          <w:sz w:val="24"/>
          <w:szCs w:val="24"/>
        </w:rPr>
        <w:t>мики</w:t>
      </w:r>
      <w:r w:rsidR="00F820EE" w:rsidRPr="004B56BB">
        <w:rPr>
          <w:rFonts w:ascii="Times New Roman" w:hAnsi="Times New Roman"/>
          <w:spacing w:val="1"/>
          <w:sz w:val="24"/>
          <w:szCs w:val="24"/>
        </w:rPr>
        <w:t xml:space="preserve"> и управления </w:t>
      </w:r>
      <w:r w:rsidRPr="004B56BB">
        <w:rPr>
          <w:rFonts w:ascii="Times New Roman" w:hAnsi="Times New Roman"/>
          <w:sz w:val="24"/>
          <w:szCs w:val="24"/>
        </w:rPr>
        <w:t>г</w:t>
      </w:r>
      <w:r w:rsidRPr="004B56BB">
        <w:rPr>
          <w:rFonts w:ascii="Times New Roman" w:hAnsi="Times New Roman"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spacing w:val="-2"/>
          <w:sz w:val="24"/>
          <w:szCs w:val="24"/>
        </w:rPr>
        <w:t>у</w:t>
      </w:r>
      <w:r w:rsidRPr="004B56BB">
        <w:rPr>
          <w:rFonts w:ascii="Times New Roman" w:hAnsi="Times New Roman"/>
          <w:spacing w:val="1"/>
          <w:sz w:val="24"/>
          <w:szCs w:val="24"/>
        </w:rPr>
        <w:t>пп</w:t>
      </w:r>
      <w:r w:rsidRPr="004B56BB">
        <w:rPr>
          <w:rFonts w:ascii="Times New Roman" w:hAnsi="Times New Roman"/>
          <w:sz w:val="24"/>
          <w:szCs w:val="24"/>
        </w:rPr>
        <w:t xml:space="preserve">а </w:t>
      </w:r>
      <w:r w:rsidR="000D4F4E" w:rsidRPr="004B56BB">
        <w:rPr>
          <w:rFonts w:ascii="Times New Roman" w:hAnsi="Times New Roman"/>
          <w:sz w:val="24"/>
          <w:szCs w:val="24"/>
        </w:rPr>
        <w:t>_________________________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Ива</w:t>
      </w:r>
      <w:r w:rsidRPr="004B56BB">
        <w:rPr>
          <w:rFonts w:ascii="Times New Roman" w:hAnsi="Times New Roman"/>
          <w:spacing w:val="1"/>
          <w:sz w:val="24"/>
          <w:szCs w:val="24"/>
        </w:rPr>
        <w:t>но</w:t>
      </w:r>
      <w:r w:rsidRPr="004B56BB">
        <w:rPr>
          <w:rFonts w:ascii="Times New Roman" w:hAnsi="Times New Roman"/>
          <w:sz w:val="24"/>
          <w:szCs w:val="24"/>
        </w:rPr>
        <w:t>в И.</w:t>
      </w:r>
      <w:r w:rsidRPr="004B56BB">
        <w:rPr>
          <w:rFonts w:ascii="Times New Roman" w:hAnsi="Times New Roman"/>
          <w:spacing w:val="-1"/>
          <w:sz w:val="24"/>
          <w:szCs w:val="24"/>
        </w:rPr>
        <w:t>И</w:t>
      </w:r>
      <w:r w:rsidRPr="004B56BB">
        <w:rPr>
          <w:rFonts w:ascii="Times New Roman" w:hAnsi="Times New Roman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Пр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4B56BB">
        <w:rPr>
          <w:rFonts w:ascii="Times New Roman" w:hAnsi="Times New Roman"/>
          <w:b/>
          <w:bCs/>
          <w:sz w:val="24"/>
          <w:szCs w:val="24"/>
        </w:rPr>
        <w:t>ве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B56BB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4B56BB">
        <w:rPr>
          <w:rFonts w:ascii="Times New Roman" w:hAnsi="Times New Roman"/>
          <w:b/>
          <w:bCs/>
          <w:sz w:val="24"/>
          <w:szCs w:val="24"/>
        </w:rPr>
        <w:t>л</w:t>
      </w:r>
      <w:r w:rsidRPr="004B56BB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4B56BB">
        <w:rPr>
          <w:rFonts w:ascii="Times New Roman" w:hAnsi="Times New Roman"/>
          <w:b/>
          <w:bCs/>
          <w:sz w:val="24"/>
          <w:szCs w:val="24"/>
        </w:rPr>
        <w:t>:</w:t>
      </w:r>
      <w:r w:rsidRPr="004B56B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0D4F4E" w:rsidRPr="004B56BB">
        <w:rPr>
          <w:rFonts w:ascii="Times New Roman" w:hAnsi="Times New Roman"/>
          <w:spacing w:val="1"/>
          <w:sz w:val="24"/>
          <w:szCs w:val="24"/>
        </w:rPr>
        <w:t>к</w:t>
      </w:r>
      <w:proofErr w:type="gramEnd"/>
      <w:r w:rsidR="000D4F4E" w:rsidRPr="004B56BB">
        <w:rPr>
          <w:rFonts w:ascii="Times New Roman" w:hAnsi="Times New Roman"/>
          <w:spacing w:val="1"/>
          <w:sz w:val="24"/>
          <w:szCs w:val="24"/>
        </w:rPr>
        <w:t>.э.н</w:t>
      </w:r>
      <w:proofErr w:type="spellEnd"/>
      <w:r w:rsidR="000D4F4E" w:rsidRPr="004B56BB">
        <w:rPr>
          <w:rFonts w:ascii="Times New Roman" w:hAnsi="Times New Roman"/>
          <w:spacing w:val="1"/>
          <w:sz w:val="24"/>
          <w:szCs w:val="24"/>
        </w:rPr>
        <w:t>., доцент Петрова З.М</w:t>
      </w:r>
      <w:r w:rsidR="00F820EE" w:rsidRPr="004B56BB">
        <w:rPr>
          <w:rFonts w:ascii="Times New Roman" w:hAnsi="Times New Roman"/>
          <w:spacing w:val="1"/>
          <w:sz w:val="24"/>
          <w:szCs w:val="24"/>
        </w:rPr>
        <w:t>.</w:t>
      </w: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768" w:rsidRPr="004B56BB" w:rsidRDefault="004E2768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768" w:rsidRPr="004B56BB" w:rsidRDefault="004E2768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768" w:rsidRPr="004B56BB" w:rsidRDefault="004E2768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768" w:rsidRPr="004B56BB" w:rsidRDefault="004E2768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AB" w:rsidRPr="004B56BB" w:rsidRDefault="001119A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Cs/>
          <w:sz w:val="24"/>
          <w:szCs w:val="24"/>
        </w:rPr>
      </w:pPr>
      <w:r w:rsidRPr="004B56BB">
        <w:rPr>
          <w:rFonts w:ascii="Times New Roman" w:hAnsi="Times New Roman"/>
          <w:bCs/>
          <w:sz w:val="24"/>
          <w:szCs w:val="24"/>
        </w:rPr>
        <w:t xml:space="preserve">пос. </w:t>
      </w:r>
      <w:proofErr w:type="spellStart"/>
      <w:r w:rsidR="00F820EE" w:rsidRPr="004B56BB">
        <w:rPr>
          <w:rFonts w:ascii="Times New Roman" w:hAnsi="Times New Roman"/>
          <w:bCs/>
          <w:sz w:val="24"/>
          <w:szCs w:val="24"/>
        </w:rPr>
        <w:t>Электроизолятор</w:t>
      </w:r>
      <w:proofErr w:type="spellEnd"/>
      <w:r w:rsidR="00F820EE" w:rsidRPr="004B56BB">
        <w:rPr>
          <w:rFonts w:ascii="Times New Roman" w:hAnsi="Times New Roman"/>
          <w:bCs/>
          <w:sz w:val="24"/>
          <w:szCs w:val="24"/>
        </w:rPr>
        <w:t xml:space="preserve"> </w:t>
      </w:r>
    </w:p>
    <w:p w:rsidR="002009C9" w:rsidRPr="004B56B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  <w:sectPr w:rsidR="002009C9" w:rsidRPr="004B56BB">
          <w:pgSz w:w="11900" w:h="16840"/>
          <w:pgMar w:top="1134" w:right="848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bCs/>
          <w:sz w:val="24"/>
          <w:szCs w:val="24"/>
        </w:rPr>
        <w:t>201_</w:t>
      </w: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:rsidR="002014A5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РЕК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ОМ</w:t>
      </w:r>
      <w:r w:rsidRPr="004B56BB">
        <w:rPr>
          <w:rFonts w:ascii="Times New Roman" w:hAnsi="Times New Roman"/>
          <w:b/>
          <w:bCs/>
          <w:sz w:val="24"/>
          <w:szCs w:val="24"/>
        </w:rPr>
        <w:t>ЕНДУЕ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МА</w:t>
      </w:r>
      <w:r w:rsidRPr="004B56BB">
        <w:rPr>
          <w:rFonts w:ascii="Times New Roman" w:hAnsi="Times New Roman"/>
          <w:b/>
          <w:bCs/>
          <w:sz w:val="24"/>
          <w:szCs w:val="24"/>
        </w:rPr>
        <w:t>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ЛИТ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b/>
          <w:bCs/>
          <w:sz w:val="24"/>
          <w:szCs w:val="24"/>
        </w:rPr>
        <w:t>РАТУРА</w:t>
      </w:r>
    </w:p>
    <w:p w:rsidR="00B91326" w:rsidRPr="004B56BB" w:rsidRDefault="006029E7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B91326" w:rsidRPr="004B56BB">
        <w:rPr>
          <w:rFonts w:ascii="Times New Roman" w:hAnsi="Times New Roman"/>
          <w:b/>
          <w:bCs/>
          <w:sz w:val="24"/>
          <w:szCs w:val="24"/>
        </w:rPr>
        <w:t>«Корпоративная финансовая политика»</w:t>
      </w:r>
    </w:p>
    <w:p w:rsidR="006029E7" w:rsidRPr="004B56BB" w:rsidRDefault="006029E7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01130F" w:rsidRPr="004B56BB" w:rsidRDefault="0001130F" w:rsidP="004B56BB">
      <w:pPr>
        <w:pStyle w:val="ab"/>
        <w:rPr>
          <w:i/>
        </w:rPr>
      </w:pPr>
      <w:r w:rsidRPr="004B56BB">
        <w:rPr>
          <w:i/>
        </w:rPr>
        <w:t>Основная учебная литература: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 1. Абрамова М.А. Финансовые и денежно-кредитные методы регулирования экономики. Теория и практика: учебник / под</w:t>
      </w:r>
      <w:proofErr w:type="gramStart"/>
      <w:r w:rsidRPr="004B56BB">
        <w:rPr>
          <w:rFonts w:ascii="Times New Roman" w:hAnsi="Times New Roman"/>
          <w:sz w:val="24"/>
          <w:szCs w:val="24"/>
        </w:rPr>
        <w:t>.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sz w:val="24"/>
          <w:szCs w:val="24"/>
        </w:rPr>
        <w:t>р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ед. М.А. Абрамовой, Л.И. Гончаренко, Е.В. Маркиной.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2015. - 551с.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2. Белов В.А. Финансово-правовые институты зарубежных стран: учебное пособие / В.А. Белов. - М.: ИНФРА-М, 2012. - 299с.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3. Знаменский Д.Ю. Кадровая политика и кадровый аудит организации: учебник для </w:t>
      </w:r>
      <w:proofErr w:type="spellStart"/>
      <w:r w:rsidRPr="004B56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и магистратуры / Д.Ю. Знаменский.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2016. - 365с.</w:t>
      </w:r>
    </w:p>
    <w:p w:rsidR="0001130F" w:rsidRPr="004B56BB" w:rsidRDefault="0001130F" w:rsidP="004B56BB">
      <w:pPr>
        <w:pStyle w:val="ab"/>
        <w:ind w:left="0" w:firstLine="709"/>
        <w:jc w:val="both"/>
        <w:rPr>
          <w:color w:val="000000"/>
          <w:shd w:val="clear" w:color="auto" w:fill="FCFCFC"/>
        </w:rPr>
      </w:pPr>
      <w:r w:rsidRPr="004B56BB">
        <w:rPr>
          <w:color w:val="000000"/>
          <w:shd w:val="clear" w:color="auto" w:fill="FCFCFC"/>
        </w:rPr>
        <w:t xml:space="preserve">4. </w:t>
      </w:r>
      <w:proofErr w:type="spellStart"/>
      <w:r w:rsidRPr="004B56BB">
        <w:rPr>
          <w:color w:val="000000"/>
          <w:shd w:val="clear" w:color="auto" w:fill="FCFCFC"/>
        </w:rPr>
        <w:t>Когденко</w:t>
      </w:r>
      <w:proofErr w:type="spellEnd"/>
      <w:r w:rsidRPr="004B56BB">
        <w:rPr>
          <w:color w:val="000000"/>
          <w:shd w:val="clear" w:color="auto" w:fill="FCFCFC"/>
        </w:rPr>
        <w:t xml:space="preserve"> В.Г. Корпоративная финансовая политика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монография / В.Г. </w:t>
      </w:r>
      <w:proofErr w:type="spellStart"/>
      <w:r w:rsidRPr="004B56BB">
        <w:rPr>
          <w:color w:val="000000"/>
          <w:shd w:val="clear" w:color="auto" w:fill="FCFCFC"/>
        </w:rPr>
        <w:t>Когденко</w:t>
      </w:r>
      <w:proofErr w:type="spellEnd"/>
      <w:r w:rsidRPr="004B56BB">
        <w:rPr>
          <w:color w:val="000000"/>
          <w:shd w:val="clear" w:color="auto" w:fill="FCFCFC"/>
        </w:rPr>
        <w:t>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>екстовые данные. — М.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ЮНИТИ-ДАНА, 2014. — 615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 xml:space="preserve">. — 978-5-238-02515-5. — Режим доступа: </w:t>
      </w:r>
      <w:hyperlink r:id="rId8" w:history="1">
        <w:r w:rsidRPr="004B56BB">
          <w:rPr>
            <w:rStyle w:val="ac"/>
            <w:shd w:val="clear" w:color="auto" w:fill="FCFCFC"/>
          </w:rPr>
          <w:t>http://www.iprbookshop.ru/20967.html</w:t>
        </w:r>
      </w:hyperlink>
    </w:p>
    <w:p w:rsidR="0001130F" w:rsidRPr="004B56BB" w:rsidRDefault="0001130F" w:rsidP="004B56BB">
      <w:pPr>
        <w:pStyle w:val="ab"/>
        <w:ind w:left="0" w:firstLine="709"/>
        <w:jc w:val="both"/>
        <w:rPr>
          <w:color w:val="000000"/>
          <w:shd w:val="clear" w:color="auto" w:fill="FCFCFC"/>
        </w:rPr>
      </w:pPr>
      <w:r w:rsidRPr="004B56BB">
        <w:rPr>
          <w:color w:val="000000"/>
          <w:shd w:val="clear" w:color="auto" w:fill="FCFCFC"/>
        </w:rPr>
        <w:t xml:space="preserve">5. </w:t>
      </w:r>
      <w:proofErr w:type="spellStart"/>
      <w:r w:rsidRPr="004B56BB">
        <w:rPr>
          <w:color w:val="000000"/>
          <w:shd w:val="clear" w:color="auto" w:fill="FCFCFC"/>
        </w:rPr>
        <w:t>Когденко</w:t>
      </w:r>
      <w:proofErr w:type="spellEnd"/>
      <w:r w:rsidRPr="004B56BB">
        <w:rPr>
          <w:color w:val="000000"/>
          <w:shd w:val="clear" w:color="auto" w:fill="FCFCFC"/>
        </w:rPr>
        <w:t xml:space="preserve"> В.Г. Корпоративная финансовая политика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монография / В.Г. </w:t>
      </w:r>
      <w:proofErr w:type="spellStart"/>
      <w:r w:rsidRPr="004B56BB">
        <w:rPr>
          <w:color w:val="000000"/>
          <w:shd w:val="clear" w:color="auto" w:fill="FCFCFC"/>
        </w:rPr>
        <w:t>Когденко</w:t>
      </w:r>
      <w:proofErr w:type="spellEnd"/>
      <w:r w:rsidRPr="004B56BB">
        <w:rPr>
          <w:color w:val="000000"/>
          <w:shd w:val="clear" w:color="auto" w:fill="FCFCFC"/>
        </w:rPr>
        <w:t>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>екстовые данные. — М.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ЮНИТИ-ДАНА, 2015. — 614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 xml:space="preserve">. — 978-5-238-02515-5. — Режим доступа: </w:t>
      </w:r>
      <w:hyperlink r:id="rId9" w:history="1">
        <w:r w:rsidRPr="004B56BB">
          <w:rPr>
            <w:rStyle w:val="ac"/>
            <w:shd w:val="clear" w:color="auto" w:fill="FCFCFC"/>
          </w:rPr>
          <w:t>http://www.iprbookshop.ru/66271.htm</w:t>
        </w:r>
      </w:hyperlink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6. Лагутин И.Б. Финансово-правовые основы регионального финансового контроля: монография / И.Б. Лагутин.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Юрлитинформ</w:t>
      </w:r>
      <w:proofErr w:type="spellEnd"/>
      <w:r w:rsidRPr="004B56BB">
        <w:rPr>
          <w:rFonts w:ascii="Times New Roman" w:hAnsi="Times New Roman"/>
          <w:sz w:val="24"/>
          <w:szCs w:val="24"/>
        </w:rPr>
        <w:t>, 2012. - 240с.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7. Мировые финансы: в 2 т. Т.2.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2016. - 372с.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t xml:space="preserve">8. </w:t>
      </w:r>
      <w:proofErr w:type="spellStart"/>
      <w:r w:rsidRPr="004B56BB">
        <w:t>Симаненко</w:t>
      </w:r>
      <w:proofErr w:type="spellEnd"/>
      <w:r w:rsidRPr="004B56BB">
        <w:t xml:space="preserve"> Н.Н. Краткосрочная и долгосрочная финансовая политика фирмы: Учебник   Н.Н. Симоненко, В.Н. Симоненко. - (Магистратура</w:t>
      </w:r>
      <w:proofErr w:type="gramStart"/>
      <w:r w:rsidRPr="004B56BB">
        <w:t>)., (</w:t>
      </w:r>
      <w:proofErr w:type="gramEnd"/>
      <w:r w:rsidRPr="004B56BB">
        <w:t>Гриф)/Симоненко Н.Н., Симоненко В.Н., Магистр, НИЦ ИНФРА-М, 2015. – 512с.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9. Свиридова О.Ю. Международные финансы: учебное пособие / О.Ю. Свиридова. - Ростов </w:t>
      </w:r>
      <w:proofErr w:type="spellStart"/>
      <w:r w:rsidRPr="004B56BB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4B56BB">
        <w:rPr>
          <w:rFonts w:ascii="Times New Roman" w:hAnsi="Times New Roman"/>
          <w:sz w:val="24"/>
          <w:szCs w:val="24"/>
        </w:rPr>
        <w:t>/Д</w:t>
      </w:r>
      <w:proofErr w:type="gramEnd"/>
      <w:r w:rsidRPr="004B56BB">
        <w:rPr>
          <w:rFonts w:ascii="Times New Roman" w:hAnsi="Times New Roman"/>
          <w:sz w:val="24"/>
          <w:szCs w:val="24"/>
        </w:rPr>
        <w:t>: Феникс, 2015 . - 395с.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t>10. Федотова М.А. Корпоративные финансы (</w:t>
      </w:r>
      <w:proofErr w:type="spellStart"/>
      <w:r w:rsidRPr="004B56BB">
        <w:t>бакалавриат</w:t>
      </w:r>
      <w:proofErr w:type="spellEnd"/>
      <w:r w:rsidRPr="004B56BB">
        <w:t xml:space="preserve"> и магистратура) учебник/ </w:t>
      </w:r>
      <w:proofErr w:type="spellStart"/>
      <w:r w:rsidRPr="004B56BB">
        <w:t>Эскиндаров</w:t>
      </w:r>
      <w:proofErr w:type="spellEnd"/>
      <w:r w:rsidRPr="004B56BB">
        <w:t xml:space="preserve"> М.А. под ред., Федотова М.А. под ред. и др., </w:t>
      </w:r>
      <w:proofErr w:type="spellStart"/>
      <w:r w:rsidRPr="004B56BB">
        <w:t>Кнорус</w:t>
      </w:r>
      <w:proofErr w:type="spellEnd"/>
      <w:r w:rsidRPr="004B56BB">
        <w:t>, 2016. – 480с.</w:t>
      </w:r>
    </w:p>
    <w:p w:rsidR="0001130F" w:rsidRPr="004B56BB" w:rsidRDefault="0001130F" w:rsidP="004B56BB">
      <w:pPr>
        <w:pStyle w:val="ab"/>
        <w:ind w:left="0"/>
        <w:jc w:val="both"/>
      </w:pPr>
    </w:p>
    <w:p w:rsidR="0001130F" w:rsidRPr="004B56BB" w:rsidRDefault="0001130F" w:rsidP="004B56BB">
      <w:pPr>
        <w:pStyle w:val="ab"/>
        <w:rPr>
          <w:i/>
        </w:rPr>
      </w:pPr>
      <w:r w:rsidRPr="004B56BB">
        <w:rPr>
          <w:i/>
        </w:rPr>
        <w:t xml:space="preserve"> Дополнительная учебная литература: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1. </w:t>
      </w:r>
      <w:proofErr w:type="spellStart"/>
      <w:r w:rsidRPr="004B56BB">
        <w:rPr>
          <w:shd w:val="clear" w:color="auto" w:fill="FFFFFF"/>
        </w:rPr>
        <w:t>Асаул</w:t>
      </w:r>
      <w:proofErr w:type="spellEnd"/>
      <w:r w:rsidRPr="004B56BB">
        <w:rPr>
          <w:shd w:val="clear" w:color="auto" w:fill="FFFFFF"/>
        </w:rPr>
        <w:t xml:space="preserve"> А.Н. Корпоративные ценные бумаги как инструмент инвестиционной привлекательности компаний/ А.Н. </w:t>
      </w:r>
      <w:proofErr w:type="spellStart"/>
      <w:r w:rsidRPr="004B56BB">
        <w:rPr>
          <w:shd w:val="clear" w:color="auto" w:fill="FFFFFF"/>
        </w:rPr>
        <w:t>Асаул</w:t>
      </w:r>
      <w:proofErr w:type="spellEnd"/>
      <w:r w:rsidRPr="004B56BB">
        <w:rPr>
          <w:shd w:val="clear" w:color="auto" w:fill="FFFFFF"/>
        </w:rPr>
        <w:t xml:space="preserve"> [и др.].— СПб</w:t>
      </w:r>
      <w:proofErr w:type="gramStart"/>
      <w:r w:rsidRPr="004B56BB">
        <w:rPr>
          <w:shd w:val="clear" w:color="auto" w:fill="FFFFFF"/>
        </w:rPr>
        <w:t xml:space="preserve">.: </w:t>
      </w:r>
      <w:proofErr w:type="gramEnd"/>
      <w:r w:rsidRPr="004B56BB">
        <w:rPr>
          <w:shd w:val="clear" w:color="auto" w:fill="FFFFFF"/>
        </w:rPr>
        <w:t xml:space="preserve">Институт проблем экономического возрождения, 2008.— 287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t xml:space="preserve">. </w:t>
      </w:r>
    </w:p>
    <w:p w:rsidR="0001130F" w:rsidRPr="004B56BB" w:rsidRDefault="0001130F" w:rsidP="004B56BB">
      <w:pPr>
        <w:pStyle w:val="ab"/>
        <w:ind w:left="0" w:firstLine="709"/>
        <w:jc w:val="both"/>
        <w:rPr>
          <w:shd w:val="clear" w:color="auto" w:fill="FFFFFF"/>
        </w:rPr>
      </w:pPr>
      <w:r w:rsidRPr="004B56BB">
        <w:rPr>
          <w:shd w:val="clear" w:color="auto" w:fill="FFFFFF"/>
        </w:rPr>
        <w:t xml:space="preserve">2. </w:t>
      </w:r>
      <w:proofErr w:type="spellStart"/>
      <w:r w:rsidRPr="004B56BB">
        <w:rPr>
          <w:shd w:val="clear" w:color="auto" w:fill="FFFFFF"/>
        </w:rPr>
        <w:t>Балихина</w:t>
      </w:r>
      <w:proofErr w:type="spellEnd"/>
      <w:r w:rsidRPr="004B56BB">
        <w:rPr>
          <w:shd w:val="clear" w:color="auto" w:fill="FFFFFF"/>
        </w:rPr>
        <w:t xml:space="preserve"> Н.В. Финансы и налогообложение организаций: учебник/ </w:t>
      </w:r>
      <w:proofErr w:type="spellStart"/>
      <w:r w:rsidRPr="004B56BB">
        <w:rPr>
          <w:shd w:val="clear" w:color="auto" w:fill="FFFFFF"/>
        </w:rPr>
        <w:t>Балихина</w:t>
      </w:r>
      <w:proofErr w:type="spellEnd"/>
      <w:r w:rsidRPr="004B56BB">
        <w:rPr>
          <w:shd w:val="clear" w:color="auto" w:fill="FFFFFF"/>
        </w:rPr>
        <w:t xml:space="preserve"> Н.В., Косов М.Е.— М.: ЮНИТИ-ДАНА, 2013.— 623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rPr>
          <w:shd w:val="clear" w:color="auto" w:fill="FFFFFF"/>
        </w:rPr>
        <w:t>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t xml:space="preserve">3. </w:t>
      </w:r>
      <w:proofErr w:type="spellStart"/>
      <w:r w:rsidRPr="004B56BB">
        <w:t>Башарина</w:t>
      </w:r>
      <w:proofErr w:type="spellEnd"/>
      <w:r w:rsidRPr="004B56BB">
        <w:t xml:space="preserve"> А.В. Корпоративные финансы: </w:t>
      </w:r>
      <w:proofErr w:type="spellStart"/>
      <w:r w:rsidRPr="004B56BB">
        <w:t>учеб</w:t>
      </w:r>
      <w:proofErr w:type="gramStart"/>
      <w:r w:rsidRPr="004B56BB">
        <w:t>.п</w:t>
      </w:r>
      <w:proofErr w:type="gramEnd"/>
      <w:r w:rsidRPr="004B56BB">
        <w:t>особие</w:t>
      </w:r>
      <w:proofErr w:type="spellEnd"/>
      <w:r w:rsidRPr="004B56BB">
        <w:t xml:space="preserve"> (для вузов)  А.В. </w:t>
      </w:r>
      <w:proofErr w:type="spellStart"/>
      <w:r w:rsidRPr="004B56BB">
        <w:t>Башарина</w:t>
      </w:r>
      <w:proofErr w:type="spellEnd"/>
      <w:r w:rsidRPr="004B56BB">
        <w:t xml:space="preserve">; гриф УМО РАЕ/Черненко А.Ф., Феникс, </w:t>
      </w:r>
      <w:proofErr w:type="spellStart"/>
      <w:r w:rsidRPr="004B56BB">
        <w:t>РнД</w:t>
      </w:r>
      <w:proofErr w:type="spellEnd"/>
      <w:r w:rsidRPr="004B56BB">
        <w:t>, 2015. -373с.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4. Колчина Н.В. Финансы организаций (предприятий): учебник для студентов вузов, обучающихся по экономическим специальностям, специальности «Финансы и кредит»/ Н.В. Колчина [и др.].— М.: ЮНИТИ-ДАНА, 2012.— 407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t xml:space="preserve">. 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5. Молокова Е.И. </w:t>
      </w:r>
      <w:proofErr w:type="spellStart"/>
      <w:r w:rsidRPr="004B56BB">
        <w:rPr>
          <w:shd w:val="clear" w:color="auto" w:fill="FFFFFF"/>
        </w:rPr>
        <w:t>Бюджетирование</w:t>
      </w:r>
      <w:proofErr w:type="spellEnd"/>
      <w:r w:rsidRPr="004B56BB">
        <w:rPr>
          <w:shd w:val="clear" w:color="auto" w:fill="FFFFFF"/>
        </w:rPr>
        <w:t xml:space="preserve"> в системе управления финансами организации: монография/ Молокова Е.И., Толмачев А.В.— Саратов: Вузовское образование, 2013.— 160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t>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t xml:space="preserve">6. Никитина Н.В. Корпоративные финансы. Конспект лекций (конспект лекций) учебное пособие/Никитина Н.В., </w:t>
      </w:r>
      <w:proofErr w:type="spellStart"/>
      <w:r w:rsidRPr="004B56BB">
        <w:t>Кнорус</w:t>
      </w:r>
      <w:proofErr w:type="spellEnd"/>
      <w:r w:rsidRPr="004B56BB">
        <w:t>, 2015. – 152с.</w:t>
      </w:r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7. </w:t>
      </w:r>
      <w:proofErr w:type="spellStart"/>
      <w:r w:rsidRPr="004B56BB">
        <w:rPr>
          <w:shd w:val="clear" w:color="auto" w:fill="FFFFFF"/>
        </w:rPr>
        <w:t>Тютюкина</w:t>
      </w:r>
      <w:proofErr w:type="spellEnd"/>
      <w:r w:rsidRPr="004B56BB">
        <w:rPr>
          <w:shd w:val="clear" w:color="auto" w:fill="FFFFFF"/>
        </w:rPr>
        <w:t xml:space="preserve"> Е.Б. Финансы организаций (предприятий): учебник/ </w:t>
      </w:r>
      <w:proofErr w:type="spellStart"/>
      <w:r w:rsidRPr="004B56BB">
        <w:rPr>
          <w:shd w:val="clear" w:color="auto" w:fill="FFFFFF"/>
        </w:rPr>
        <w:t>Тютюкина</w:t>
      </w:r>
      <w:proofErr w:type="spellEnd"/>
      <w:r w:rsidRPr="004B56BB">
        <w:rPr>
          <w:shd w:val="clear" w:color="auto" w:fill="FFFFFF"/>
        </w:rPr>
        <w:t xml:space="preserve"> Е.Б.— М.: Дашков и К, 2015.— 543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t xml:space="preserve">. </w:t>
      </w:r>
    </w:p>
    <w:p w:rsidR="0001130F" w:rsidRPr="004B56BB" w:rsidRDefault="0001130F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8.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Шоба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В.А. Корпоративная социальная ответственность [Электронный ресурс]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учебно-</w:t>
      </w:r>
      <w:r w:rsidRPr="004B56BB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 xml:space="preserve">методическое пособие / В.А.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Шоба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Новосибирск: Новосибирский государственный технический университет, 2014. — 108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978-5-7782-2397-4. — Режим доступа: </w:t>
      </w:r>
      <w:hyperlink r:id="rId10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http://www.iprbookshop.ru/44949.html</w:t>
        </w:r>
      </w:hyperlink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A6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A6B" w:rsidRPr="004B56B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Продолжение приложения 3</w:t>
      </w: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РЕК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ОМ</w:t>
      </w:r>
      <w:r w:rsidRPr="004B56BB">
        <w:rPr>
          <w:rFonts w:ascii="Times New Roman" w:hAnsi="Times New Roman"/>
          <w:b/>
          <w:bCs/>
          <w:sz w:val="24"/>
          <w:szCs w:val="24"/>
        </w:rPr>
        <w:t>ЕНДУЕ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МА</w:t>
      </w:r>
      <w:r w:rsidRPr="004B56BB">
        <w:rPr>
          <w:rFonts w:ascii="Times New Roman" w:hAnsi="Times New Roman"/>
          <w:b/>
          <w:bCs/>
          <w:sz w:val="24"/>
          <w:szCs w:val="24"/>
        </w:rPr>
        <w:t>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ЛИТ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b/>
          <w:bCs/>
          <w:sz w:val="24"/>
          <w:szCs w:val="24"/>
        </w:rPr>
        <w:t>РАТУРА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«Современный стратегический анализ»</w:t>
      </w:r>
    </w:p>
    <w:p w:rsidR="0001130F" w:rsidRPr="004B56BB" w:rsidRDefault="0001130F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01130F" w:rsidRPr="004B56BB" w:rsidRDefault="0001130F" w:rsidP="004B56BB">
      <w:pPr>
        <w:pStyle w:val="ab"/>
        <w:rPr>
          <w:i/>
        </w:rPr>
      </w:pPr>
      <w:r w:rsidRPr="004B56BB">
        <w:rPr>
          <w:i/>
        </w:rPr>
        <w:t>Основная учебная литература: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1. Антонов Г.Д. Стратегическое управление организацией: учебное пособие / Г.Д. Антонов. - М.: ИНФРА-М, 2016. - 239с.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B56BB">
        <w:rPr>
          <w:rFonts w:ascii="Times New Roman" w:hAnsi="Times New Roman"/>
          <w:sz w:val="24"/>
          <w:szCs w:val="24"/>
        </w:rPr>
        <w:t>Басовский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Л.Е. Современный стратегический анализ: Учебник / Л.Е. </w:t>
      </w:r>
      <w:proofErr w:type="spellStart"/>
      <w:r w:rsidRPr="004B56BB">
        <w:rPr>
          <w:rFonts w:ascii="Times New Roman" w:hAnsi="Times New Roman"/>
          <w:sz w:val="24"/>
          <w:szCs w:val="24"/>
        </w:rPr>
        <w:t>Басовский</w:t>
      </w:r>
      <w:proofErr w:type="spellEnd"/>
      <w:r w:rsidRPr="004B56BB">
        <w:rPr>
          <w:rFonts w:ascii="Times New Roman" w:hAnsi="Times New Roman"/>
          <w:sz w:val="24"/>
          <w:szCs w:val="24"/>
        </w:rPr>
        <w:t>. - М.: ИНФРА-М, 2015. - 256с.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B56BB">
        <w:rPr>
          <w:rFonts w:ascii="Times New Roman" w:hAnsi="Times New Roman"/>
          <w:sz w:val="24"/>
          <w:szCs w:val="24"/>
        </w:rPr>
        <w:t>Ведута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Е.Н. Стратегия и экономическая политика государства: Учебное пособие / Е.Н. </w:t>
      </w:r>
      <w:proofErr w:type="spellStart"/>
      <w:r w:rsidRPr="004B56BB">
        <w:rPr>
          <w:rFonts w:ascii="Times New Roman" w:hAnsi="Times New Roman"/>
          <w:sz w:val="24"/>
          <w:szCs w:val="24"/>
        </w:rPr>
        <w:t>Ведута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- 2-е изд., доп. и </w:t>
      </w:r>
      <w:proofErr w:type="spellStart"/>
      <w:r w:rsidRPr="004B56BB">
        <w:rPr>
          <w:rFonts w:ascii="Times New Roman" w:hAnsi="Times New Roman"/>
          <w:sz w:val="24"/>
          <w:szCs w:val="24"/>
        </w:rPr>
        <w:t>испр</w:t>
      </w:r>
      <w:proofErr w:type="spellEnd"/>
      <w:r w:rsidRPr="004B56BB">
        <w:rPr>
          <w:rFonts w:ascii="Times New Roman" w:hAnsi="Times New Roman"/>
          <w:sz w:val="24"/>
          <w:szCs w:val="24"/>
        </w:rPr>
        <w:t>. - М.: ИНФРА-М, 2014. - 320с.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B56BB">
        <w:rPr>
          <w:rFonts w:ascii="Times New Roman" w:hAnsi="Times New Roman"/>
          <w:sz w:val="24"/>
          <w:szCs w:val="24"/>
        </w:rPr>
        <w:t>Грушенко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В.И. Стратегии управления компаниями. От теории к практической разработке и реализации: Учебное пособие / В.И. </w:t>
      </w:r>
      <w:proofErr w:type="spellStart"/>
      <w:r w:rsidRPr="004B56BB">
        <w:rPr>
          <w:rFonts w:ascii="Times New Roman" w:hAnsi="Times New Roman"/>
          <w:sz w:val="24"/>
          <w:szCs w:val="24"/>
        </w:rPr>
        <w:t>Грушенко</w:t>
      </w:r>
      <w:proofErr w:type="spellEnd"/>
      <w:r w:rsidRPr="004B56BB">
        <w:rPr>
          <w:rFonts w:ascii="Times New Roman" w:hAnsi="Times New Roman"/>
          <w:sz w:val="24"/>
          <w:szCs w:val="24"/>
        </w:rPr>
        <w:t>. - М.: ИНФРА-М, 2016. - 336с.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5. Иванова П.В. Современный стратегический анализ: учебное пособие/ под ред. П.В. Иванова. - Ростов </w:t>
      </w:r>
      <w:proofErr w:type="spellStart"/>
      <w:r w:rsidRPr="004B56BB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4B56BB">
        <w:rPr>
          <w:rFonts w:ascii="Times New Roman" w:hAnsi="Times New Roman"/>
          <w:sz w:val="24"/>
          <w:szCs w:val="24"/>
        </w:rPr>
        <w:t>/Д</w:t>
      </w:r>
      <w:proofErr w:type="gramEnd"/>
      <w:r w:rsidRPr="004B56BB">
        <w:rPr>
          <w:rFonts w:ascii="Times New Roman" w:hAnsi="Times New Roman"/>
          <w:sz w:val="24"/>
          <w:szCs w:val="24"/>
        </w:rPr>
        <w:t>: Феникс, 2014. - 589с.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6. Казакова Н.А. Современный стратегический анализ: учебник и практикум для магистратуры / Н.А. Казакова.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2016. - 500с.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7. Леньков Р.В. Социальное прогнозирование и проектирование: учебное пособие / Р.В. Леньков. - 2-е изд., </w:t>
      </w:r>
      <w:proofErr w:type="spellStart"/>
      <w:r w:rsidRPr="004B56BB">
        <w:rPr>
          <w:rFonts w:ascii="Times New Roman" w:hAnsi="Times New Roman"/>
          <w:sz w:val="24"/>
          <w:szCs w:val="24"/>
        </w:rPr>
        <w:t>испр</w:t>
      </w:r>
      <w:proofErr w:type="spellEnd"/>
      <w:r w:rsidRPr="004B56BB">
        <w:rPr>
          <w:rFonts w:ascii="Times New Roman" w:hAnsi="Times New Roman"/>
          <w:sz w:val="24"/>
          <w:szCs w:val="24"/>
        </w:rPr>
        <w:t>. и доп. - М.: ИНФРА-М, 2014. - 192с.</w:t>
      </w:r>
    </w:p>
    <w:p w:rsidR="0001130F" w:rsidRPr="004B56BB" w:rsidRDefault="0001130F" w:rsidP="004B56BB">
      <w:pPr>
        <w:pStyle w:val="ab"/>
        <w:ind w:left="0" w:firstLine="709"/>
        <w:jc w:val="both"/>
        <w:rPr>
          <w:color w:val="000000"/>
          <w:shd w:val="clear" w:color="auto" w:fill="FCFCFC"/>
        </w:rPr>
      </w:pPr>
      <w:r w:rsidRPr="004B56BB">
        <w:rPr>
          <w:color w:val="000000"/>
          <w:shd w:val="clear" w:color="auto" w:fill="FCFCFC"/>
        </w:rPr>
        <w:t xml:space="preserve">8. </w:t>
      </w:r>
      <w:proofErr w:type="spellStart"/>
      <w:r w:rsidRPr="004B56BB">
        <w:rPr>
          <w:color w:val="000000"/>
          <w:shd w:val="clear" w:color="auto" w:fill="FCFCFC"/>
        </w:rPr>
        <w:t>Лужнова</w:t>
      </w:r>
      <w:proofErr w:type="spellEnd"/>
      <w:r w:rsidRPr="004B56BB">
        <w:rPr>
          <w:color w:val="000000"/>
          <w:shd w:val="clear" w:color="auto" w:fill="FCFCFC"/>
        </w:rPr>
        <w:t xml:space="preserve"> Н.В. Стратегический маркетинг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учебник / Н.В. </w:t>
      </w:r>
      <w:proofErr w:type="spellStart"/>
      <w:r w:rsidRPr="004B56BB">
        <w:rPr>
          <w:color w:val="000000"/>
          <w:shd w:val="clear" w:color="auto" w:fill="FCFCFC"/>
        </w:rPr>
        <w:t>Лужнова</w:t>
      </w:r>
      <w:proofErr w:type="spellEnd"/>
      <w:r w:rsidRPr="004B56BB">
        <w:rPr>
          <w:color w:val="000000"/>
          <w:shd w:val="clear" w:color="auto" w:fill="FCFCFC"/>
        </w:rPr>
        <w:t xml:space="preserve">, О.М. </w:t>
      </w:r>
      <w:proofErr w:type="spellStart"/>
      <w:r w:rsidRPr="004B56BB">
        <w:rPr>
          <w:color w:val="000000"/>
          <w:shd w:val="clear" w:color="auto" w:fill="FCFCFC"/>
        </w:rPr>
        <w:t>Калиева</w:t>
      </w:r>
      <w:proofErr w:type="spellEnd"/>
      <w:r w:rsidRPr="004B56BB">
        <w:rPr>
          <w:color w:val="000000"/>
          <w:shd w:val="clear" w:color="auto" w:fill="FCFCFC"/>
        </w:rPr>
        <w:t xml:space="preserve">, М.С. </w:t>
      </w:r>
      <w:proofErr w:type="spellStart"/>
      <w:r w:rsidRPr="004B56BB">
        <w:rPr>
          <w:color w:val="000000"/>
          <w:shd w:val="clear" w:color="auto" w:fill="FCFCFC"/>
        </w:rPr>
        <w:t>Мантрова</w:t>
      </w:r>
      <w:proofErr w:type="spellEnd"/>
      <w:r w:rsidRPr="004B56BB">
        <w:rPr>
          <w:color w:val="000000"/>
          <w:shd w:val="clear" w:color="auto" w:fill="FCFCFC"/>
        </w:rPr>
        <w:t>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>екстовые данные. — Оренбург:</w:t>
      </w:r>
    </w:p>
    <w:p w:rsidR="0001130F" w:rsidRPr="004B56BB" w:rsidRDefault="0001130F" w:rsidP="004B56BB">
      <w:pPr>
        <w:pStyle w:val="ab"/>
        <w:ind w:left="0" w:firstLine="709"/>
        <w:jc w:val="both"/>
        <w:rPr>
          <w:color w:val="000000"/>
          <w:shd w:val="clear" w:color="auto" w:fill="FCFCFC"/>
        </w:rPr>
      </w:pPr>
      <w:r w:rsidRPr="004B56BB">
        <w:rPr>
          <w:color w:val="000000"/>
          <w:shd w:val="clear" w:color="auto" w:fill="FCFCFC"/>
        </w:rPr>
        <w:t xml:space="preserve">9. Оренбургский государственный университет, ЭБС АСВ, 2015. — 247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 xml:space="preserve">. — 978-5-7410-1395-3. — Режим доступа: </w:t>
      </w:r>
      <w:hyperlink r:id="rId11" w:history="1">
        <w:r w:rsidRPr="004B56BB">
          <w:rPr>
            <w:rStyle w:val="ac"/>
            <w:shd w:val="clear" w:color="auto" w:fill="FCFCFC"/>
          </w:rPr>
          <w:t>http://www.iprbookshop.ru/61409.html</w:t>
        </w:r>
      </w:hyperlink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4B56BB">
        <w:rPr>
          <w:rFonts w:ascii="Times New Roman" w:hAnsi="Times New Roman"/>
          <w:sz w:val="24"/>
          <w:szCs w:val="24"/>
        </w:rPr>
        <w:t>Маркарьян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Э.А. Финансовый анализ: учебное пособие / Э.А. </w:t>
      </w:r>
      <w:proofErr w:type="spellStart"/>
      <w:r w:rsidRPr="004B56BB">
        <w:rPr>
          <w:rFonts w:ascii="Times New Roman" w:hAnsi="Times New Roman"/>
          <w:sz w:val="24"/>
          <w:szCs w:val="24"/>
        </w:rPr>
        <w:t>Маркарьян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- 9-е изд., </w:t>
      </w:r>
      <w:proofErr w:type="spellStart"/>
      <w:r w:rsidRPr="004B5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B56BB">
        <w:rPr>
          <w:rFonts w:ascii="Times New Roman" w:hAnsi="Times New Roman"/>
          <w:sz w:val="24"/>
          <w:szCs w:val="24"/>
        </w:rPr>
        <w:t>. – М.: КНОРУС, 2014. - 192с.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4B56BB">
        <w:rPr>
          <w:rFonts w:ascii="Times New Roman" w:hAnsi="Times New Roman"/>
          <w:sz w:val="24"/>
          <w:szCs w:val="24"/>
        </w:rPr>
        <w:t>Отварухина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Н.С. Современный стратегический анализ: учебник и практикум для </w:t>
      </w:r>
      <w:proofErr w:type="spellStart"/>
      <w:r w:rsidRPr="004B56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и магистратуры / Н.С. </w:t>
      </w:r>
      <w:proofErr w:type="spellStart"/>
      <w:r w:rsidRPr="004B56BB">
        <w:rPr>
          <w:rFonts w:ascii="Times New Roman" w:hAnsi="Times New Roman"/>
          <w:sz w:val="24"/>
          <w:szCs w:val="24"/>
        </w:rPr>
        <w:t>Отварухина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 . - 427с.</w:t>
      </w:r>
    </w:p>
    <w:p w:rsidR="0001130F" w:rsidRPr="004B56BB" w:rsidRDefault="0001130F" w:rsidP="004B56BB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Турманидзе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 xml:space="preserve"> Т.У. Финансовый анализ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учебник / Т.У.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Турманидзе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>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>екстовые 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ЮНИТИ-ДАНА, 2013. — 289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 xml:space="preserve">. — 978-5-238-02358-8. — Режим доступа: </w:t>
      </w:r>
      <w:hyperlink r:id="rId12" w:history="1">
        <w:r w:rsidRPr="004B56BB">
          <w:rPr>
            <w:rStyle w:val="ac"/>
            <w:rFonts w:ascii="Times New Roman" w:hAnsi="Times New Roman"/>
            <w:sz w:val="24"/>
            <w:szCs w:val="24"/>
          </w:rPr>
          <w:t>http://www.iprbookshop.ru/10524.html</w:t>
        </w:r>
      </w:hyperlink>
    </w:p>
    <w:p w:rsidR="0001130F" w:rsidRPr="004B56BB" w:rsidRDefault="0001130F" w:rsidP="004B56BB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13. Виноградов В.А. Стратегия российского бизнеса в условиях права Всемирной торговой организации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В.А. Виноградов, Р.Ч. Бондарчук, М.П.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Фомиченко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Москва, Саратов: Всероссийский государственный университет юстиции (РПА Минюста России), Ай Пи Эр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2016. — 184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978-5-00094-301-4. — Режим доступа: </w:t>
      </w:r>
      <w:hyperlink r:id="rId13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http://www.iprbookshop.ru/59247.html</w:t>
        </w:r>
      </w:hyperlink>
    </w:p>
    <w:p w:rsidR="0001130F" w:rsidRPr="004B56BB" w:rsidRDefault="0001130F" w:rsidP="004B56BB">
      <w:pPr>
        <w:pStyle w:val="ab"/>
        <w:ind w:left="0"/>
        <w:rPr>
          <w:i/>
        </w:rPr>
      </w:pPr>
    </w:p>
    <w:p w:rsidR="0001130F" w:rsidRPr="004B56BB" w:rsidRDefault="0001130F" w:rsidP="004B56BB">
      <w:pPr>
        <w:pStyle w:val="ab"/>
        <w:rPr>
          <w:i/>
        </w:rPr>
      </w:pPr>
      <w:r w:rsidRPr="004B56BB">
        <w:rPr>
          <w:i/>
        </w:rPr>
        <w:t>Дополнительная учебная литература:</w:t>
      </w:r>
    </w:p>
    <w:p w:rsidR="0001130F" w:rsidRPr="004B56BB" w:rsidRDefault="0001130F" w:rsidP="004B56BB">
      <w:pPr>
        <w:pStyle w:val="ab"/>
        <w:ind w:left="0" w:firstLine="709"/>
        <w:jc w:val="both"/>
        <w:rPr>
          <w:shd w:val="clear" w:color="auto" w:fill="FCFCFC"/>
        </w:rPr>
      </w:pPr>
      <w:r w:rsidRPr="004B56BB">
        <w:rPr>
          <w:shd w:val="clear" w:color="auto" w:fill="FCFCFC"/>
        </w:rPr>
        <w:t>1. Андреев Н.А. Стратегический анализ в правоохранительной сфере [Электронный ресурс]</w:t>
      </w:r>
      <w:proofErr w:type="gramStart"/>
      <w:r w:rsidRPr="004B56BB">
        <w:rPr>
          <w:shd w:val="clear" w:color="auto" w:fill="FCFCFC"/>
        </w:rPr>
        <w:t xml:space="preserve"> :</w:t>
      </w:r>
      <w:proofErr w:type="gramEnd"/>
      <w:r w:rsidRPr="004B56BB">
        <w:rPr>
          <w:shd w:val="clear" w:color="auto" w:fill="FCFCFC"/>
        </w:rPr>
        <w:t xml:space="preserve"> учебное пособие / Н.А. Андреев, В.Б. Коробов. — Электрон</w:t>
      </w:r>
      <w:proofErr w:type="gramStart"/>
      <w:r w:rsidRPr="004B56BB">
        <w:rPr>
          <w:shd w:val="clear" w:color="auto" w:fill="FCFCFC"/>
        </w:rPr>
        <w:t>.</w:t>
      </w:r>
      <w:proofErr w:type="gramEnd"/>
      <w:r w:rsidRPr="004B56BB">
        <w:rPr>
          <w:shd w:val="clear" w:color="auto" w:fill="FCFCFC"/>
        </w:rPr>
        <w:t xml:space="preserve"> </w:t>
      </w:r>
      <w:proofErr w:type="gramStart"/>
      <w:r w:rsidRPr="004B56BB">
        <w:rPr>
          <w:shd w:val="clear" w:color="auto" w:fill="FCFCFC"/>
        </w:rPr>
        <w:t>т</w:t>
      </w:r>
      <w:proofErr w:type="gramEnd"/>
      <w:r w:rsidRPr="004B56BB">
        <w:rPr>
          <w:shd w:val="clear" w:color="auto" w:fill="FCFCFC"/>
        </w:rPr>
        <w:t>екстовые данные. — М.</w:t>
      </w:r>
      <w:proofErr w:type="gramStart"/>
      <w:r w:rsidRPr="004B56BB">
        <w:rPr>
          <w:shd w:val="clear" w:color="auto" w:fill="FCFCFC"/>
        </w:rPr>
        <w:t xml:space="preserve"> :</w:t>
      </w:r>
      <w:proofErr w:type="gramEnd"/>
      <w:r w:rsidRPr="004B56BB">
        <w:rPr>
          <w:shd w:val="clear" w:color="auto" w:fill="FCFCFC"/>
        </w:rPr>
        <w:t xml:space="preserve"> ЮНИТИ-ДАНА, 2012. — 239 </w:t>
      </w:r>
      <w:proofErr w:type="spellStart"/>
      <w:r w:rsidRPr="004B56BB">
        <w:rPr>
          <w:shd w:val="clear" w:color="auto" w:fill="FCFCFC"/>
        </w:rPr>
        <w:t>c</w:t>
      </w:r>
      <w:proofErr w:type="spellEnd"/>
      <w:r w:rsidRPr="004B56BB">
        <w:rPr>
          <w:shd w:val="clear" w:color="auto" w:fill="FCFCFC"/>
        </w:rPr>
        <w:t xml:space="preserve">. — 978-5-238-01814-0. — Режим доступа: </w:t>
      </w:r>
      <w:hyperlink r:id="rId14" w:history="1">
        <w:r w:rsidRPr="004B56BB">
          <w:rPr>
            <w:rStyle w:val="ac"/>
            <w:shd w:val="clear" w:color="auto" w:fill="FCFCFC"/>
          </w:rPr>
          <w:t>http://www.iprbookshop.ru/15468.html</w:t>
        </w:r>
      </w:hyperlink>
    </w:p>
    <w:p w:rsidR="0001130F" w:rsidRPr="004B56BB" w:rsidRDefault="0001130F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2. Березовский В.А. Планирование и анализ финансового состояния организации в рыночных условиях: монография/ Березовский В.А.— М.: Современная гуманитарная академия, 2011.— 171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rPr>
          <w:shd w:val="clear" w:color="auto" w:fill="FFFFFF"/>
        </w:rPr>
        <w:t>.</w:t>
      </w:r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3.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Котляревская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И.В. Стратегический маркетинг [Электронный ресурс]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И.В.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Котляревская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Екатеринбург: </w:t>
      </w:r>
      <w:r w:rsidRPr="004B56BB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 xml:space="preserve">Уральский федеральный университет, 2015. — 244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978-5-7996-1313-6. — Режим доступа: </w:t>
      </w:r>
      <w:hyperlink r:id="rId15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http://www.iprbookshop.ru/68479.html</w:t>
        </w:r>
      </w:hyperlink>
    </w:p>
    <w:p w:rsidR="0001130F" w:rsidRPr="004B56BB" w:rsidRDefault="0001130F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4.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Рейнгольд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Е.А. Стоимость бизнеса и стратегия развития компании [Электронный ресурс]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основные принципы построения интегрированной системы / Е.А.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Рейнгольд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, Ю.И. Черный. — Электрон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 Международная академия оценки и консалтинга, 2014. — 214 </w:t>
      </w:r>
      <w:proofErr w:type="spellStart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978-5-98597-138-5. — Режим доступа: </w:t>
      </w:r>
      <w:hyperlink r:id="rId16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http://www.iprbookshop.ru/51165.html</w:t>
        </w:r>
      </w:hyperlink>
    </w:p>
    <w:p w:rsidR="0001130F" w:rsidRPr="004B56BB" w:rsidRDefault="0001130F" w:rsidP="004B56BB">
      <w:pPr>
        <w:pStyle w:val="ab"/>
        <w:ind w:left="0" w:firstLine="709"/>
        <w:jc w:val="both"/>
        <w:rPr>
          <w:shd w:val="clear" w:color="auto" w:fill="FCFCFC"/>
        </w:rPr>
      </w:pPr>
      <w:r w:rsidRPr="004B56BB">
        <w:rPr>
          <w:shd w:val="clear" w:color="auto" w:fill="FCFCFC"/>
        </w:rPr>
        <w:t>5. Черкасов В.Е. Финансовый анализ в коммерческом банке [Электронный ресурс]</w:t>
      </w:r>
      <w:proofErr w:type="gramStart"/>
      <w:r w:rsidRPr="004B56BB">
        <w:rPr>
          <w:shd w:val="clear" w:color="auto" w:fill="FCFCFC"/>
        </w:rPr>
        <w:t xml:space="preserve"> :</w:t>
      </w:r>
      <w:proofErr w:type="gramEnd"/>
      <w:r w:rsidRPr="004B56BB">
        <w:rPr>
          <w:shd w:val="clear" w:color="auto" w:fill="FCFCFC"/>
        </w:rPr>
        <w:t xml:space="preserve"> учебное пособие / В.Е. Черкасов. — Электрон</w:t>
      </w:r>
      <w:proofErr w:type="gramStart"/>
      <w:r w:rsidRPr="004B56BB">
        <w:rPr>
          <w:shd w:val="clear" w:color="auto" w:fill="FCFCFC"/>
        </w:rPr>
        <w:t>.</w:t>
      </w:r>
      <w:proofErr w:type="gramEnd"/>
      <w:r w:rsidRPr="004B56BB">
        <w:rPr>
          <w:shd w:val="clear" w:color="auto" w:fill="FCFCFC"/>
        </w:rPr>
        <w:t xml:space="preserve"> </w:t>
      </w:r>
      <w:proofErr w:type="gramStart"/>
      <w:r w:rsidRPr="004B56BB">
        <w:rPr>
          <w:shd w:val="clear" w:color="auto" w:fill="FCFCFC"/>
        </w:rPr>
        <w:t>т</w:t>
      </w:r>
      <w:proofErr w:type="gramEnd"/>
      <w:r w:rsidRPr="004B56BB">
        <w:rPr>
          <w:shd w:val="clear" w:color="auto" w:fill="FCFCFC"/>
        </w:rPr>
        <w:t>екстовые данные. — М.</w:t>
      </w:r>
      <w:proofErr w:type="gramStart"/>
      <w:r w:rsidRPr="004B56BB">
        <w:rPr>
          <w:shd w:val="clear" w:color="auto" w:fill="FCFCFC"/>
        </w:rPr>
        <w:t xml:space="preserve"> :</w:t>
      </w:r>
      <w:proofErr w:type="gramEnd"/>
      <w:r w:rsidRPr="004B56BB">
        <w:rPr>
          <w:shd w:val="clear" w:color="auto" w:fill="FCFCFC"/>
        </w:rPr>
        <w:t xml:space="preserve"> Евразийский открытый институт, 2011. — 340 </w:t>
      </w:r>
      <w:proofErr w:type="spellStart"/>
      <w:r w:rsidRPr="004B56BB">
        <w:rPr>
          <w:shd w:val="clear" w:color="auto" w:fill="FCFCFC"/>
        </w:rPr>
        <w:t>c</w:t>
      </w:r>
      <w:proofErr w:type="spellEnd"/>
      <w:r w:rsidRPr="004B56BB">
        <w:rPr>
          <w:shd w:val="clear" w:color="auto" w:fill="FCFCFC"/>
        </w:rPr>
        <w:t xml:space="preserve">. — 978-5-374-00559-2. — Режим доступа: </w:t>
      </w:r>
      <w:hyperlink r:id="rId17" w:history="1">
        <w:r w:rsidRPr="004B56BB">
          <w:rPr>
            <w:rStyle w:val="ac"/>
            <w:shd w:val="clear" w:color="auto" w:fill="FCFCFC"/>
          </w:rPr>
          <w:t>http://www.iprbookshop.ru/11112.html</w:t>
        </w:r>
      </w:hyperlink>
    </w:p>
    <w:p w:rsidR="0001130F" w:rsidRPr="004B56BB" w:rsidRDefault="0001130F" w:rsidP="004B56BB">
      <w:pPr>
        <w:pStyle w:val="ab"/>
        <w:ind w:left="0" w:firstLine="709"/>
        <w:jc w:val="both"/>
        <w:rPr>
          <w:i/>
        </w:rPr>
      </w:pPr>
    </w:p>
    <w:p w:rsidR="0001130F" w:rsidRPr="004B56BB" w:rsidRDefault="0001130F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01130F" w:rsidRPr="004B56BB" w:rsidRDefault="0001130F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01130F" w:rsidRPr="004B56BB" w:rsidRDefault="0001130F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2009C9" w:rsidRPr="004B56BB" w:rsidRDefault="002009C9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C95820" w:rsidRPr="004B56BB" w:rsidRDefault="00C95820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051A6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:rsidR="00051A6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:rsidR="00051A6B" w:rsidRDefault="00051A6B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lastRenderedPageBreak/>
        <w:t>Продолжение приложения 3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РЕК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ОМ</w:t>
      </w:r>
      <w:r w:rsidRPr="004B56BB">
        <w:rPr>
          <w:rFonts w:ascii="Times New Roman" w:hAnsi="Times New Roman"/>
          <w:b/>
          <w:bCs/>
          <w:sz w:val="24"/>
          <w:szCs w:val="24"/>
        </w:rPr>
        <w:t>ЕНДУЕ</w:t>
      </w:r>
      <w:r w:rsidRPr="004B56BB">
        <w:rPr>
          <w:rFonts w:ascii="Times New Roman" w:hAnsi="Times New Roman"/>
          <w:b/>
          <w:bCs/>
          <w:spacing w:val="-1"/>
          <w:sz w:val="24"/>
          <w:szCs w:val="24"/>
        </w:rPr>
        <w:t>МА</w:t>
      </w:r>
      <w:r w:rsidRPr="004B56BB">
        <w:rPr>
          <w:rFonts w:ascii="Times New Roman" w:hAnsi="Times New Roman"/>
          <w:b/>
          <w:bCs/>
          <w:sz w:val="24"/>
          <w:szCs w:val="24"/>
        </w:rPr>
        <w:t>Я</w:t>
      </w:r>
      <w:r w:rsidRPr="004B56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56BB">
        <w:rPr>
          <w:rFonts w:ascii="Times New Roman" w:hAnsi="Times New Roman"/>
          <w:b/>
          <w:bCs/>
          <w:sz w:val="24"/>
          <w:szCs w:val="24"/>
        </w:rPr>
        <w:t>ЛИТ</w:t>
      </w:r>
      <w:r w:rsidRPr="004B56BB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B56BB">
        <w:rPr>
          <w:rFonts w:ascii="Times New Roman" w:hAnsi="Times New Roman"/>
          <w:b/>
          <w:bCs/>
          <w:sz w:val="24"/>
          <w:szCs w:val="24"/>
        </w:rPr>
        <w:t>РАТУРА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  <w:r w:rsidRPr="004B56BB">
        <w:rPr>
          <w:rFonts w:ascii="Times New Roman" w:hAnsi="Times New Roman"/>
          <w:b/>
          <w:bCs/>
          <w:sz w:val="24"/>
          <w:szCs w:val="24"/>
        </w:rPr>
        <w:t>«Налоговое планирование»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ind w:left="2674" w:right="-20"/>
        <w:rPr>
          <w:rFonts w:ascii="Times New Roman" w:hAnsi="Times New Roman"/>
          <w:b/>
          <w:bCs/>
          <w:sz w:val="24"/>
          <w:szCs w:val="24"/>
        </w:rPr>
      </w:pPr>
    </w:p>
    <w:p w:rsidR="00C95820" w:rsidRPr="004B56BB" w:rsidRDefault="00C95820" w:rsidP="004B56BB">
      <w:pPr>
        <w:pStyle w:val="ab"/>
        <w:rPr>
          <w:i/>
        </w:rPr>
      </w:pPr>
      <w:r w:rsidRPr="004B56BB">
        <w:rPr>
          <w:i/>
        </w:rPr>
        <w:t>Основная учебная литература</w:t>
      </w:r>
    </w:p>
    <w:p w:rsidR="00C95820" w:rsidRPr="004B56BB" w:rsidRDefault="00C95820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1. Бабич Т.Н. Прогнозирование и планирование в условиях рынка: Учебное пособие / Т.Н. Бабич. - М.: ИНФРА-М, 2015. - 336с.</w:t>
      </w:r>
    </w:p>
    <w:p w:rsidR="00C95820" w:rsidRPr="004B56BB" w:rsidRDefault="00C95820" w:rsidP="004B56BB">
      <w:pPr>
        <w:pStyle w:val="ab"/>
        <w:ind w:left="0" w:firstLine="709"/>
        <w:jc w:val="both"/>
      </w:pPr>
      <w:r w:rsidRPr="004B56BB">
        <w:t xml:space="preserve">2. Горский И.В. Теория и практика налогообложения: Учебник   Н.И. </w:t>
      </w:r>
      <w:proofErr w:type="spellStart"/>
      <w:r w:rsidRPr="004B56BB">
        <w:t>Малис</w:t>
      </w:r>
      <w:proofErr w:type="spellEnd"/>
      <w:r w:rsidRPr="004B56BB">
        <w:t xml:space="preserve">, И.В. Горский, С.А. Анисимов; Под ред. Н.И. </w:t>
      </w:r>
      <w:proofErr w:type="spellStart"/>
      <w:r w:rsidRPr="004B56BB">
        <w:t>Малис</w:t>
      </w:r>
      <w:proofErr w:type="spellEnd"/>
      <w:r w:rsidRPr="004B56BB">
        <w:t>., (Гриф)/Горский И.В., Анисимов С.А., Магистр, ИНФРА-М, 2014. – 384с.</w:t>
      </w:r>
    </w:p>
    <w:p w:rsidR="00C95820" w:rsidRPr="004B56BB" w:rsidRDefault="00C95820" w:rsidP="004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B56BB">
        <w:rPr>
          <w:rFonts w:ascii="Times New Roman" w:hAnsi="Times New Roman"/>
          <w:sz w:val="24"/>
          <w:szCs w:val="24"/>
        </w:rPr>
        <w:t>Дадашев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А.З. Налоги и налогообложение в Российской Федерации / А.З. </w:t>
      </w:r>
      <w:proofErr w:type="spellStart"/>
      <w:r w:rsidRPr="004B56BB">
        <w:rPr>
          <w:rFonts w:ascii="Times New Roman" w:hAnsi="Times New Roman"/>
          <w:sz w:val="24"/>
          <w:szCs w:val="24"/>
        </w:rPr>
        <w:t>Дадашев</w:t>
      </w:r>
      <w:proofErr w:type="spellEnd"/>
      <w:r w:rsidRPr="004B56BB">
        <w:rPr>
          <w:rFonts w:ascii="Times New Roman" w:hAnsi="Times New Roman"/>
          <w:sz w:val="24"/>
          <w:szCs w:val="24"/>
        </w:rPr>
        <w:t>. - М.: ИНФРА-М, 2013. - 240с.</w:t>
      </w:r>
    </w:p>
    <w:p w:rsidR="00C95820" w:rsidRPr="004B56BB" w:rsidRDefault="00C95820" w:rsidP="004B5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4.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И.А. Теория налогообложения. Продвинутый курс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для магистрантов, обучающихся по специальностям «Финансы и кредит», «Бухгалтерский учет, анализ и аудит» / И.А.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А.М. Соколовская.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2017. — 591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978-5-238-02084-6. — Режим доступа: </w:t>
      </w:r>
      <w:hyperlink r:id="rId18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http://www.iprbookshop.ru/71064.html</w:t>
        </w:r>
      </w:hyperlink>
    </w:p>
    <w:p w:rsidR="00C95820" w:rsidRPr="004B56BB" w:rsidRDefault="00C95820" w:rsidP="004B56BB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 xml:space="preserve"> И.А. Теория налогообложения. Продвинутый курс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учебник для магистрантов, обучающихся по специальностям «Финансы и кредит», «Бухгалтерский учет, анализ и аудит» / И.А.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>, А.М. Соколовская.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>екстовые 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ЮНИТИ-ДАНА, 2012. — 591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>. — 978-5-238-02084-6. — Режим доступа: http://www.iprbookshop.ru/8587.html</w:t>
      </w:r>
    </w:p>
    <w:p w:rsidR="00C95820" w:rsidRPr="004B56BB" w:rsidRDefault="00C95820" w:rsidP="004B5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6.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И.А. Налоговый менеджмент. Продвинутый курс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для магистрантов, обучающихся по программам направления «Финансы и кредит» / И.А.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2014. — 559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978-5-238-02539-1. — Режим доступа: </w:t>
      </w:r>
      <w:hyperlink r:id="rId19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http://www.iprbookshop.ru/20976.html</w:t>
        </w:r>
      </w:hyperlink>
    </w:p>
    <w:p w:rsidR="00C95820" w:rsidRPr="004B56BB" w:rsidRDefault="00C95820" w:rsidP="004B5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7.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И.А. Налоговый менеджмент. Продвинутый курс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для магистрантов, обучающихся по программам направления «Финансы и кредит» / И.А.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Майбуров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ЮНИТИ-ДАНА, 2015. — 559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978-5-238-02539-1. — Режим доступа: </w:t>
      </w:r>
      <w:hyperlink r:id="rId20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http://www.iprbookshop.ru/66238.html</w:t>
        </w:r>
      </w:hyperlink>
    </w:p>
    <w:p w:rsidR="00C95820" w:rsidRPr="004B56BB" w:rsidRDefault="00C95820" w:rsidP="004B56BB">
      <w:pPr>
        <w:pStyle w:val="ab"/>
        <w:ind w:left="0" w:firstLine="709"/>
        <w:jc w:val="both"/>
      </w:pPr>
      <w:r w:rsidRPr="004B56BB">
        <w:t xml:space="preserve">8. Тарасова В.Ф Налоги и налогообложение учебник/Тарасова В.Ф. под ред. и др., </w:t>
      </w:r>
      <w:proofErr w:type="spellStart"/>
      <w:r w:rsidRPr="004B56BB">
        <w:t>Кнорус</w:t>
      </w:r>
      <w:proofErr w:type="spellEnd"/>
      <w:r w:rsidRPr="004B56BB">
        <w:t>, 2016. –496с.</w:t>
      </w:r>
    </w:p>
    <w:p w:rsidR="00C95820" w:rsidRPr="004B56BB" w:rsidRDefault="00C95820" w:rsidP="004B5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  </w:t>
      </w:r>
    </w:p>
    <w:p w:rsidR="00C95820" w:rsidRPr="004B56BB" w:rsidRDefault="00C95820" w:rsidP="004B56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56BB">
        <w:rPr>
          <w:rFonts w:ascii="Times New Roman" w:hAnsi="Times New Roman"/>
          <w:i/>
          <w:sz w:val="24"/>
          <w:szCs w:val="24"/>
        </w:rPr>
        <w:t xml:space="preserve"> Дополнительная учебная литература:</w:t>
      </w:r>
    </w:p>
    <w:p w:rsidR="00C95820" w:rsidRPr="004B56BB" w:rsidRDefault="00C95820" w:rsidP="004B56BB">
      <w:pPr>
        <w:pStyle w:val="ab"/>
        <w:ind w:left="0" w:firstLine="709"/>
        <w:jc w:val="both"/>
      </w:pPr>
      <w:r w:rsidRPr="004B56BB">
        <w:t>1. Алиев Б.Х. Налоги и налоговая система Российской Федерации: Учебное пособие для студентов вузов, обучающихся по направлению "Экономика"  / Под ред. Б.Х. Алиев, Х.М. Мусаева</w:t>
      </w:r>
      <w:proofErr w:type="gramStart"/>
      <w:r w:rsidRPr="004B56BB">
        <w:t xml:space="preserve">., </w:t>
      </w:r>
      <w:proofErr w:type="gramEnd"/>
      <w:r w:rsidRPr="004B56BB">
        <w:t>ЮНИТИ-ДАНА, 2014. – 439с.</w:t>
      </w:r>
    </w:p>
    <w:p w:rsidR="00C95820" w:rsidRPr="004B56BB" w:rsidRDefault="00C95820" w:rsidP="004B56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2.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Землякова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А.В. Налоговое планирование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для бакалавров, обучающихся по направлению подготовки «Экономика» (профиль «Финансы и кредит») / А.В.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Землякова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А.А. Белоусова.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2017. — 87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978-5-93926-297-2. — Режим доступа: </w:t>
      </w:r>
      <w:hyperlink r:id="rId21" w:history="1">
        <w:r w:rsidRPr="004B56BB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http://www.iprbookshop.ru/66850.html</w:t>
        </w:r>
      </w:hyperlink>
    </w:p>
    <w:p w:rsidR="00C95820" w:rsidRPr="004B56BB" w:rsidRDefault="00C95820" w:rsidP="004B56BB">
      <w:pPr>
        <w:pStyle w:val="ab"/>
        <w:ind w:left="0" w:firstLine="709"/>
        <w:jc w:val="both"/>
      </w:pPr>
      <w:r w:rsidRPr="004B56BB">
        <w:rPr>
          <w:shd w:val="clear" w:color="auto" w:fill="FFFFFF"/>
        </w:rPr>
        <w:t xml:space="preserve">3. Ксенофонтов А.А. Структура основных налогов и сборов России: монография/ Ксенофонтов А.А.— М.: Палеотип, 2012.— 124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t xml:space="preserve">. </w:t>
      </w:r>
    </w:p>
    <w:p w:rsidR="00C95820" w:rsidRPr="004B56BB" w:rsidRDefault="00C95820" w:rsidP="004B56BB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6BB">
        <w:rPr>
          <w:rFonts w:ascii="Times New Roman" w:hAnsi="Times New Roman"/>
          <w:color w:val="000000"/>
          <w:sz w:val="24"/>
          <w:szCs w:val="24"/>
        </w:rPr>
        <w:t>4. Косов М.Е. Налоговое регулирование инновационной деятельности [Электронный ресурс]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монография / М.Е. Косов, Э.В.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Ягудина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>. — Электрон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екстовые </w:t>
      </w:r>
      <w:r w:rsidRPr="004B56BB">
        <w:rPr>
          <w:rFonts w:ascii="Times New Roman" w:hAnsi="Times New Roman"/>
          <w:color w:val="000000"/>
          <w:sz w:val="24"/>
          <w:szCs w:val="24"/>
        </w:rPr>
        <w:lastRenderedPageBreak/>
        <w:t>данные. — М.</w:t>
      </w:r>
      <w:proofErr w:type="gramStart"/>
      <w:r w:rsidRPr="004B56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B56BB">
        <w:rPr>
          <w:rFonts w:ascii="Times New Roman" w:hAnsi="Times New Roman"/>
          <w:color w:val="000000"/>
          <w:sz w:val="24"/>
          <w:szCs w:val="24"/>
        </w:rPr>
        <w:t xml:space="preserve"> ЮНИТИ-ДАНА, 2013. — 215 </w:t>
      </w:r>
      <w:proofErr w:type="spellStart"/>
      <w:r w:rsidRPr="004B56BB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4B56BB">
        <w:rPr>
          <w:rFonts w:ascii="Times New Roman" w:hAnsi="Times New Roman"/>
          <w:color w:val="000000"/>
          <w:sz w:val="24"/>
          <w:szCs w:val="24"/>
        </w:rPr>
        <w:t>. — 978-5-238-02401-1. — Режим доступа: http://www.iprbookshop.ru/20974.html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A5" w:rsidRPr="004B56BB" w:rsidRDefault="002014A5" w:rsidP="004B56B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lastRenderedPageBreak/>
        <w:t>Продолжение приложения 3</w:t>
      </w: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5E" w:rsidRPr="004B56BB" w:rsidRDefault="0074235E" w:rsidP="004B5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6BB">
        <w:rPr>
          <w:rFonts w:ascii="Times New Roman" w:hAnsi="Times New Roman"/>
          <w:b/>
          <w:sz w:val="24"/>
          <w:szCs w:val="24"/>
        </w:rPr>
        <w:t>«Микроэкономика (продвинутый уровень)</w:t>
      </w:r>
    </w:p>
    <w:p w:rsidR="00B91326" w:rsidRPr="004B56BB" w:rsidRDefault="00B91326" w:rsidP="004B5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326" w:rsidRPr="004B56BB" w:rsidRDefault="00B91326" w:rsidP="004B56BB">
      <w:pPr>
        <w:pStyle w:val="ab"/>
        <w:ind w:left="0" w:firstLine="720"/>
        <w:jc w:val="both"/>
        <w:rPr>
          <w:i/>
        </w:rPr>
      </w:pPr>
      <w:r w:rsidRPr="004B56BB">
        <w:rPr>
          <w:i/>
        </w:rPr>
        <w:t>Основная учебная литература:</w:t>
      </w:r>
    </w:p>
    <w:p w:rsidR="00B91326" w:rsidRPr="004B56BB" w:rsidRDefault="00B91326" w:rsidP="004B56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B56BB">
        <w:rPr>
          <w:rFonts w:ascii="Times New Roman" w:hAnsi="Times New Roman"/>
          <w:sz w:val="24"/>
          <w:szCs w:val="24"/>
        </w:rPr>
        <w:t>Гукасьян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Г.М. Экономическая теория: ключевые вопросы: учебное пособие / Г.М </w:t>
      </w:r>
      <w:proofErr w:type="spellStart"/>
      <w:r w:rsidRPr="004B56BB">
        <w:rPr>
          <w:rFonts w:ascii="Times New Roman" w:hAnsi="Times New Roman"/>
          <w:sz w:val="24"/>
          <w:szCs w:val="24"/>
        </w:rPr>
        <w:t>Гукасьян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- 4-е изд., доп. и </w:t>
      </w:r>
      <w:proofErr w:type="spellStart"/>
      <w:r w:rsidRPr="004B5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B56BB">
        <w:rPr>
          <w:rFonts w:ascii="Times New Roman" w:hAnsi="Times New Roman"/>
          <w:sz w:val="24"/>
          <w:szCs w:val="24"/>
        </w:rPr>
        <w:t>. - М.: ИНФРА-М, 2015. - 224с.</w:t>
      </w:r>
    </w:p>
    <w:p w:rsidR="00B91326" w:rsidRPr="004B56BB" w:rsidRDefault="00B91326" w:rsidP="004B56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B56BB">
        <w:rPr>
          <w:rFonts w:ascii="Times New Roman" w:hAnsi="Times New Roman"/>
          <w:sz w:val="24"/>
          <w:szCs w:val="24"/>
        </w:rPr>
        <w:t>Деньгов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В.В. Микроэкономика. В 2 т. Т.1. Теория потребительского поведения. Теория фирмы. Теория рынков: учебник для </w:t>
      </w:r>
      <w:proofErr w:type="spellStart"/>
      <w:r w:rsidRPr="004B56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и магистратуры / В.В. </w:t>
      </w:r>
      <w:proofErr w:type="spellStart"/>
      <w:r w:rsidRPr="004B56BB">
        <w:rPr>
          <w:rFonts w:ascii="Times New Roman" w:hAnsi="Times New Roman"/>
          <w:sz w:val="24"/>
          <w:szCs w:val="24"/>
        </w:rPr>
        <w:t>Деньгов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- 4-е изд. –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2016. - 410с.</w:t>
      </w:r>
    </w:p>
    <w:p w:rsidR="00B91326" w:rsidRPr="004B56BB" w:rsidRDefault="00B91326" w:rsidP="004B56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B56BB">
        <w:rPr>
          <w:rFonts w:ascii="Times New Roman" w:hAnsi="Times New Roman"/>
          <w:sz w:val="24"/>
          <w:szCs w:val="24"/>
        </w:rPr>
        <w:t>Деньгов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В.В. Микроэкономика. В 2т. Т. 2. Рынки факторов производства. Равновесие. Экономика риска: учебник для </w:t>
      </w:r>
      <w:proofErr w:type="spellStart"/>
      <w:r w:rsidRPr="004B56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 и магистратуры / В.В. </w:t>
      </w:r>
      <w:proofErr w:type="spellStart"/>
      <w:r w:rsidRPr="004B56BB">
        <w:rPr>
          <w:rFonts w:ascii="Times New Roman" w:hAnsi="Times New Roman"/>
          <w:sz w:val="24"/>
          <w:szCs w:val="24"/>
        </w:rPr>
        <w:t>Деньгов</w:t>
      </w:r>
      <w:proofErr w:type="spellEnd"/>
      <w:r w:rsidRPr="004B56BB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4B56BB">
        <w:rPr>
          <w:rFonts w:ascii="Times New Roman" w:hAnsi="Times New Roman"/>
          <w:sz w:val="24"/>
          <w:szCs w:val="24"/>
        </w:rPr>
        <w:t>Юрай</w:t>
      </w:r>
      <w:proofErr w:type="gramStart"/>
      <w:r w:rsidRPr="004B56BB">
        <w:rPr>
          <w:rFonts w:ascii="Times New Roman" w:hAnsi="Times New Roman"/>
          <w:sz w:val="24"/>
          <w:szCs w:val="24"/>
        </w:rPr>
        <w:t>т</w:t>
      </w:r>
      <w:proofErr w:type="spellEnd"/>
      <w:r w:rsidRPr="004B56BB">
        <w:rPr>
          <w:rFonts w:ascii="Times New Roman" w:hAnsi="Times New Roman"/>
          <w:sz w:val="24"/>
          <w:szCs w:val="24"/>
        </w:rPr>
        <w:t>-</w:t>
      </w:r>
      <w:proofErr w:type="gramEnd"/>
      <w:r w:rsidRPr="004B5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6BB">
        <w:rPr>
          <w:rFonts w:ascii="Times New Roman" w:hAnsi="Times New Roman"/>
          <w:sz w:val="24"/>
          <w:szCs w:val="24"/>
        </w:rPr>
        <w:t>Издат</w:t>
      </w:r>
      <w:proofErr w:type="spellEnd"/>
      <w:r w:rsidRPr="004B56BB">
        <w:rPr>
          <w:rFonts w:ascii="Times New Roman" w:hAnsi="Times New Roman"/>
          <w:sz w:val="24"/>
          <w:szCs w:val="24"/>
        </w:rPr>
        <w:t>, 2016. - 384с.</w:t>
      </w:r>
    </w:p>
    <w:p w:rsidR="00B91326" w:rsidRPr="004B56BB" w:rsidRDefault="00B91326" w:rsidP="004B56BB">
      <w:pPr>
        <w:pStyle w:val="ab"/>
        <w:ind w:left="0" w:firstLine="720"/>
        <w:rPr>
          <w:i/>
        </w:rPr>
      </w:pPr>
      <w:r w:rsidRPr="004B56BB">
        <w:rPr>
          <w:color w:val="000000"/>
          <w:shd w:val="clear" w:color="auto" w:fill="FCFCFC"/>
        </w:rPr>
        <w:t>4. Максимова В.Ф. Микроэкономика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учебник / В.Ф. Максимова.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>екстовые данные. — М.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Московский финансово-промышленный университет «Синергия», 2013. — 496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>. — 978-5-4257-0108-4. — Режим доступа: http://www.iprbookshop.ru/17025.html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 xml:space="preserve">5. </w:t>
      </w:r>
      <w:proofErr w:type="spellStart"/>
      <w:r w:rsidRPr="004B56BB">
        <w:t>Маховикова</w:t>
      </w:r>
      <w:proofErr w:type="spellEnd"/>
      <w:r w:rsidRPr="004B56BB">
        <w:t xml:space="preserve"> Г.А. Экономическая теория 3-е изд., пер. И доп. Учебник и практикум/ </w:t>
      </w:r>
      <w:proofErr w:type="spellStart"/>
      <w:r w:rsidRPr="004B56BB">
        <w:t>Маховикова</w:t>
      </w:r>
      <w:proofErr w:type="spellEnd"/>
      <w:r w:rsidRPr="004B56BB">
        <w:t xml:space="preserve"> Г.А., </w:t>
      </w:r>
      <w:proofErr w:type="spellStart"/>
      <w:r w:rsidRPr="004B56BB">
        <w:t>Юрайт</w:t>
      </w:r>
      <w:proofErr w:type="spellEnd"/>
      <w:r w:rsidRPr="004B56BB">
        <w:t>, 2015. -573с.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>6. Мамаева Л.Н. Экономическая теория: учеб</w:t>
      </w:r>
      <w:proofErr w:type="gramStart"/>
      <w:r w:rsidRPr="004B56BB">
        <w:t>.</w:t>
      </w:r>
      <w:proofErr w:type="gramEnd"/>
      <w:r w:rsidRPr="004B56BB">
        <w:t xml:space="preserve"> (</w:t>
      </w:r>
      <w:proofErr w:type="gramStart"/>
      <w:r w:rsidRPr="004B56BB">
        <w:t>д</w:t>
      </w:r>
      <w:proofErr w:type="gramEnd"/>
      <w:r w:rsidRPr="004B56BB">
        <w:t xml:space="preserve">ля вузов)  гриф НМС МАИТ/Мамаева Л.Н., Феникс, </w:t>
      </w:r>
      <w:proofErr w:type="spellStart"/>
      <w:r w:rsidRPr="004B56BB">
        <w:t>РнД</w:t>
      </w:r>
      <w:proofErr w:type="spellEnd"/>
      <w:r w:rsidRPr="004B56BB">
        <w:t>, 2015.-365с.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 xml:space="preserve">7. Сажина М.А. Экономическая теория: Учебник   М.А. Сажина, Г.Г. </w:t>
      </w:r>
      <w:proofErr w:type="spellStart"/>
      <w:r w:rsidRPr="004B56BB">
        <w:t>Чибриков</w:t>
      </w:r>
      <w:proofErr w:type="spellEnd"/>
      <w:r w:rsidRPr="004B56BB">
        <w:t xml:space="preserve">. - 3-e изд., </w:t>
      </w:r>
      <w:proofErr w:type="spellStart"/>
      <w:r w:rsidRPr="004B56BB">
        <w:t>перераб</w:t>
      </w:r>
      <w:proofErr w:type="spellEnd"/>
      <w:r w:rsidRPr="004B56BB">
        <w:t>. и доп. - ил. - (Классический университетский учебник</w:t>
      </w:r>
      <w:proofErr w:type="gramStart"/>
      <w:r w:rsidRPr="004B56BB">
        <w:t>)., (</w:t>
      </w:r>
      <w:proofErr w:type="gramEnd"/>
      <w:r w:rsidRPr="004B56BB">
        <w:t xml:space="preserve">Гриф)/Сажина М.А., </w:t>
      </w:r>
      <w:proofErr w:type="spellStart"/>
      <w:r w:rsidRPr="004B56BB">
        <w:t>Чибриков</w:t>
      </w:r>
      <w:proofErr w:type="spellEnd"/>
      <w:r w:rsidRPr="004B56BB">
        <w:t xml:space="preserve"> Г.Г., ИД ФОРУМ, НИЦ ИНФРА-М, 2013.-608с.</w:t>
      </w:r>
    </w:p>
    <w:p w:rsidR="00B91326" w:rsidRPr="004B56BB" w:rsidRDefault="00B91326" w:rsidP="004B56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6BB">
        <w:rPr>
          <w:rFonts w:ascii="Times New Roman" w:hAnsi="Times New Roman"/>
          <w:sz w:val="24"/>
          <w:szCs w:val="24"/>
        </w:rPr>
        <w:t>8. Черненко А.Ф. Финансовое положение и эффективность использования ресурсов предприятия: монография / А.Ф. Черненко. - М.: ЮНИТИ-ДАНА, 2014. - 207с.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>9. Шишкина А.Ф. Экономическая теория. В 2-х т. Том 2: Учебник для вузов   А.Ф. Шишкин, Н.В. Шишкина. - (Учебник для вузов</w:t>
      </w:r>
      <w:proofErr w:type="gramStart"/>
      <w:r w:rsidRPr="004B56BB">
        <w:t>)., (</w:t>
      </w:r>
      <w:proofErr w:type="gramEnd"/>
      <w:r w:rsidRPr="004B56BB">
        <w:t>Гриф)/Шишкин А.Ф., Шишкина Н.В., ВЛАДОС, Изд. "КДУ", 2013.-712с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 xml:space="preserve">10. </w:t>
      </w:r>
      <w:proofErr w:type="spellStart"/>
      <w:r w:rsidRPr="004B56BB">
        <w:t>Янбарисов</w:t>
      </w:r>
      <w:proofErr w:type="spellEnd"/>
      <w:r w:rsidRPr="004B56BB">
        <w:t xml:space="preserve"> Р.Г. Экономическая теория: Учебное пособие   Р.Г. </w:t>
      </w:r>
      <w:proofErr w:type="spellStart"/>
      <w:r w:rsidRPr="004B56BB">
        <w:t>Янбарисов</w:t>
      </w:r>
      <w:proofErr w:type="spellEnd"/>
      <w:r w:rsidRPr="004B56BB">
        <w:t>. - ил. - (Высшее образование</w:t>
      </w:r>
      <w:proofErr w:type="gramStart"/>
      <w:r w:rsidRPr="004B56BB">
        <w:t>)., (</w:t>
      </w:r>
      <w:proofErr w:type="gramEnd"/>
      <w:r w:rsidRPr="004B56BB">
        <w:t>Гриф)/</w:t>
      </w:r>
      <w:proofErr w:type="spellStart"/>
      <w:r w:rsidRPr="004B56BB">
        <w:t>Янбарисов</w:t>
      </w:r>
      <w:proofErr w:type="spellEnd"/>
      <w:r w:rsidRPr="004B56BB">
        <w:t xml:space="preserve"> Р.Г., ИД ФОРУМ, ИНФРА-М, 2015.-624с.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rPr>
          <w:color w:val="333333"/>
          <w:shd w:val="clear" w:color="auto" w:fill="FFFFFF"/>
        </w:rPr>
      </w:pP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rPr>
          <w:i/>
        </w:rPr>
      </w:pPr>
      <w:r w:rsidRPr="004B56BB">
        <w:rPr>
          <w:i/>
        </w:rPr>
        <w:t>Дополнительная учебная литература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  <w:rPr>
          <w:color w:val="000000"/>
          <w:shd w:val="clear" w:color="auto" w:fill="FCFCFC"/>
        </w:rPr>
      </w:pPr>
      <w:r w:rsidRPr="004B56BB">
        <w:rPr>
          <w:shd w:val="clear" w:color="auto" w:fill="FFFFFF"/>
        </w:rPr>
        <w:t xml:space="preserve">1. Зубко Н.М. </w:t>
      </w:r>
      <w:r w:rsidRPr="004B56BB">
        <w:rPr>
          <w:color w:val="000000"/>
          <w:shd w:val="clear" w:color="auto" w:fill="FCFCFC"/>
        </w:rPr>
        <w:t>Микроэкономика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ответы на экзаменационные вопросы / Н.М. Зубко [и др.].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 xml:space="preserve">екстовые данные. — Минск: </w:t>
      </w:r>
      <w:proofErr w:type="spellStart"/>
      <w:r w:rsidRPr="004B56BB">
        <w:rPr>
          <w:color w:val="000000"/>
          <w:shd w:val="clear" w:color="auto" w:fill="FCFCFC"/>
        </w:rPr>
        <w:t>ТетраСистемс</w:t>
      </w:r>
      <w:proofErr w:type="spellEnd"/>
      <w:r w:rsidRPr="004B56BB">
        <w:rPr>
          <w:color w:val="000000"/>
          <w:shd w:val="clear" w:color="auto" w:fill="FCFCFC"/>
        </w:rPr>
        <w:t xml:space="preserve">, 2013. — 128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 xml:space="preserve">. — 978-985-536-386-7. — Режим доступа: </w:t>
      </w:r>
      <w:hyperlink r:id="rId22" w:history="1">
        <w:r w:rsidRPr="004B56BB">
          <w:rPr>
            <w:rStyle w:val="ac"/>
            <w:shd w:val="clear" w:color="auto" w:fill="FCFCFC"/>
          </w:rPr>
          <w:t>http://www.iprbookshop.ru/28132.html</w:t>
        </w:r>
      </w:hyperlink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  <w:rPr>
          <w:color w:val="000000"/>
          <w:shd w:val="clear" w:color="auto" w:fill="FCFCFC"/>
        </w:rPr>
      </w:pPr>
      <w:r w:rsidRPr="004B56BB">
        <w:rPr>
          <w:color w:val="000000"/>
          <w:shd w:val="clear" w:color="auto" w:fill="FCFCFC"/>
        </w:rPr>
        <w:t>2. Новикова И.В. Микроэкономика [Электронный ресурс]</w:t>
      </w:r>
      <w:proofErr w:type="gramStart"/>
      <w:r w:rsidRPr="004B56BB">
        <w:rPr>
          <w:color w:val="000000"/>
          <w:shd w:val="clear" w:color="auto" w:fill="FCFCFC"/>
        </w:rPr>
        <w:t xml:space="preserve"> :</w:t>
      </w:r>
      <w:proofErr w:type="gramEnd"/>
      <w:r w:rsidRPr="004B56BB">
        <w:rPr>
          <w:color w:val="000000"/>
          <w:shd w:val="clear" w:color="auto" w:fill="FCFCFC"/>
        </w:rPr>
        <w:t xml:space="preserve"> курс интенсивной подготовки / И.В. Новикова [и др.]. — Электрон</w:t>
      </w:r>
      <w:proofErr w:type="gramStart"/>
      <w:r w:rsidRPr="004B56BB">
        <w:rPr>
          <w:color w:val="000000"/>
          <w:shd w:val="clear" w:color="auto" w:fill="FCFCFC"/>
        </w:rPr>
        <w:t>.</w:t>
      </w:r>
      <w:proofErr w:type="gramEnd"/>
      <w:r w:rsidRPr="004B56BB">
        <w:rPr>
          <w:color w:val="000000"/>
          <w:shd w:val="clear" w:color="auto" w:fill="FCFCFC"/>
        </w:rPr>
        <w:t xml:space="preserve"> </w:t>
      </w:r>
      <w:proofErr w:type="gramStart"/>
      <w:r w:rsidRPr="004B56BB">
        <w:rPr>
          <w:color w:val="000000"/>
          <w:shd w:val="clear" w:color="auto" w:fill="FCFCFC"/>
        </w:rPr>
        <w:t>т</w:t>
      </w:r>
      <w:proofErr w:type="gramEnd"/>
      <w:r w:rsidRPr="004B56BB">
        <w:rPr>
          <w:color w:val="000000"/>
          <w:shd w:val="clear" w:color="auto" w:fill="FCFCFC"/>
        </w:rPr>
        <w:t xml:space="preserve">екстовые данные. — Минск: </w:t>
      </w:r>
      <w:proofErr w:type="spellStart"/>
      <w:r w:rsidRPr="004B56BB">
        <w:rPr>
          <w:color w:val="000000"/>
          <w:shd w:val="clear" w:color="auto" w:fill="FCFCFC"/>
        </w:rPr>
        <w:t>ТетраСистемс</w:t>
      </w:r>
      <w:proofErr w:type="spellEnd"/>
      <w:r w:rsidRPr="004B56BB">
        <w:rPr>
          <w:color w:val="000000"/>
          <w:shd w:val="clear" w:color="auto" w:fill="FCFCFC"/>
        </w:rPr>
        <w:t xml:space="preserve">, 2012. — 272 </w:t>
      </w:r>
      <w:proofErr w:type="spellStart"/>
      <w:r w:rsidRPr="004B56BB">
        <w:rPr>
          <w:color w:val="000000"/>
          <w:shd w:val="clear" w:color="auto" w:fill="FCFCFC"/>
        </w:rPr>
        <w:t>c</w:t>
      </w:r>
      <w:proofErr w:type="spellEnd"/>
      <w:r w:rsidRPr="004B56BB">
        <w:rPr>
          <w:color w:val="000000"/>
          <w:shd w:val="clear" w:color="auto" w:fill="FCFCFC"/>
        </w:rPr>
        <w:t xml:space="preserve">. — 978-985-536-334-8. — Режим доступа: </w:t>
      </w:r>
      <w:hyperlink r:id="rId23" w:history="1">
        <w:r w:rsidRPr="004B56BB">
          <w:rPr>
            <w:rStyle w:val="ac"/>
            <w:shd w:val="clear" w:color="auto" w:fill="FCFCFC"/>
          </w:rPr>
          <w:t>http://www.iprbookshop.ru/28131.html</w:t>
        </w:r>
      </w:hyperlink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  <w:rPr>
          <w:shd w:val="clear" w:color="auto" w:fill="FFFFFF"/>
        </w:rPr>
      </w:pPr>
      <w:r w:rsidRPr="004B56BB">
        <w:rPr>
          <w:shd w:val="clear" w:color="auto" w:fill="FFFFFF"/>
        </w:rPr>
        <w:t xml:space="preserve">3. Максимова В.Ф. Микроэкономика: учебное пособие/ Максимова В.Ф., </w:t>
      </w:r>
      <w:proofErr w:type="spellStart"/>
      <w:r w:rsidRPr="004B56BB">
        <w:rPr>
          <w:shd w:val="clear" w:color="auto" w:fill="FFFFFF"/>
        </w:rPr>
        <w:t>Горяинова</w:t>
      </w:r>
      <w:proofErr w:type="spellEnd"/>
      <w:r w:rsidRPr="004B56BB">
        <w:rPr>
          <w:shd w:val="clear" w:color="auto" w:fill="FFFFFF"/>
        </w:rPr>
        <w:t xml:space="preserve"> Л.В., Максимова Т.П.— М.: Евразийский открытый институт, 2011.— 366 </w:t>
      </w:r>
      <w:proofErr w:type="spellStart"/>
      <w:r w:rsidRPr="004B56BB">
        <w:rPr>
          <w:shd w:val="clear" w:color="auto" w:fill="FFFFFF"/>
        </w:rPr>
        <w:t>c</w:t>
      </w:r>
      <w:proofErr w:type="spellEnd"/>
      <w:r w:rsidRPr="004B56BB">
        <w:rPr>
          <w:shd w:val="clear" w:color="auto" w:fill="FFFFFF"/>
        </w:rPr>
        <w:t>.</w:t>
      </w:r>
    </w:p>
    <w:p w:rsidR="00B91326" w:rsidRPr="004B56BB" w:rsidRDefault="00B91326" w:rsidP="004B56BB">
      <w:pPr>
        <w:pStyle w:val="ab"/>
        <w:tabs>
          <w:tab w:val="left" w:pos="709"/>
        </w:tabs>
        <w:ind w:left="0" w:firstLine="720"/>
        <w:jc w:val="both"/>
      </w:pPr>
      <w:r w:rsidRPr="004B56BB">
        <w:t xml:space="preserve">4. Носова С.С. Экономическая теория:  учебник/ Носова С.С., </w:t>
      </w:r>
      <w:proofErr w:type="spellStart"/>
      <w:r w:rsidRPr="004B56BB">
        <w:t>Кнорус</w:t>
      </w:r>
      <w:proofErr w:type="spellEnd"/>
      <w:r w:rsidRPr="004B56BB">
        <w:t>, 2016.-800с.</w:t>
      </w:r>
    </w:p>
    <w:p w:rsidR="00900B14" w:rsidRPr="004B56BB" w:rsidRDefault="00900B14" w:rsidP="004B56BB">
      <w:pPr>
        <w:widowControl w:val="0"/>
        <w:autoSpaceDE w:val="0"/>
        <w:autoSpaceDN w:val="0"/>
        <w:adjustRightInd w:val="0"/>
        <w:spacing w:after="0" w:line="240" w:lineRule="auto"/>
        <w:ind w:right="-19" w:firstLine="720"/>
        <w:jc w:val="both"/>
        <w:rPr>
          <w:rFonts w:ascii="Times New Roman" w:hAnsi="Times New Roman"/>
          <w:sz w:val="24"/>
          <w:szCs w:val="24"/>
        </w:rPr>
      </w:pPr>
    </w:p>
    <w:sectPr w:rsidR="00900B14" w:rsidRPr="004B56BB" w:rsidSect="00703041">
      <w:pgSz w:w="11900" w:h="16840"/>
      <w:pgMar w:top="1134" w:right="843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00" w:rsidRDefault="00B35800" w:rsidP="0052650D">
      <w:pPr>
        <w:spacing w:after="0" w:line="240" w:lineRule="auto"/>
      </w:pPr>
      <w:r>
        <w:separator/>
      </w:r>
    </w:p>
  </w:endnote>
  <w:endnote w:type="continuationSeparator" w:id="0">
    <w:p w:rsidR="00B35800" w:rsidRDefault="00B35800" w:rsidP="0052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59" w:rsidRDefault="00703041">
    <w:pPr>
      <w:pStyle w:val="a5"/>
      <w:jc w:val="center"/>
    </w:pPr>
    <w:fldSimple w:instr="PAGE   \* MERGEFORMAT">
      <w:r w:rsidR="00FA2DA6">
        <w:rPr>
          <w:noProof/>
        </w:rPr>
        <w:t>19</w:t>
      </w:r>
    </w:fldSimple>
  </w:p>
  <w:p w:rsidR="005A5A59" w:rsidRDefault="005A5A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00" w:rsidRDefault="00B35800" w:rsidP="0052650D">
      <w:pPr>
        <w:spacing w:after="0" w:line="240" w:lineRule="auto"/>
      </w:pPr>
      <w:r>
        <w:separator/>
      </w:r>
    </w:p>
  </w:footnote>
  <w:footnote w:type="continuationSeparator" w:id="0">
    <w:p w:rsidR="00B35800" w:rsidRDefault="00B35800" w:rsidP="0052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266D"/>
    <w:multiLevelType w:val="hybridMultilevel"/>
    <w:tmpl w:val="B970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36A0F"/>
    <w:multiLevelType w:val="singleLevel"/>
    <w:tmpl w:val="6862EB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604A477D"/>
    <w:multiLevelType w:val="multilevel"/>
    <w:tmpl w:val="8984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8D7474"/>
    <w:multiLevelType w:val="hybridMultilevel"/>
    <w:tmpl w:val="C288753C"/>
    <w:lvl w:ilvl="0" w:tplc="0419000F">
      <w:start w:val="1"/>
      <w:numFmt w:val="decimal"/>
      <w:lvlText w:val="%1."/>
      <w:lvlJc w:val="left"/>
      <w:pPr>
        <w:ind w:left="11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  <w:rPr>
        <w:rFonts w:cs="Times New Roman"/>
      </w:rPr>
    </w:lvl>
  </w:abstractNum>
  <w:abstractNum w:abstractNumId="4">
    <w:nsid w:val="73542FFE"/>
    <w:multiLevelType w:val="multilevel"/>
    <w:tmpl w:val="C632ED98"/>
    <w:lvl w:ilvl="0">
      <w:start w:val="1"/>
      <w:numFmt w:val="decimal"/>
      <w:lvlText w:val="%1."/>
      <w:lvlJc w:val="right"/>
      <w:pPr>
        <w:ind w:left="139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7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00B14"/>
    <w:rsid w:val="0001130F"/>
    <w:rsid w:val="00043BA9"/>
    <w:rsid w:val="00051A6B"/>
    <w:rsid w:val="00067790"/>
    <w:rsid w:val="00095E11"/>
    <w:rsid w:val="000B07CB"/>
    <w:rsid w:val="000D4F4E"/>
    <w:rsid w:val="001119AB"/>
    <w:rsid w:val="00143875"/>
    <w:rsid w:val="00160954"/>
    <w:rsid w:val="00172A24"/>
    <w:rsid w:val="001A441C"/>
    <w:rsid w:val="001C0D98"/>
    <w:rsid w:val="001C41B6"/>
    <w:rsid w:val="001D2BCB"/>
    <w:rsid w:val="001D5154"/>
    <w:rsid w:val="001E23E4"/>
    <w:rsid w:val="001F5343"/>
    <w:rsid w:val="002009C9"/>
    <w:rsid w:val="002014A5"/>
    <w:rsid w:val="00205A3B"/>
    <w:rsid w:val="002213D7"/>
    <w:rsid w:val="00245646"/>
    <w:rsid w:val="002747C7"/>
    <w:rsid w:val="002A15BF"/>
    <w:rsid w:val="003062FE"/>
    <w:rsid w:val="00341508"/>
    <w:rsid w:val="003A1D01"/>
    <w:rsid w:val="003C6CCC"/>
    <w:rsid w:val="003D2582"/>
    <w:rsid w:val="003F4BD8"/>
    <w:rsid w:val="00401D6D"/>
    <w:rsid w:val="00423F44"/>
    <w:rsid w:val="0042730F"/>
    <w:rsid w:val="0043320D"/>
    <w:rsid w:val="004402FA"/>
    <w:rsid w:val="00461208"/>
    <w:rsid w:val="00484C85"/>
    <w:rsid w:val="004B56BB"/>
    <w:rsid w:val="004E0CC1"/>
    <w:rsid w:val="004E2768"/>
    <w:rsid w:val="0052650D"/>
    <w:rsid w:val="005368BC"/>
    <w:rsid w:val="005A5A59"/>
    <w:rsid w:val="005B0208"/>
    <w:rsid w:val="005B1308"/>
    <w:rsid w:val="005C3FAD"/>
    <w:rsid w:val="005C4C0E"/>
    <w:rsid w:val="005D14AB"/>
    <w:rsid w:val="005F4E9D"/>
    <w:rsid w:val="005F649D"/>
    <w:rsid w:val="006029E7"/>
    <w:rsid w:val="00602AB8"/>
    <w:rsid w:val="006045DF"/>
    <w:rsid w:val="0061449C"/>
    <w:rsid w:val="00615965"/>
    <w:rsid w:val="0062199A"/>
    <w:rsid w:val="00645D43"/>
    <w:rsid w:val="00653B61"/>
    <w:rsid w:val="00677BB3"/>
    <w:rsid w:val="006C1D51"/>
    <w:rsid w:val="006C1F87"/>
    <w:rsid w:val="006E2D63"/>
    <w:rsid w:val="0070281B"/>
    <w:rsid w:val="00703041"/>
    <w:rsid w:val="007110C1"/>
    <w:rsid w:val="0074235E"/>
    <w:rsid w:val="00747C71"/>
    <w:rsid w:val="0075276C"/>
    <w:rsid w:val="00757BF2"/>
    <w:rsid w:val="007C0A8A"/>
    <w:rsid w:val="007E5CE3"/>
    <w:rsid w:val="007F6E18"/>
    <w:rsid w:val="00820125"/>
    <w:rsid w:val="00834566"/>
    <w:rsid w:val="008A5679"/>
    <w:rsid w:val="008E51A1"/>
    <w:rsid w:val="008F58AD"/>
    <w:rsid w:val="00900B14"/>
    <w:rsid w:val="00911F41"/>
    <w:rsid w:val="00926401"/>
    <w:rsid w:val="0094300C"/>
    <w:rsid w:val="00954CE6"/>
    <w:rsid w:val="00956CE3"/>
    <w:rsid w:val="009905A8"/>
    <w:rsid w:val="00997E98"/>
    <w:rsid w:val="009B0EE0"/>
    <w:rsid w:val="009F38ED"/>
    <w:rsid w:val="00A03457"/>
    <w:rsid w:val="00A4172B"/>
    <w:rsid w:val="00A47B61"/>
    <w:rsid w:val="00A53DD2"/>
    <w:rsid w:val="00A60902"/>
    <w:rsid w:val="00A80C75"/>
    <w:rsid w:val="00AC35CD"/>
    <w:rsid w:val="00AE1DC3"/>
    <w:rsid w:val="00AE6C45"/>
    <w:rsid w:val="00B2192D"/>
    <w:rsid w:val="00B23F8A"/>
    <w:rsid w:val="00B35800"/>
    <w:rsid w:val="00B44DE7"/>
    <w:rsid w:val="00B45704"/>
    <w:rsid w:val="00B74D2E"/>
    <w:rsid w:val="00B91326"/>
    <w:rsid w:val="00B91E03"/>
    <w:rsid w:val="00B963F7"/>
    <w:rsid w:val="00BB3D66"/>
    <w:rsid w:val="00BE1BF1"/>
    <w:rsid w:val="00C102A6"/>
    <w:rsid w:val="00C41B8C"/>
    <w:rsid w:val="00C53933"/>
    <w:rsid w:val="00C63A1D"/>
    <w:rsid w:val="00C80240"/>
    <w:rsid w:val="00C868DD"/>
    <w:rsid w:val="00C93AD4"/>
    <w:rsid w:val="00C95820"/>
    <w:rsid w:val="00C97E8C"/>
    <w:rsid w:val="00CA1257"/>
    <w:rsid w:val="00CC61CD"/>
    <w:rsid w:val="00CE2059"/>
    <w:rsid w:val="00CE2BB4"/>
    <w:rsid w:val="00D24C85"/>
    <w:rsid w:val="00D44C80"/>
    <w:rsid w:val="00D57AD5"/>
    <w:rsid w:val="00D610AA"/>
    <w:rsid w:val="00D85B28"/>
    <w:rsid w:val="00D90099"/>
    <w:rsid w:val="00D93EC9"/>
    <w:rsid w:val="00DB7298"/>
    <w:rsid w:val="00DE323F"/>
    <w:rsid w:val="00DF7B27"/>
    <w:rsid w:val="00E126DC"/>
    <w:rsid w:val="00E30959"/>
    <w:rsid w:val="00E3650F"/>
    <w:rsid w:val="00E71707"/>
    <w:rsid w:val="00EA7076"/>
    <w:rsid w:val="00EB63BC"/>
    <w:rsid w:val="00EB706B"/>
    <w:rsid w:val="00EC3A44"/>
    <w:rsid w:val="00EF21D7"/>
    <w:rsid w:val="00F02091"/>
    <w:rsid w:val="00F532F6"/>
    <w:rsid w:val="00F62CC3"/>
    <w:rsid w:val="00F6598C"/>
    <w:rsid w:val="00F820EE"/>
    <w:rsid w:val="00FA2DA6"/>
    <w:rsid w:val="00FC68FA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04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BE1BF1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E1BF1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5265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650D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26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650D"/>
    <w:rPr>
      <w:rFonts w:eastAsia="Times New Roman" w:cs="Times New Roman"/>
    </w:rPr>
  </w:style>
  <w:style w:type="character" w:styleId="a7">
    <w:name w:val="line number"/>
    <w:basedOn w:val="a0"/>
    <w:uiPriority w:val="99"/>
    <w:semiHidden/>
    <w:unhideWhenUsed/>
    <w:rsid w:val="0052650D"/>
    <w:rPr>
      <w:rFonts w:cs="Times New Roman"/>
    </w:rPr>
  </w:style>
  <w:style w:type="paragraph" w:styleId="a8">
    <w:name w:val="Plain Text"/>
    <w:basedOn w:val="a"/>
    <w:link w:val="a9"/>
    <w:uiPriority w:val="99"/>
    <w:rsid w:val="00C8024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C80240"/>
    <w:rPr>
      <w:rFonts w:ascii="Courier New" w:hAnsi="Courier New" w:cs="Times New Roman"/>
    </w:rPr>
  </w:style>
  <w:style w:type="paragraph" w:styleId="aa">
    <w:name w:val="Normal (Web)"/>
    <w:basedOn w:val="a"/>
    <w:uiPriority w:val="99"/>
    <w:unhideWhenUsed/>
    <w:rsid w:val="00C9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F7B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rsid w:val="00B913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967.html" TargetMode="External"/><Relationship Id="rId13" Type="http://schemas.openxmlformats.org/officeDocument/2006/relationships/hyperlink" Target="http://www.iprbookshop.ru/59247.html" TargetMode="External"/><Relationship Id="rId18" Type="http://schemas.openxmlformats.org/officeDocument/2006/relationships/hyperlink" Target="http://www.iprbookshop.ru/710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66850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10524.html" TargetMode="External"/><Relationship Id="rId17" Type="http://schemas.openxmlformats.org/officeDocument/2006/relationships/hyperlink" Target="http://www.iprbookshop.ru/1111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51165.html" TargetMode="External"/><Relationship Id="rId20" Type="http://schemas.openxmlformats.org/officeDocument/2006/relationships/hyperlink" Target="http://www.iprbookshop.ru/6623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1409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8479.html" TargetMode="External"/><Relationship Id="rId23" Type="http://schemas.openxmlformats.org/officeDocument/2006/relationships/hyperlink" Target="http://www.iprbookshop.ru/28131.html" TargetMode="External"/><Relationship Id="rId10" Type="http://schemas.openxmlformats.org/officeDocument/2006/relationships/hyperlink" Target="http://www.iprbookshop.ru/44949.html" TargetMode="External"/><Relationship Id="rId19" Type="http://schemas.openxmlformats.org/officeDocument/2006/relationships/hyperlink" Target="http://www.iprbookshop.ru/209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6271.htm" TargetMode="External"/><Relationship Id="rId14" Type="http://schemas.openxmlformats.org/officeDocument/2006/relationships/hyperlink" Target="http://www.iprbookshop.ru/15468.html" TargetMode="External"/><Relationship Id="rId22" Type="http://schemas.openxmlformats.org/officeDocument/2006/relationships/hyperlink" Target="http://www.iprbookshop.ru/281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8107</Words>
  <Characters>46211</Characters>
  <Application>Microsoft Office Word</Application>
  <DocSecurity>0</DocSecurity>
  <Lines>385</Lines>
  <Paragraphs>108</Paragraphs>
  <ScaleCrop>false</ScaleCrop>
  <Company>Grizli777</Company>
  <LinksUpToDate>false</LinksUpToDate>
  <CharactersWithSpaces>54210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</dc:creator>
  <cp:lastModifiedBy>zelenkina_e@mail.ru</cp:lastModifiedBy>
  <cp:revision>4</cp:revision>
  <cp:lastPrinted>2016-11-05T13:29:00Z</cp:lastPrinted>
  <dcterms:created xsi:type="dcterms:W3CDTF">2018-07-08T13:01:00Z</dcterms:created>
  <dcterms:modified xsi:type="dcterms:W3CDTF">2018-07-08T13:03:00Z</dcterms:modified>
</cp:coreProperties>
</file>