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87" w:rsidRDefault="00F31E8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F31E87" w:rsidRDefault="00F31E87">
      <w:pPr>
        <w:widowControl w:val="0"/>
        <w:autoSpaceDE w:val="0"/>
        <w:autoSpaceDN w:val="0"/>
        <w:adjustRightInd w:val="0"/>
        <w:spacing w:after="0" w:line="240" w:lineRule="auto"/>
        <w:ind w:firstLine="540"/>
        <w:jc w:val="both"/>
        <w:outlineLvl w:val="0"/>
        <w:rPr>
          <w:rFonts w:ascii="Calibri" w:hAnsi="Calibri" w:cs="Calibri"/>
        </w:rPr>
      </w:pPr>
    </w:p>
    <w:p w:rsidR="00F31E87" w:rsidRPr="00910948" w:rsidRDefault="00F31E8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910948">
        <w:rPr>
          <w:rFonts w:ascii="Times New Roman" w:hAnsi="Times New Roman" w:cs="Times New Roman"/>
          <w:b/>
          <w:bCs/>
          <w:sz w:val="24"/>
          <w:szCs w:val="24"/>
        </w:rPr>
        <w:t>ПРАВИТЕЛЬСТВО РОССИЙСКОЙ ФЕДЕРАЦИИ</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b/>
          <w:bCs/>
          <w:sz w:val="24"/>
          <w:szCs w:val="24"/>
        </w:rPr>
      </w:pPr>
    </w:p>
    <w:p w:rsidR="00F31E87" w:rsidRPr="00910948" w:rsidRDefault="00F31E87">
      <w:pPr>
        <w:widowControl w:val="0"/>
        <w:autoSpaceDE w:val="0"/>
        <w:autoSpaceDN w:val="0"/>
        <w:adjustRightInd w:val="0"/>
        <w:spacing w:after="0" w:line="240" w:lineRule="auto"/>
        <w:jc w:val="center"/>
        <w:rPr>
          <w:rFonts w:ascii="Times New Roman" w:hAnsi="Times New Roman" w:cs="Times New Roman"/>
          <w:b/>
          <w:bCs/>
          <w:sz w:val="24"/>
          <w:szCs w:val="24"/>
        </w:rPr>
      </w:pPr>
      <w:r w:rsidRPr="00910948">
        <w:rPr>
          <w:rFonts w:ascii="Times New Roman" w:hAnsi="Times New Roman" w:cs="Times New Roman"/>
          <w:b/>
          <w:bCs/>
          <w:sz w:val="24"/>
          <w:szCs w:val="24"/>
        </w:rPr>
        <w:t>ПОСТАНОВЛЕНИЕ</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b/>
          <w:bCs/>
          <w:sz w:val="24"/>
          <w:szCs w:val="24"/>
        </w:rPr>
      </w:pPr>
      <w:r w:rsidRPr="00910948">
        <w:rPr>
          <w:rFonts w:ascii="Times New Roman" w:hAnsi="Times New Roman" w:cs="Times New Roman"/>
          <w:b/>
          <w:bCs/>
          <w:sz w:val="24"/>
          <w:szCs w:val="24"/>
        </w:rPr>
        <w:t>от 15 августа 2013 г. N 706</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b/>
          <w:bCs/>
          <w:sz w:val="24"/>
          <w:szCs w:val="24"/>
        </w:rPr>
      </w:pPr>
    </w:p>
    <w:p w:rsidR="00F31E87" w:rsidRPr="00910948" w:rsidRDefault="00F31E87">
      <w:pPr>
        <w:widowControl w:val="0"/>
        <w:autoSpaceDE w:val="0"/>
        <w:autoSpaceDN w:val="0"/>
        <w:adjustRightInd w:val="0"/>
        <w:spacing w:after="0" w:line="240" w:lineRule="auto"/>
        <w:jc w:val="center"/>
        <w:rPr>
          <w:rFonts w:ascii="Times New Roman" w:hAnsi="Times New Roman" w:cs="Times New Roman"/>
          <w:b/>
          <w:bCs/>
          <w:sz w:val="24"/>
          <w:szCs w:val="24"/>
        </w:rPr>
      </w:pPr>
      <w:r w:rsidRPr="00910948">
        <w:rPr>
          <w:rFonts w:ascii="Times New Roman" w:hAnsi="Times New Roman" w:cs="Times New Roman"/>
          <w:b/>
          <w:bCs/>
          <w:sz w:val="24"/>
          <w:szCs w:val="24"/>
        </w:rPr>
        <w:t>ОБ УТВЕРЖДЕНИИ ПРАВИЛ</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b/>
          <w:bCs/>
          <w:sz w:val="24"/>
          <w:szCs w:val="24"/>
        </w:rPr>
      </w:pPr>
      <w:r w:rsidRPr="00910948">
        <w:rPr>
          <w:rFonts w:ascii="Times New Roman" w:hAnsi="Times New Roman" w:cs="Times New Roman"/>
          <w:b/>
          <w:bCs/>
          <w:sz w:val="24"/>
          <w:szCs w:val="24"/>
        </w:rPr>
        <w:t>ОКАЗАНИЯ ПЛАТНЫХ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В соответствии с </w:t>
      </w:r>
      <w:hyperlink r:id="rId5" w:history="1">
        <w:r w:rsidRPr="00910948">
          <w:rPr>
            <w:rFonts w:ascii="Times New Roman" w:hAnsi="Times New Roman" w:cs="Times New Roman"/>
            <w:sz w:val="24"/>
            <w:szCs w:val="24"/>
          </w:rPr>
          <w:t>частью 9 статьи 54</w:t>
        </w:r>
      </w:hyperlink>
      <w:r w:rsidRPr="00910948">
        <w:rPr>
          <w:rFonts w:ascii="Times New Roman" w:hAnsi="Times New Roman" w:cs="Times New Roman"/>
          <w:sz w:val="24"/>
          <w:szCs w:val="24"/>
        </w:rPr>
        <w:t xml:space="preserve"> Федерального закона "Об образовании в Российской Федерации" Правительство Российской Федерации постановляет:</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1. Утвердить прилагаемые </w:t>
      </w:r>
      <w:hyperlink w:anchor="Par31" w:history="1">
        <w:r w:rsidRPr="00910948">
          <w:rPr>
            <w:rFonts w:ascii="Times New Roman" w:hAnsi="Times New Roman" w:cs="Times New Roman"/>
            <w:sz w:val="24"/>
            <w:szCs w:val="24"/>
          </w:rPr>
          <w:t>Правила</w:t>
        </w:r>
      </w:hyperlink>
      <w:r w:rsidRPr="00910948">
        <w:rPr>
          <w:rFonts w:ascii="Times New Roman" w:hAnsi="Times New Roman" w:cs="Times New Roman"/>
          <w:sz w:val="24"/>
          <w:szCs w:val="24"/>
        </w:rPr>
        <w:t xml:space="preserve"> оказания платных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2. Признать утратившими силу:</w:t>
      </w:r>
    </w:p>
    <w:p w:rsidR="00F31E87" w:rsidRPr="00910948" w:rsidRDefault="00D94DD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6" w:history="1">
        <w:r w:rsidR="00F31E87" w:rsidRPr="00910948">
          <w:rPr>
            <w:rFonts w:ascii="Times New Roman" w:hAnsi="Times New Roman" w:cs="Times New Roman"/>
            <w:sz w:val="24"/>
            <w:szCs w:val="24"/>
          </w:rPr>
          <w:t>постановление</w:t>
        </w:r>
      </w:hyperlink>
      <w:r w:rsidR="00F31E87" w:rsidRPr="00910948">
        <w:rPr>
          <w:rFonts w:ascii="Times New Roman" w:hAnsi="Times New Roman" w:cs="Times New Roman"/>
          <w:sz w:val="24"/>
          <w:szCs w:val="24"/>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F31E87" w:rsidRPr="00910948" w:rsidRDefault="00D94DD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F31E87" w:rsidRPr="00910948">
          <w:rPr>
            <w:rFonts w:ascii="Times New Roman" w:hAnsi="Times New Roman" w:cs="Times New Roman"/>
            <w:sz w:val="24"/>
            <w:szCs w:val="24"/>
          </w:rPr>
          <w:t>постановление</w:t>
        </w:r>
      </w:hyperlink>
      <w:r w:rsidR="00F31E87" w:rsidRPr="00910948">
        <w:rPr>
          <w:rFonts w:ascii="Times New Roman" w:hAnsi="Times New Roman" w:cs="Times New Roman"/>
          <w:sz w:val="24"/>
          <w:szCs w:val="24"/>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F31E87" w:rsidRPr="00910948" w:rsidRDefault="00D94DD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F31E87" w:rsidRPr="00910948">
          <w:rPr>
            <w:rFonts w:ascii="Times New Roman" w:hAnsi="Times New Roman" w:cs="Times New Roman"/>
            <w:sz w:val="24"/>
            <w:szCs w:val="24"/>
          </w:rPr>
          <w:t>постановление</w:t>
        </w:r>
      </w:hyperlink>
      <w:r w:rsidR="00F31E87" w:rsidRPr="00910948">
        <w:rPr>
          <w:rFonts w:ascii="Times New Roman" w:hAnsi="Times New Roman" w:cs="Times New Roman"/>
          <w:sz w:val="24"/>
          <w:szCs w:val="24"/>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F31E87" w:rsidRPr="00910948" w:rsidRDefault="00D94DD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F31E87" w:rsidRPr="00910948">
          <w:rPr>
            <w:rFonts w:ascii="Times New Roman" w:hAnsi="Times New Roman" w:cs="Times New Roman"/>
            <w:sz w:val="24"/>
            <w:szCs w:val="24"/>
          </w:rPr>
          <w:t>постановление</w:t>
        </w:r>
      </w:hyperlink>
      <w:r w:rsidR="00F31E87" w:rsidRPr="00910948">
        <w:rPr>
          <w:rFonts w:ascii="Times New Roman" w:hAnsi="Times New Roman" w:cs="Times New Roman"/>
          <w:sz w:val="24"/>
          <w:szCs w:val="24"/>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3. Настоящее постановление вступает в силу с 1 сентября 2013 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right"/>
        <w:rPr>
          <w:rFonts w:ascii="Times New Roman" w:hAnsi="Times New Roman" w:cs="Times New Roman"/>
          <w:sz w:val="24"/>
          <w:szCs w:val="24"/>
        </w:rPr>
      </w:pPr>
      <w:r w:rsidRPr="00910948">
        <w:rPr>
          <w:rFonts w:ascii="Times New Roman" w:hAnsi="Times New Roman" w:cs="Times New Roman"/>
          <w:sz w:val="24"/>
          <w:szCs w:val="24"/>
        </w:rPr>
        <w:t>Председатель Правительства</w:t>
      </w:r>
    </w:p>
    <w:p w:rsidR="00F31E87" w:rsidRPr="00910948" w:rsidRDefault="00F31E87">
      <w:pPr>
        <w:widowControl w:val="0"/>
        <w:autoSpaceDE w:val="0"/>
        <w:autoSpaceDN w:val="0"/>
        <w:adjustRightInd w:val="0"/>
        <w:spacing w:after="0" w:line="240" w:lineRule="auto"/>
        <w:jc w:val="right"/>
        <w:rPr>
          <w:rFonts w:ascii="Times New Roman" w:hAnsi="Times New Roman" w:cs="Times New Roman"/>
          <w:sz w:val="24"/>
          <w:szCs w:val="24"/>
        </w:rPr>
      </w:pPr>
      <w:r w:rsidRPr="00910948">
        <w:rPr>
          <w:rFonts w:ascii="Times New Roman" w:hAnsi="Times New Roman" w:cs="Times New Roman"/>
          <w:sz w:val="24"/>
          <w:szCs w:val="24"/>
        </w:rPr>
        <w:t>Российской Федерации</w:t>
      </w:r>
    </w:p>
    <w:p w:rsidR="00F31E87" w:rsidRPr="00910948" w:rsidRDefault="00F31E87">
      <w:pPr>
        <w:widowControl w:val="0"/>
        <w:autoSpaceDE w:val="0"/>
        <w:autoSpaceDN w:val="0"/>
        <w:adjustRightInd w:val="0"/>
        <w:spacing w:after="0" w:line="240" w:lineRule="auto"/>
        <w:jc w:val="right"/>
        <w:rPr>
          <w:rFonts w:ascii="Times New Roman" w:hAnsi="Times New Roman" w:cs="Times New Roman"/>
          <w:sz w:val="24"/>
          <w:szCs w:val="24"/>
        </w:rPr>
      </w:pPr>
      <w:r w:rsidRPr="00910948">
        <w:rPr>
          <w:rFonts w:ascii="Times New Roman" w:hAnsi="Times New Roman" w:cs="Times New Roman"/>
          <w:sz w:val="24"/>
          <w:szCs w:val="24"/>
        </w:rPr>
        <w:t>Д.МЕДВЕДЕВ</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6"/>
      <w:bookmarkEnd w:id="1"/>
      <w:r w:rsidRPr="00910948">
        <w:rPr>
          <w:rFonts w:ascii="Times New Roman" w:hAnsi="Times New Roman" w:cs="Times New Roman"/>
          <w:sz w:val="24"/>
          <w:szCs w:val="24"/>
        </w:rPr>
        <w:t>Утверждены</w:t>
      </w:r>
    </w:p>
    <w:p w:rsidR="00F31E87" w:rsidRPr="00910948" w:rsidRDefault="00F31E87">
      <w:pPr>
        <w:widowControl w:val="0"/>
        <w:autoSpaceDE w:val="0"/>
        <w:autoSpaceDN w:val="0"/>
        <w:adjustRightInd w:val="0"/>
        <w:spacing w:after="0" w:line="240" w:lineRule="auto"/>
        <w:jc w:val="right"/>
        <w:rPr>
          <w:rFonts w:ascii="Times New Roman" w:hAnsi="Times New Roman" w:cs="Times New Roman"/>
          <w:sz w:val="24"/>
          <w:szCs w:val="24"/>
        </w:rPr>
      </w:pPr>
      <w:r w:rsidRPr="00910948">
        <w:rPr>
          <w:rFonts w:ascii="Times New Roman" w:hAnsi="Times New Roman" w:cs="Times New Roman"/>
          <w:sz w:val="24"/>
          <w:szCs w:val="24"/>
        </w:rPr>
        <w:t>постановлением Правительства</w:t>
      </w:r>
    </w:p>
    <w:p w:rsidR="00F31E87" w:rsidRPr="00910948" w:rsidRDefault="00F31E87">
      <w:pPr>
        <w:widowControl w:val="0"/>
        <w:autoSpaceDE w:val="0"/>
        <w:autoSpaceDN w:val="0"/>
        <w:adjustRightInd w:val="0"/>
        <w:spacing w:after="0" w:line="240" w:lineRule="auto"/>
        <w:jc w:val="right"/>
        <w:rPr>
          <w:rFonts w:ascii="Times New Roman" w:hAnsi="Times New Roman" w:cs="Times New Roman"/>
          <w:sz w:val="24"/>
          <w:szCs w:val="24"/>
        </w:rPr>
      </w:pPr>
      <w:r w:rsidRPr="00910948">
        <w:rPr>
          <w:rFonts w:ascii="Times New Roman" w:hAnsi="Times New Roman" w:cs="Times New Roman"/>
          <w:sz w:val="24"/>
          <w:szCs w:val="24"/>
        </w:rPr>
        <w:t>Российской Федерации</w:t>
      </w:r>
    </w:p>
    <w:p w:rsidR="00F31E87" w:rsidRPr="00910948" w:rsidRDefault="00F31E87">
      <w:pPr>
        <w:widowControl w:val="0"/>
        <w:autoSpaceDE w:val="0"/>
        <w:autoSpaceDN w:val="0"/>
        <w:adjustRightInd w:val="0"/>
        <w:spacing w:after="0" w:line="240" w:lineRule="auto"/>
        <w:jc w:val="right"/>
        <w:rPr>
          <w:rFonts w:ascii="Times New Roman" w:hAnsi="Times New Roman" w:cs="Times New Roman"/>
          <w:sz w:val="24"/>
          <w:szCs w:val="24"/>
        </w:rPr>
      </w:pPr>
      <w:r w:rsidRPr="00910948">
        <w:rPr>
          <w:rFonts w:ascii="Times New Roman" w:hAnsi="Times New Roman" w:cs="Times New Roman"/>
          <w:sz w:val="24"/>
          <w:szCs w:val="24"/>
        </w:rPr>
        <w:t>от 15 августа 2013 г. N 706</w:t>
      </w:r>
    </w:p>
    <w:p w:rsidR="00F31E87" w:rsidRPr="00910948" w:rsidRDefault="00F31E87">
      <w:pPr>
        <w:widowControl w:val="0"/>
        <w:autoSpaceDE w:val="0"/>
        <w:autoSpaceDN w:val="0"/>
        <w:adjustRightInd w:val="0"/>
        <w:spacing w:after="0" w:line="240" w:lineRule="auto"/>
        <w:jc w:val="right"/>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1"/>
      <w:bookmarkEnd w:id="2"/>
      <w:r w:rsidRPr="00910948">
        <w:rPr>
          <w:rFonts w:ascii="Times New Roman" w:hAnsi="Times New Roman" w:cs="Times New Roman"/>
          <w:b/>
          <w:bCs/>
          <w:sz w:val="24"/>
          <w:szCs w:val="24"/>
        </w:rPr>
        <w:t>ПРАВИЛА ОКАЗАНИЯ ПЛАТНЫХ ОБРАЗОВАТЕЛЬНЫХ УСЛУГ</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3"/>
      <w:bookmarkEnd w:id="3"/>
      <w:r w:rsidRPr="00910948">
        <w:rPr>
          <w:rFonts w:ascii="Times New Roman" w:hAnsi="Times New Roman" w:cs="Times New Roman"/>
          <w:sz w:val="24"/>
          <w:szCs w:val="24"/>
        </w:rPr>
        <w:t>I. Общие положения</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1. Настоящие Правила определяют порядок оказания платных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2. Понятия, используемые в настоящих Правилах:</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0948">
        <w:rPr>
          <w:rFonts w:ascii="Times New Roman" w:hAnsi="Times New Roman" w:cs="Times New Roman"/>
          <w:sz w:val="24"/>
          <w:szCs w:val="24"/>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w:t>
      </w:r>
      <w:r w:rsidRPr="00910948">
        <w:rPr>
          <w:rFonts w:ascii="Times New Roman" w:hAnsi="Times New Roman" w:cs="Times New Roman"/>
          <w:sz w:val="24"/>
          <w:szCs w:val="24"/>
        </w:rPr>
        <w:lastRenderedPageBreak/>
        <w:t>договора;</w:t>
      </w:r>
      <w:proofErr w:type="gramEnd"/>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0948">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910948">
        <w:rPr>
          <w:rFonts w:ascii="Times New Roman" w:hAnsi="Times New Roman" w:cs="Times New Roman"/>
          <w:sz w:val="24"/>
          <w:szCs w:val="24"/>
        </w:rPr>
        <w:t xml:space="preserve"> </w:t>
      </w:r>
      <w:proofErr w:type="gramStart"/>
      <w:r w:rsidRPr="00910948">
        <w:rPr>
          <w:rFonts w:ascii="Times New Roman" w:hAnsi="Times New Roman" w:cs="Times New Roman"/>
          <w:sz w:val="24"/>
          <w:szCs w:val="24"/>
        </w:rPr>
        <w:t>объеме</w:t>
      </w:r>
      <w:proofErr w:type="gramEnd"/>
      <w:r w:rsidRPr="00910948">
        <w:rPr>
          <w:rFonts w:ascii="Times New Roman" w:hAnsi="Times New Roman" w:cs="Times New Roman"/>
          <w:sz w:val="24"/>
          <w:szCs w:val="24"/>
        </w:rPr>
        <w:t>, предусмотренном образовательными программами (частью образовательной программы);</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"обучающийся" - физическое лицо, осваивающее образовательную программу;</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4. </w:t>
      </w:r>
      <w:proofErr w:type="gramStart"/>
      <w:r w:rsidRPr="00910948">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50"/>
      <w:bookmarkEnd w:id="4"/>
      <w:r w:rsidRPr="00910948">
        <w:rPr>
          <w:rFonts w:ascii="Times New Roman" w:hAnsi="Times New Roman" w:cs="Times New Roman"/>
          <w:sz w:val="24"/>
          <w:szCs w:val="24"/>
        </w:rPr>
        <w:t>II. Информация о платных образовательных услугах,</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r w:rsidRPr="00910948">
        <w:rPr>
          <w:rFonts w:ascii="Times New Roman" w:hAnsi="Times New Roman" w:cs="Times New Roman"/>
          <w:sz w:val="24"/>
          <w:szCs w:val="24"/>
        </w:rPr>
        <w:lastRenderedPageBreak/>
        <w:t>порядок заключения договоров</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53"/>
      <w:bookmarkEnd w:id="5"/>
      <w:r w:rsidRPr="00910948">
        <w:rPr>
          <w:rFonts w:ascii="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54"/>
      <w:bookmarkEnd w:id="6"/>
      <w:r w:rsidRPr="00910948">
        <w:rPr>
          <w:rFonts w:ascii="Times New Roman" w:hAnsi="Times New Roman" w:cs="Times New Roman"/>
          <w:sz w:val="24"/>
          <w:szCs w:val="24"/>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sidRPr="00910948">
          <w:rPr>
            <w:rFonts w:ascii="Times New Roman" w:hAnsi="Times New Roman" w:cs="Times New Roman"/>
            <w:sz w:val="24"/>
            <w:szCs w:val="24"/>
          </w:rPr>
          <w:t>законом</w:t>
        </w:r>
      </w:hyperlink>
      <w:r w:rsidRPr="00910948">
        <w:rPr>
          <w:rFonts w:ascii="Times New Roman" w:hAnsi="Times New Roman" w:cs="Times New Roman"/>
          <w:sz w:val="24"/>
          <w:szCs w:val="24"/>
        </w:rPr>
        <w:t xml:space="preserve"> "Об образовании в Российской Федерации".</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11. Информация, предусмотренная </w:t>
      </w:r>
      <w:hyperlink w:anchor="Par53" w:history="1">
        <w:r w:rsidRPr="00910948">
          <w:rPr>
            <w:rFonts w:ascii="Times New Roman" w:hAnsi="Times New Roman" w:cs="Times New Roman"/>
            <w:sz w:val="24"/>
            <w:szCs w:val="24"/>
          </w:rPr>
          <w:t>пунктами 9</w:t>
        </w:r>
      </w:hyperlink>
      <w:r w:rsidRPr="00910948">
        <w:rPr>
          <w:rFonts w:ascii="Times New Roman" w:hAnsi="Times New Roman" w:cs="Times New Roman"/>
          <w:sz w:val="24"/>
          <w:szCs w:val="24"/>
        </w:rPr>
        <w:t xml:space="preserve"> и </w:t>
      </w:r>
      <w:hyperlink w:anchor="Par54" w:history="1">
        <w:r w:rsidRPr="00910948">
          <w:rPr>
            <w:rFonts w:ascii="Times New Roman" w:hAnsi="Times New Roman" w:cs="Times New Roman"/>
            <w:sz w:val="24"/>
            <w:szCs w:val="24"/>
          </w:rPr>
          <w:t>10</w:t>
        </w:r>
      </w:hyperlink>
      <w:r w:rsidRPr="00910948">
        <w:rPr>
          <w:rFonts w:ascii="Times New Roman" w:hAnsi="Times New Roman" w:cs="Times New Roman"/>
          <w:sz w:val="24"/>
          <w:szCs w:val="24"/>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12. Договор заключается в простой письменной форме и содержит следующие сведения:</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0948">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б) место нахождения или место жительства исполнителя;</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в) наименование или фамилия, имя, отчество (при наличии) заказчика, телефон заказчика;</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г) место нахождения или место жительства заказчика;</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10948">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10948">
        <w:rPr>
          <w:rFonts w:ascii="Times New Roman" w:hAnsi="Times New Roman" w:cs="Times New Roman"/>
          <w:sz w:val="24"/>
          <w:szCs w:val="24"/>
        </w:rPr>
        <w:t>услуг</w:t>
      </w:r>
      <w:proofErr w:type="gramEnd"/>
      <w:r w:rsidRPr="00910948">
        <w:rPr>
          <w:rFonts w:ascii="Times New Roman" w:hAnsi="Times New Roman" w:cs="Times New Roman"/>
          <w:sz w:val="24"/>
          <w:szCs w:val="24"/>
        </w:rPr>
        <w:t xml:space="preserve"> в пользу обучающегося, не являющегося заказчиком по договору);</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ж) права, обязанности и ответственность исполнителя, заказчика и обучающегося;</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з) полная стоимость образовательных услуг, порядок их оплаты;</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л) форма обучения;</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м) сроки освоения образовательной программы (продолжительность обучения);</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н) вид документа (при наличии), выдаваемого </w:t>
      </w:r>
      <w:proofErr w:type="gramStart"/>
      <w:r w:rsidRPr="00910948">
        <w:rPr>
          <w:rFonts w:ascii="Times New Roman" w:hAnsi="Times New Roman" w:cs="Times New Roman"/>
          <w:sz w:val="24"/>
          <w:szCs w:val="24"/>
        </w:rPr>
        <w:t>обучающемуся</w:t>
      </w:r>
      <w:proofErr w:type="gramEnd"/>
      <w:r w:rsidRPr="00910948">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о) порядок изменения и расторжения договора;</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14. Примерные формы договоров утверждаются федеральным органом исполнительной власти, осуществляющим функции по выработке государственной </w:t>
      </w:r>
      <w:r w:rsidRPr="00910948">
        <w:rPr>
          <w:rFonts w:ascii="Times New Roman" w:hAnsi="Times New Roman" w:cs="Times New Roman"/>
          <w:sz w:val="24"/>
          <w:szCs w:val="24"/>
        </w:rPr>
        <w:lastRenderedPageBreak/>
        <w:t>политики и нормативно-правовому регулированию в сфере образования.</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76"/>
      <w:bookmarkEnd w:id="7"/>
      <w:r w:rsidRPr="00910948">
        <w:rPr>
          <w:rFonts w:ascii="Times New Roman" w:hAnsi="Times New Roman" w:cs="Times New Roman"/>
          <w:sz w:val="24"/>
          <w:szCs w:val="24"/>
        </w:rPr>
        <w:t>III. Ответственность исполнителя и заказчика</w:t>
      </w:r>
    </w:p>
    <w:p w:rsidR="00F31E87" w:rsidRPr="00910948" w:rsidRDefault="00F31E87">
      <w:pPr>
        <w:widowControl w:val="0"/>
        <w:autoSpaceDE w:val="0"/>
        <w:autoSpaceDN w:val="0"/>
        <w:adjustRightInd w:val="0"/>
        <w:spacing w:after="0" w:line="240" w:lineRule="auto"/>
        <w:jc w:val="center"/>
        <w:rPr>
          <w:rFonts w:ascii="Times New Roman" w:hAnsi="Times New Roman" w:cs="Times New Roman"/>
          <w:sz w:val="24"/>
          <w:szCs w:val="24"/>
        </w:rPr>
      </w:pP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sidRPr="00910948">
          <w:rPr>
            <w:rFonts w:ascii="Times New Roman" w:hAnsi="Times New Roman" w:cs="Times New Roman"/>
            <w:sz w:val="24"/>
            <w:szCs w:val="24"/>
          </w:rPr>
          <w:t>законодательством</w:t>
        </w:r>
      </w:hyperlink>
      <w:r w:rsidRPr="00910948">
        <w:rPr>
          <w:rFonts w:ascii="Times New Roman" w:hAnsi="Times New Roman" w:cs="Times New Roman"/>
          <w:sz w:val="24"/>
          <w:szCs w:val="24"/>
        </w:rPr>
        <w:t xml:space="preserve"> Российской Федерации.</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а) безвозмездного оказания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б) соразмерного уменьшения стоимости оказанных платных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в) потребовать уменьшения стоимости платных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г) расторгнуть договор.</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21. По инициативе исполнителя </w:t>
      </w:r>
      <w:proofErr w:type="gramStart"/>
      <w:r w:rsidRPr="00910948">
        <w:rPr>
          <w:rFonts w:ascii="Times New Roman" w:hAnsi="Times New Roman" w:cs="Times New Roman"/>
          <w:sz w:val="24"/>
          <w:szCs w:val="24"/>
        </w:rPr>
        <w:t>договор</w:t>
      </w:r>
      <w:proofErr w:type="gramEnd"/>
      <w:r w:rsidRPr="00910948">
        <w:rPr>
          <w:rFonts w:ascii="Times New Roman" w:hAnsi="Times New Roman" w:cs="Times New Roman"/>
          <w:sz w:val="24"/>
          <w:szCs w:val="24"/>
        </w:rPr>
        <w:t xml:space="preserve"> может быть расторгнут в одностороннем порядке в следующем случае:</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а) применение к </w:t>
      </w:r>
      <w:proofErr w:type="gramStart"/>
      <w:r w:rsidRPr="00910948">
        <w:rPr>
          <w:rFonts w:ascii="Times New Roman" w:hAnsi="Times New Roman" w:cs="Times New Roman"/>
          <w:sz w:val="24"/>
          <w:szCs w:val="24"/>
        </w:rPr>
        <w:t>обучающемуся</w:t>
      </w:r>
      <w:proofErr w:type="gramEnd"/>
      <w:r w:rsidRPr="00910948">
        <w:rPr>
          <w:rFonts w:ascii="Times New Roman" w:hAnsi="Times New Roman" w:cs="Times New Roman"/>
          <w:sz w:val="24"/>
          <w:szCs w:val="24"/>
        </w:rPr>
        <w:t>, достигшему возраста 15 лет, отчисления как меры дисциплинарного взыскания;</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 xml:space="preserve">б) невыполнение </w:t>
      </w:r>
      <w:proofErr w:type="gramStart"/>
      <w:r w:rsidRPr="00910948">
        <w:rPr>
          <w:rFonts w:ascii="Times New Roman" w:hAnsi="Times New Roman" w:cs="Times New Roman"/>
          <w:sz w:val="24"/>
          <w:szCs w:val="24"/>
        </w:rPr>
        <w:t>обучающимся</w:t>
      </w:r>
      <w:proofErr w:type="gramEnd"/>
      <w:r w:rsidRPr="00910948">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31E87" w:rsidRPr="00910948" w:rsidRDefault="00F31E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г) просрочка оплаты стоимости платных образовательных услуг;</w:t>
      </w:r>
    </w:p>
    <w:p w:rsidR="00F31E87" w:rsidRPr="00910948" w:rsidRDefault="00F31E87" w:rsidP="009109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0948">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Start w:id="8" w:name="_GoBack"/>
      <w:bookmarkEnd w:id="8"/>
    </w:p>
    <w:p w:rsidR="004B4447" w:rsidRPr="00910948" w:rsidRDefault="004B4447">
      <w:pPr>
        <w:rPr>
          <w:rFonts w:ascii="Times New Roman" w:hAnsi="Times New Roman" w:cs="Times New Roman"/>
          <w:sz w:val="24"/>
          <w:szCs w:val="24"/>
        </w:rPr>
      </w:pPr>
    </w:p>
    <w:sectPr w:rsidR="004B4447" w:rsidRPr="00910948" w:rsidSect="00204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87"/>
    <w:rsid w:val="004B4447"/>
    <w:rsid w:val="00890250"/>
    <w:rsid w:val="00910948"/>
    <w:rsid w:val="00D94DD2"/>
    <w:rsid w:val="00F31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2A23AE2CF86198BCF5C08202A5F5C801C014F590EBB90CCB0F325Fj0B0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12A23AE2CF86198BCF5C08202A5F5C800C616F597EBB90CCB0F325Fj0B0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12A23AE2CF86198BCF5C08202A5F5C80CC710F392EBB90CCB0F325Fj0B0P" TargetMode="External"/><Relationship Id="rId11" Type="http://schemas.openxmlformats.org/officeDocument/2006/relationships/hyperlink" Target="consultantplus://offline/ref=912A23AE2CF86198BCF5C08202A5F5C805C112F396E2E406C3563E5D07EC2B9B81420CBDD87BA902j2B9P" TargetMode="External"/><Relationship Id="rId5" Type="http://schemas.openxmlformats.org/officeDocument/2006/relationships/hyperlink" Target="consultantplus://offline/ref=912A23AE2CF86198BCF5C08202A5F5C805C116F596E3E406C3563E5D07EC2B9B81420CBDD87AA60Fj2BCP" TargetMode="External"/><Relationship Id="rId10" Type="http://schemas.openxmlformats.org/officeDocument/2006/relationships/hyperlink" Target="consultantplus://offline/ref=912A23AE2CF86198BCF5C08202A5F5C805C116F596E3E406C3563E5D07EC2B9B81420CBDD87AA50Fj2B7P" TargetMode="External"/><Relationship Id="rId4" Type="http://schemas.openxmlformats.org/officeDocument/2006/relationships/webSettings" Target="webSettings.xml"/><Relationship Id="rId9" Type="http://schemas.openxmlformats.org/officeDocument/2006/relationships/hyperlink" Target="consultantplus://offline/ref=912A23AE2CF86198BCF5C08202A5F5C80CC710F597EBB90CCB0F325Fj0B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Glavbuh</cp:lastModifiedBy>
  <cp:revision>5</cp:revision>
  <dcterms:created xsi:type="dcterms:W3CDTF">2014-10-28T15:01:00Z</dcterms:created>
  <dcterms:modified xsi:type="dcterms:W3CDTF">2014-10-29T07:58:00Z</dcterms:modified>
</cp:coreProperties>
</file>