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87" w:rsidRDefault="00D55B9C" w:rsidP="00D55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9C">
        <w:rPr>
          <w:rFonts w:ascii="Times New Roman" w:hAnsi="Times New Roman" w:cs="Times New Roman"/>
          <w:b/>
          <w:sz w:val="28"/>
          <w:szCs w:val="28"/>
        </w:rPr>
        <w:t>Сроки приема документов, необходимых для поступления на обучение</w:t>
      </w:r>
    </w:p>
    <w:tbl>
      <w:tblPr>
        <w:tblStyle w:val="a3"/>
        <w:tblW w:w="11010" w:type="dxa"/>
        <w:tblInd w:w="-885" w:type="dxa"/>
        <w:tblLook w:val="04A0" w:firstRow="1" w:lastRow="0" w:firstColumn="1" w:lastColumn="0" w:noHBand="0" w:noVBand="1"/>
      </w:tblPr>
      <w:tblGrid>
        <w:gridCol w:w="3261"/>
        <w:gridCol w:w="2552"/>
        <w:gridCol w:w="2551"/>
        <w:gridCol w:w="2646"/>
      </w:tblGrid>
      <w:tr w:rsidR="00D55B9C" w:rsidTr="0020167E">
        <w:tc>
          <w:tcPr>
            <w:tcW w:w="3261" w:type="dxa"/>
          </w:tcPr>
          <w:p w:rsidR="00D55B9C" w:rsidRDefault="00D55B9C" w:rsidP="00D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поступающих</w:t>
            </w:r>
            <w:proofErr w:type="gramEnd"/>
          </w:p>
        </w:tc>
        <w:tc>
          <w:tcPr>
            <w:tcW w:w="2552" w:type="dxa"/>
          </w:tcPr>
          <w:p w:rsidR="00D55B9C" w:rsidRDefault="00D55B9C" w:rsidP="00F6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2551" w:type="dxa"/>
          </w:tcPr>
          <w:p w:rsidR="00D55B9C" w:rsidRDefault="00D55B9C" w:rsidP="00F6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 форма обучения</w:t>
            </w:r>
          </w:p>
        </w:tc>
        <w:tc>
          <w:tcPr>
            <w:tcW w:w="2646" w:type="dxa"/>
          </w:tcPr>
          <w:p w:rsidR="00D55B9C" w:rsidRDefault="00D55B9C" w:rsidP="00F6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форма обучения</w:t>
            </w:r>
          </w:p>
        </w:tc>
      </w:tr>
      <w:tr w:rsidR="00D55B9C" w:rsidTr="0020167E">
        <w:tc>
          <w:tcPr>
            <w:tcW w:w="3261" w:type="dxa"/>
          </w:tcPr>
          <w:p w:rsidR="00D55B9C" w:rsidRDefault="00D55B9C" w:rsidP="00D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Лица, поступающие на программы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 результатам ЕГЭ</w:t>
            </w:r>
          </w:p>
        </w:tc>
        <w:tc>
          <w:tcPr>
            <w:tcW w:w="2552" w:type="dxa"/>
          </w:tcPr>
          <w:p w:rsidR="006649E6" w:rsidRDefault="006649E6" w:rsidP="00F6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 –</w:t>
            </w:r>
          </w:p>
          <w:p w:rsidR="00D55B9C" w:rsidRDefault="006649E6" w:rsidP="00F6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июля 2015 г.</w:t>
            </w:r>
          </w:p>
        </w:tc>
        <w:tc>
          <w:tcPr>
            <w:tcW w:w="2551" w:type="dxa"/>
          </w:tcPr>
          <w:p w:rsidR="006649E6" w:rsidRDefault="006649E6" w:rsidP="00F6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 –</w:t>
            </w:r>
          </w:p>
          <w:p w:rsidR="00D55B9C" w:rsidRDefault="006649E6" w:rsidP="00F6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июля 2015 г.</w:t>
            </w:r>
          </w:p>
        </w:tc>
        <w:tc>
          <w:tcPr>
            <w:tcW w:w="2646" w:type="dxa"/>
          </w:tcPr>
          <w:p w:rsidR="006649E6" w:rsidRDefault="006649E6" w:rsidP="00F65EF8">
            <w:pPr>
              <w:tabs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 –</w:t>
            </w:r>
          </w:p>
          <w:p w:rsidR="00D55B9C" w:rsidRDefault="006649E6" w:rsidP="00F6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июля 2015 г.</w:t>
            </w:r>
          </w:p>
          <w:p w:rsidR="006649E6" w:rsidRDefault="006649E6" w:rsidP="00F6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(бюджет)</w:t>
            </w:r>
            <w:r w:rsidR="001B16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162B" w:rsidRDefault="001B162B" w:rsidP="00F6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июня – </w:t>
            </w:r>
          </w:p>
          <w:p w:rsidR="001B162B" w:rsidRDefault="001B162B" w:rsidP="00F6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 2015 г.</w:t>
            </w:r>
          </w:p>
        </w:tc>
      </w:tr>
      <w:tr w:rsidR="00D55B9C" w:rsidTr="0020167E">
        <w:tc>
          <w:tcPr>
            <w:tcW w:w="3261" w:type="dxa"/>
          </w:tcPr>
          <w:p w:rsidR="00D55B9C" w:rsidRDefault="00D55B9C" w:rsidP="00D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Лица, поступающие на программы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 результатам вступительных испыта</w:t>
            </w:r>
            <w:r w:rsidR="00E70F30">
              <w:rPr>
                <w:rFonts w:ascii="Times New Roman" w:hAnsi="Times New Roman" w:cs="Times New Roman"/>
                <w:sz w:val="28"/>
                <w:szCs w:val="28"/>
              </w:rPr>
              <w:t>ний, проводимых ГГХПИ самостояте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</w:t>
            </w:r>
          </w:p>
        </w:tc>
        <w:tc>
          <w:tcPr>
            <w:tcW w:w="2552" w:type="dxa"/>
          </w:tcPr>
          <w:p w:rsidR="006649E6" w:rsidRDefault="006649E6" w:rsidP="00F6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 –</w:t>
            </w:r>
          </w:p>
          <w:p w:rsidR="00D55B9C" w:rsidRDefault="006649E6" w:rsidP="00F6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июля 2015 г.</w:t>
            </w:r>
          </w:p>
        </w:tc>
        <w:tc>
          <w:tcPr>
            <w:tcW w:w="2551" w:type="dxa"/>
          </w:tcPr>
          <w:p w:rsidR="006649E6" w:rsidRDefault="006649E6" w:rsidP="00F6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 –</w:t>
            </w:r>
          </w:p>
          <w:p w:rsidR="00D55B9C" w:rsidRDefault="006649E6" w:rsidP="00F6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июля 2015 г.</w:t>
            </w:r>
          </w:p>
        </w:tc>
        <w:tc>
          <w:tcPr>
            <w:tcW w:w="2646" w:type="dxa"/>
          </w:tcPr>
          <w:p w:rsidR="006649E6" w:rsidRDefault="006649E6" w:rsidP="00F65EF8">
            <w:pPr>
              <w:tabs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 –</w:t>
            </w:r>
          </w:p>
          <w:p w:rsidR="006649E6" w:rsidRDefault="006649E6" w:rsidP="00F6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июля 2015 г.</w:t>
            </w:r>
          </w:p>
          <w:p w:rsidR="00D55B9C" w:rsidRDefault="006649E6" w:rsidP="00F6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(бюджет)</w:t>
            </w:r>
            <w:r w:rsidR="001B16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162B" w:rsidRDefault="001B162B" w:rsidP="001B1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июня – </w:t>
            </w:r>
          </w:p>
          <w:p w:rsidR="001B162B" w:rsidRDefault="001B162B" w:rsidP="001B1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 2015 г.</w:t>
            </w:r>
          </w:p>
        </w:tc>
      </w:tr>
      <w:tr w:rsidR="006649E6" w:rsidTr="0020167E">
        <w:tc>
          <w:tcPr>
            <w:tcW w:w="3261" w:type="dxa"/>
          </w:tcPr>
          <w:p w:rsidR="006649E6" w:rsidRDefault="00BA3ED4" w:rsidP="00D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649E6">
              <w:rPr>
                <w:rFonts w:ascii="Times New Roman" w:hAnsi="Times New Roman" w:cs="Times New Roman"/>
                <w:sz w:val="28"/>
                <w:szCs w:val="28"/>
              </w:rPr>
              <w:t xml:space="preserve">ица, поступающие на программы </w:t>
            </w:r>
            <w:proofErr w:type="spellStart"/>
            <w:r w:rsidR="006649E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="006649E6">
              <w:rPr>
                <w:rFonts w:ascii="Times New Roman" w:hAnsi="Times New Roman" w:cs="Times New Roman"/>
                <w:sz w:val="28"/>
                <w:szCs w:val="28"/>
              </w:rPr>
              <w:t xml:space="preserve"> по  результатам дополнительных  вступительных испытаний творческой и</w:t>
            </w:r>
            <w:r w:rsidR="00E70F30">
              <w:rPr>
                <w:rFonts w:ascii="Times New Roman" w:hAnsi="Times New Roman" w:cs="Times New Roman"/>
                <w:sz w:val="28"/>
                <w:szCs w:val="28"/>
              </w:rPr>
              <w:t xml:space="preserve"> (или) профессиональной направл</w:t>
            </w:r>
            <w:bookmarkStart w:id="0" w:name="_GoBack"/>
            <w:bookmarkEnd w:id="0"/>
            <w:r w:rsidR="006649E6">
              <w:rPr>
                <w:rFonts w:ascii="Times New Roman" w:hAnsi="Times New Roman" w:cs="Times New Roman"/>
                <w:sz w:val="28"/>
                <w:szCs w:val="28"/>
              </w:rPr>
              <w:t>енности</w:t>
            </w:r>
          </w:p>
        </w:tc>
        <w:tc>
          <w:tcPr>
            <w:tcW w:w="2552" w:type="dxa"/>
          </w:tcPr>
          <w:p w:rsidR="006649E6" w:rsidRDefault="006649E6" w:rsidP="00F6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 –</w:t>
            </w:r>
          </w:p>
          <w:p w:rsidR="006649E6" w:rsidRDefault="006649E6" w:rsidP="00F6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июля 2015 г.</w:t>
            </w:r>
          </w:p>
        </w:tc>
        <w:tc>
          <w:tcPr>
            <w:tcW w:w="2551" w:type="dxa"/>
          </w:tcPr>
          <w:p w:rsidR="006649E6" w:rsidRDefault="006649E6" w:rsidP="00F6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 –</w:t>
            </w:r>
          </w:p>
          <w:p w:rsidR="006649E6" w:rsidRDefault="006649E6" w:rsidP="00F6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июля 2015 г.</w:t>
            </w:r>
          </w:p>
          <w:p w:rsidR="00F65EF8" w:rsidRDefault="00F65EF8" w:rsidP="00F6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(бюджет)</w:t>
            </w:r>
            <w:r w:rsidR="001B16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162B" w:rsidRDefault="001B162B" w:rsidP="001B1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июня – </w:t>
            </w:r>
          </w:p>
          <w:p w:rsidR="001B162B" w:rsidRDefault="001B162B" w:rsidP="001B1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 2015 г.</w:t>
            </w:r>
          </w:p>
        </w:tc>
        <w:tc>
          <w:tcPr>
            <w:tcW w:w="2646" w:type="dxa"/>
          </w:tcPr>
          <w:p w:rsidR="006649E6" w:rsidRDefault="006649E6" w:rsidP="00F65EF8">
            <w:pPr>
              <w:tabs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 –</w:t>
            </w:r>
          </w:p>
          <w:p w:rsidR="006649E6" w:rsidRDefault="006649E6" w:rsidP="00F6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июля 2015 г.</w:t>
            </w:r>
          </w:p>
          <w:p w:rsidR="006649E6" w:rsidRDefault="006649E6" w:rsidP="00F6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(бюджет)</w:t>
            </w:r>
            <w:r w:rsidR="001B16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162B" w:rsidRDefault="001B162B" w:rsidP="001B1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июня – </w:t>
            </w:r>
          </w:p>
          <w:p w:rsidR="001B162B" w:rsidRDefault="001B162B" w:rsidP="001B1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 2015 г.</w:t>
            </w:r>
          </w:p>
        </w:tc>
      </w:tr>
      <w:tr w:rsidR="00F65EF8" w:rsidTr="0020167E">
        <w:tc>
          <w:tcPr>
            <w:tcW w:w="3261" w:type="dxa"/>
          </w:tcPr>
          <w:p w:rsidR="00F65EF8" w:rsidRDefault="00F65EF8" w:rsidP="00D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Лица, поступающие на программы магистратуры</w:t>
            </w:r>
          </w:p>
        </w:tc>
        <w:tc>
          <w:tcPr>
            <w:tcW w:w="2552" w:type="dxa"/>
          </w:tcPr>
          <w:p w:rsidR="00F65EF8" w:rsidRDefault="00F65EF8" w:rsidP="00F6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 –</w:t>
            </w:r>
          </w:p>
          <w:p w:rsidR="00F65EF8" w:rsidRDefault="00F65EF8" w:rsidP="0020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20167E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 г.</w:t>
            </w:r>
          </w:p>
        </w:tc>
        <w:tc>
          <w:tcPr>
            <w:tcW w:w="2551" w:type="dxa"/>
          </w:tcPr>
          <w:p w:rsidR="00F65EF8" w:rsidRDefault="00F65EF8" w:rsidP="00F6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 –</w:t>
            </w:r>
          </w:p>
          <w:p w:rsidR="00F65EF8" w:rsidRDefault="00F65EF8" w:rsidP="00F6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 2015 г.</w:t>
            </w:r>
          </w:p>
        </w:tc>
        <w:tc>
          <w:tcPr>
            <w:tcW w:w="2646" w:type="dxa"/>
          </w:tcPr>
          <w:p w:rsidR="00F65EF8" w:rsidRDefault="00F65EF8" w:rsidP="00F65EF8">
            <w:pPr>
              <w:tabs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 –</w:t>
            </w:r>
          </w:p>
          <w:p w:rsidR="00F65EF8" w:rsidRDefault="00F65EF8" w:rsidP="00BA3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 2015 г.</w:t>
            </w:r>
          </w:p>
        </w:tc>
      </w:tr>
    </w:tbl>
    <w:p w:rsidR="00D55B9C" w:rsidRPr="00D55B9C" w:rsidRDefault="00D55B9C" w:rsidP="00D55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ED4" w:rsidRPr="00D55B9C" w:rsidRDefault="00BA3E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A3ED4" w:rsidRPr="00D5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9C"/>
    <w:rsid w:val="001B162B"/>
    <w:rsid w:val="0020167E"/>
    <w:rsid w:val="004D5387"/>
    <w:rsid w:val="006649E6"/>
    <w:rsid w:val="00BA3ED4"/>
    <w:rsid w:val="00D55B9C"/>
    <w:rsid w:val="00E70F30"/>
    <w:rsid w:val="00F6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Михайлова-ТВ</dc:creator>
  <cp:lastModifiedBy>Михайлова-ТВ</cp:lastModifiedBy>
  <cp:revision>7</cp:revision>
  <dcterms:created xsi:type="dcterms:W3CDTF">2014-10-27T10:21:00Z</dcterms:created>
  <dcterms:modified xsi:type="dcterms:W3CDTF">2014-10-27T11:15:00Z</dcterms:modified>
</cp:coreProperties>
</file>