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87B" w:rsidRDefault="00DF487B" w:rsidP="00DF487B">
      <w:pPr>
        <w:pStyle w:val="3"/>
        <w:shd w:val="clear" w:color="auto" w:fill="auto"/>
        <w:spacing w:after="0"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Особые права при приеме на </w:t>
      </w:r>
      <w:proofErr w:type="gramStart"/>
      <w:r>
        <w:rPr>
          <w:b/>
          <w:sz w:val="24"/>
          <w:szCs w:val="24"/>
        </w:rPr>
        <w:t>обучение по программам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бакалавриата</w:t>
      </w:r>
      <w:proofErr w:type="spellEnd"/>
    </w:p>
    <w:p w:rsidR="00DF487B" w:rsidRPr="002F1612" w:rsidRDefault="00DF487B" w:rsidP="00DF487B">
      <w:pPr>
        <w:pStyle w:val="3"/>
        <w:shd w:val="clear" w:color="auto" w:fill="auto"/>
        <w:spacing w:after="0" w:line="360" w:lineRule="auto"/>
        <w:ind w:firstLine="709"/>
        <w:jc w:val="center"/>
        <w:rPr>
          <w:sz w:val="24"/>
          <w:szCs w:val="24"/>
        </w:rPr>
      </w:pPr>
      <w:r w:rsidRPr="002F1612">
        <w:rPr>
          <w:sz w:val="24"/>
          <w:szCs w:val="24"/>
        </w:rPr>
        <w:t>(</w:t>
      </w:r>
      <w:r w:rsidR="002F1612" w:rsidRPr="002F1612">
        <w:rPr>
          <w:sz w:val="24"/>
          <w:szCs w:val="24"/>
        </w:rPr>
        <w:t>Выписка</w:t>
      </w:r>
      <w:r w:rsidR="002F1612">
        <w:rPr>
          <w:sz w:val="24"/>
          <w:szCs w:val="24"/>
        </w:rPr>
        <w:t xml:space="preserve"> из Правил приема и порядка зачисления в ГГУ по программам высшего образования на 2017/2018 учебный год)</w:t>
      </w:r>
      <w:bookmarkStart w:id="0" w:name="_GoBack"/>
      <w:bookmarkEnd w:id="0"/>
    </w:p>
    <w:p w:rsidR="00DF487B" w:rsidRDefault="00DF487B" w:rsidP="00DF487B">
      <w:pPr>
        <w:pStyle w:val="3"/>
        <w:numPr>
          <w:ilvl w:val="0"/>
          <w:numId w:val="1"/>
        </w:numPr>
        <w:shd w:val="clear" w:color="auto" w:fill="auto"/>
        <w:tabs>
          <w:tab w:val="left" w:pos="1148"/>
        </w:tabs>
        <w:spacing w:after="0"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Право на прием без вступительных испытаний имеют:</w:t>
      </w:r>
    </w:p>
    <w:p w:rsidR="00DF487B" w:rsidRDefault="00DF487B" w:rsidP="00DF487B">
      <w:pPr>
        <w:pStyle w:val="3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 победители и призеры заключительного этапа всероссийской олимпиады школьников (далее – победители и призеры всероссийской олимпиады), члены сборных команд Российской Федерации, участвовавших в международных олимпиадах по общеобразовательным предметам и сформированных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(далее – члены сборных команд Российской Федерации), по специальностям и (или) направлениям подготовки</w:t>
      </w:r>
      <w:proofErr w:type="gram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соответствующим профилю всероссийской олимпиады школьников или международной олимпиады, – в течение 4 лет, следующих за годом проведения соответствующей олимпиады</w:t>
      </w:r>
      <w:r>
        <w:rPr>
          <w:sz w:val="24"/>
          <w:szCs w:val="24"/>
          <w:vertAlign w:val="superscript"/>
        </w:rPr>
        <w:footnoteReference w:id="1"/>
      </w:r>
      <w:r>
        <w:rPr>
          <w:sz w:val="24"/>
          <w:szCs w:val="24"/>
        </w:rPr>
        <w:t>;</w:t>
      </w:r>
      <w:proofErr w:type="gramEnd"/>
    </w:p>
    <w:p w:rsidR="00DF487B" w:rsidRDefault="00DF487B" w:rsidP="00DF487B">
      <w:pPr>
        <w:pStyle w:val="3"/>
        <w:shd w:val="clear" w:color="auto" w:fill="auto"/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2) </w:t>
      </w:r>
      <w:r>
        <w:rPr>
          <w:rStyle w:val="FontStyle18"/>
        </w:rPr>
        <w:t xml:space="preserve">победители и призеры IV этапа всеукраинских ученических олимпиад, члены сборных команд Украины, участвовавших в международных олимпиадах по общеобразовательным предметам, по специальностям и (или) направлениям подготовки, соответствующим профилю всеукраинской ученической олимпиады или международной олимпиады, </w:t>
      </w:r>
      <w:r>
        <w:rPr>
          <w:sz w:val="24"/>
          <w:szCs w:val="24"/>
        </w:rPr>
        <w:t xml:space="preserve">– </w:t>
      </w:r>
      <w:r>
        <w:rPr>
          <w:rStyle w:val="FontStyle18"/>
        </w:rPr>
        <w:t>в течение 4 лет, следующих за годом проведения соответствующей олимпиады, если указанные победители, призеры и члены сборных команд относятся к числу лиц, указанных в части 3.1</w:t>
      </w:r>
      <w:proofErr w:type="gramEnd"/>
      <w:r>
        <w:rPr>
          <w:rStyle w:val="FontStyle18"/>
        </w:rPr>
        <w:t xml:space="preserve"> </w:t>
      </w:r>
      <w:proofErr w:type="gramStart"/>
      <w:r>
        <w:rPr>
          <w:rStyle w:val="FontStyle18"/>
        </w:rPr>
        <w:t xml:space="preserve">статьи 3 Федерального закона № 84-ФЗ </w:t>
      </w:r>
      <w:r>
        <w:rPr>
          <w:sz w:val="24"/>
          <w:szCs w:val="24"/>
        </w:rPr>
        <w:t>– лиц, которые являются гражданами Российской Федерации, постоянно проживавшими на день принятия в Российскую Федерацию Республики Крым на территории Республики Крым или на территории города федерального значения Севастополя, и обучались в соответствии с государственным стандартом и (или) учебным планом общего среднего образования, утвержденными Кабинетом Министров Украины (далее – лица, постоянно проживавшие на территории Крыма);</w:t>
      </w:r>
      <w:proofErr w:type="gramEnd"/>
    </w:p>
    <w:p w:rsidR="00DF487B" w:rsidRDefault="00DF487B" w:rsidP="00DF487B">
      <w:pPr>
        <w:pStyle w:val="3"/>
        <w:numPr>
          <w:ilvl w:val="0"/>
          <w:numId w:val="2"/>
        </w:numPr>
        <w:shd w:val="clear" w:color="auto" w:fill="auto"/>
        <w:tabs>
          <w:tab w:val="left" w:pos="1129"/>
        </w:tabs>
        <w:spacing w:after="0" w:line="360" w:lineRule="auto"/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чемпионы и призеры Олимпийских игр, </w:t>
      </w:r>
      <w:proofErr w:type="spellStart"/>
      <w:r>
        <w:rPr>
          <w:sz w:val="24"/>
          <w:szCs w:val="24"/>
        </w:rPr>
        <w:t>Паралимпийских</w:t>
      </w:r>
      <w:proofErr w:type="spellEnd"/>
      <w:r>
        <w:rPr>
          <w:sz w:val="24"/>
          <w:szCs w:val="24"/>
        </w:rPr>
        <w:t xml:space="preserve"> игр и </w:t>
      </w:r>
      <w:proofErr w:type="spellStart"/>
      <w:r>
        <w:rPr>
          <w:sz w:val="24"/>
          <w:szCs w:val="24"/>
        </w:rPr>
        <w:t>Сурдлимпийских</w:t>
      </w:r>
      <w:proofErr w:type="spellEnd"/>
      <w:r>
        <w:rPr>
          <w:sz w:val="24"/>
          <w:szCs w:val="24"/>
        </w:rPr>
        <w:t xml:space="preserve"> игр, чемпионы мира, чемпионы Европы, лица, занявшие первое место на первенстве мира, первенстве Европы по видам спорта, включенным в программы Олимпийских игр, </w:t>
      </w:r>
      <w:proofErr w:type="spellStart"/>
      <w:r>
        <w:rPr>
          <w:sz w:val="24"/>
          <w:szCs w:val="24"/>
        </w:rPr>
        <w:t>Паралимпийских</w:t>
      </w:r>
      <w:proofErr w:type="spellEnd"/>
      <w:r>
        <w:rPr>
          <w:sz w:val="24"/>
          <w:szCs w:val="24"/>
        </w:rPr>
        <w:t xml:space="preserve"> игр и </w:t>
      </w:r>
      <w:proofErr w:type="spellStart"/>
      <w:r>
        <w:rPr>
          <w:sz w:val="24"/>
          <w:szCs w:val="24"/>
        </w:rPr>
        <w:t>Сурдлимпийских</w:t>
      </w:r>
      <w:proofErr w:type="spellEnd"/>
      <w:r>
        <w:rPr>
          <w:sz w:val="24"/>
          <w:szCs w:val="24"/>
        </w:rPr>
        <w:t xml:space="preserve"> игр (далее – чемпионы (призеры) в области спорта), по специальностям и (или) направлениям подготовки в области физической культуры и спорта.</w:t>
      </w:r>
      <w:proofErr w:type="gramEnd"/>
    </w:p>
    <w:p w:rsidR="00DF487B" w:rsidRDefault="00DF487B" w:rsidP="00DF487B">
      <w:pPr>
        <w:pStyle w:val="3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34. </w:t>
      </w:r>
      <w:proofErr w:type="gramStart"/>
      <w:r>
        <w:rPr>
          <w:sz w:val="24"/>
          <w:szCs w:val="24"/>
        </w:rPr>
        <w:t>Право на прием на обучение в пределах особой квоты имеют дети-инвалиды, инвалиды I и II групп, инвалиды с детства, инвалиды вследствие военной травмы или заболевания, полученных в период прохождения военной службы, которым согласно заключению федерального учреждения медико-социальной экспертизы не противопоказано обучение в соответствующих образовательных организациях, дети-сироты и дети, оставшиеся без попечения родителей, а также лица из числа детей-сирот и детей</w:t>
      </w:r>
      <w:proofErr w:type="gramEnd"/>
      <w:r>
        <w:rPr>
          <w:sz w:val="24"/>
          <w:szCs w:val="24"/>
        </w:rPr>
        <w:t xml:space="preserve">, оставшихся без попечения родителей, и ветераны боевых действий из числа лиц, указанных в подпунктах 1-4 пункта 1 статьи 3 Федерального закона от 12 января 1995 г. № 5-ФЗ «О ветеранах». </w:t>
      </w:r>
    </w:p>
    <w:p w:rsidR="00DF487B" w:rsidRDefault="00DF487B" w:rsidP="00DF487B">
      <w:pPr>
        <w:pStyle w:val="71"/>
        <w:shd w:val="clear" w:color="auto" w:fill="auto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35. Преимущественное право зачисления предоставляется следующим лицам</w:t>
      </w:r>
      <w:r>
        <w:rPr>
          <w:sz w:val="24"/>
          <w:szCs w:val="24"/>
          <w:vertAlign w:val="superscript"/>
        </w:rPr>
        <w:footnoteReference w:id="2"/>
      </w:r>
      <w:r>
        <w:rPr>
          <w:sz w:val="24"/>
          <w:szCs w:val="24"/>
        </w:rPr>
        <w:t>:</w:t>
      </w:r>
    </w:p>
    <w:p w:rsidR="00DF487B" w:rsidRDefault="00DF487B" w:rsidP="00DF487B">
      <w:pPr>
        <w:pStyle w:val="71"/>
        <w:numPr>
          <w:ilvl w:val="3"/>
          <w:numId w:val="2"/>
        </w:numPr>
        <w:shd w:val="clear" w:color="auto" w:fill="auto"/>
        <w:tabs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DF487B" w:rsidRDefault="00DF487B" w:rsidP="00DF487B">
      <w:pPr>
        <w:pStyle w:val="71"/>
        <w:numPr>
          <w:ilvl w:val="3"/>
          <w:numId w:val="2"/>
        </w:numPr>
        <w:shd w:val="clear" w:color="auto" w:fill="auto"/>
        <w:tabs>
          <w:tab w:val="left" w:pos="1129"/>
        </w:tabs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Дети-инвалиды, инвалиды I и II групп, которым согласно заключению федерального учреждения </w:t>
      </w:r>
      <w:proofErr w:type="gramStart"/>
      <w:r>
        <w:rPr>
          <w:sz w:val="24"/>
          <w:szCs w:val="24"/>
        </w:rPr>
        <w:t>медико-социальной</w:t>
      </w:r>
      <w:proofErr w:type="gramEnd"/>
      <w:r>
        <w:rPr>
          <w:sz w:val="24"/>
          <w:szCs w:val="24"/>
        </w:rPr>
        <w:t xml:space="preserve"> экспертизы не противопоказано обучение в соответствующих образовательных организациях;</w:t>
      </w:r>
    </w:p>
    <w:p w:rsidR="00DF487B" w:rsidRDefault="00DF487B" w:rsidP="00DF487B">
      <w:pPr>
        <w:pStyle w:val="71"/>
        <w:numPr>
          <w:ilvl w:val="3"/>
          <w:numId w:val="2"/>
        </w:numPr>
        <w:shd w:val="clear" w:color="auto" w:fill="auto"/>
        <w:tabs>
          <w:tab w:val="left" w:pos="1138"/>
        </w:tabs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Граждане в возрасте до двадцати лет, имеющие только одного родителя – 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граждан;</w:t>
      </w:r>
    </w:p>
    <w:p w:rsidR="00DF487B" w:rsidRDefault="00DF487B" w:rsidP="00DF487B">
      <w:pPr>
        <w:pStyle w:val="71"/>
        <w:numPr>
          <w:ilvl w:val="3"/>
          <w:numId w:val="2"/>
        </w:numPr>
        <w:shd w:val="clear" w:color="auto" w:fill="auto"/>
        <w:tabs>
          <w:tab w:val="left" w:pos="1138"/>
        </w:tabs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Граждане,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г. </w:t>
      </w:r>
      <w:proofErr w:type="gramStart"/>
      <w:r>
        <w:rPr>
          <w:sz w:val="24"/>
          <w:szCs w:val="24"/>
        </w:rPr>
        <w:t>Ш</w:t>
      </w:r>
      <w:proofErr w:type="gramEnd"/>
      <w:r>
        <w:rPr>
          <w:sz w:val="24"/>
          <w:szCs w:val="24"/>
        </w:rPr>
        <w:t xml:space="preserve"> 1244-1 «О социальной защите граждан, подвергшихся воздействию радиации вследствие катастрофы на Чернобыльской АЭС»</w:t>
      </w:r>
      <w:r>
        <w:rPr>
          <w:sz w:val="24"/>
          <w:szCs w:val="24"/>
          <w:vertAlign w:val="superscript"/>
        </w:rPr>
        <w:footnoteReference w:id="3"/>
      </w:r>
      <w:r>
        <w:rPr>
          <w:sz w:val="24"/>
          <w:szCs w:val="24"/>
        </w:rPr>
        <w:t>;</w:t>
      </w:r>
    </w:p>
    <w:p w:rsidR="00DF487B" w:rsidRDefault="00DF487B" w:rsidP="00DF487B">
      <w:pPr>
        <w:pStyle w:val="71"/>
        <w:numPr>
          <w:ilvl w:val="3"/>
          <w:numId w:val="2"/>
        </w:numPr>
        <w:shd w:val="clear" w:color="auto" w:fill="auto"/>
        <w:tabs>
          <w:tab w:val="left" w:pos="1143"/>
        </w:tabs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:rsidR="00DF487B" w:rsidRDefault="00DF487B" w:rsidP="00DF487B">
      <w:pPr>
        <w:pStyle w:val="71"/>
        <w:numPr>
          <w:ilvl w:val="3"/>
          <w:numId w:val="2"/>
        </w:numPr>
        <w:shd w:val="clear" w:color="auto" w:fill="auto"/>
        <w:tabs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Дети умерших (погибших) Героев Советского Союза, Героев Российской Федерации и полных кавалеров ордена Славы;</w:t>
      </w:r>
    </w:p>
    <w:p w:rsidR="00DF487B" w:rsidRDefault="00DF487B" w:rsidP="00DF487B">
      <w:pPr>
        <w:pStyle w:val="71"/>
        <w:numPr>
          <w:ilvl w:val="3"/>
          <w:numId w:val="2"/>
        </w:numPr>
        <w:shd w:val="clear" w:color="auto" w:fill="auto"/>
        <w:tabs>
          <w:tab w:val="left" w:pos="1138"/>
        </w:tabs>
        <w:spacing w:line="360" w:lineRule="auto"/>
        <w:ind w:left="0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Дети сотрудников органов внутренних дел Федеральной службы войск национальной гвардии Российской Федерации, учреждений и органов уголовно-</w:t>
      </w:r>
      <w:r>
        <w:rPr>
          <w:sz w:val="24"/>
          <w:szCs w:val="24"/>
        </w:rPr>
        <w:lastRenderedPageBreak/>
        <w:t>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Следственного комитета Российской Федерации, погибших (умерших) вследствие увечья или иного повреждения здоровья, полученных ими в связи с выполнением служебных обязанностей, либо вследствие заболевания, полученного ими</w:t>
      </w:r>
      <w:proofErr w:type="gramEnd"/>
      <w:r>
        <w:rPr>
          <w:sz w:val="24"/>
          <w:szCs w:val="24"/>
        </w:rPr>
        <w:t xml:space="preserve"> в период прохождения службы в указанных учреждениях и органах, и дети, находившиеся на их иждивении;</w:t>
      </w:r>
    </w:p>
    <w:p w:rsidR="00DF487B" w:rsidRDefault="00DF487B" w:rsidP="00DF487B">
      <w:pPr>
        <w:pStyle w:val="71"/>
        <w:numPr>
          <w:ilvl w:val="3"/>
          <w:numId w:val="2"/>
        </w:numPr>
        <w:shd w:val="clear" w:color="auto" w:fill="auto"/>
        <w:tabs>
          <w:tab w:val="left" w:pos="1124"/>
        </w:tabs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DF487B" w:rsidRDefault="00DF487B" w:rsidP="00DF487B">
      <w:pPr>
        <w:pStyle w:val="71"/>
        <w:numPr>
          <w:ilvl w:val="3"/>
          <w:numId w:val="2"/>
        </w:numPr>
        <w:shd w:val="clear" w:color="auto" w:fill="auto"/>
        <w:tabs>
          <w:tab w:val="left" w:pos="1124"/>
        </w:tabs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Военнослужащие, которые проходят военную службу по контракту и непрерывная продолжительность военной </w:t>
      </w:r>
      <w:proofErr w:type="gramStart"/>
      <w:r>
        <w:rPr>
          <w:sz w:val="24"/>
          <w:szCs w:val="24"/>
        </w:rPr>
        <w:t>службы</w:t>
      </w:r>
      <w:proofErr w:type="gramEnd"/>
      <w:r>
        <w:rPr>
          <w:sz w:val="24"/>
          <w:szCs w:val="24"/>
        </w:rPr>
        <w:t xml:space="preserve"> по контракту которых составляет не менее трех лет, а также граждане, прошедшие военную службу по призыву и поступающие на обучение по рекомендациям командиров, выдаваемым гражданам в порядке, установленном федеральным органом исполнительной власти, в котором федеральным законом предусмотрена военная служба'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>;</w:t>
      </w:r>
    </w:p>
    <w:p w:rsidR="00DF487B" w:rsidRDefault="00DF487B" w:rsidP="00DF487B">
      <w:pPr>
        <w:pStyle w:val="71"/>
        <w:numPr>
          <w:ilvl w:val="3"/>
          <w:numId w:val="2"/>
        </w:numPr>
        <w:shd w:val="clear" w:color="auto" w:fill="auto"/>
        <w:tabs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Граждане, проходившие в течение не менее трех лет военную службу по контракту в Вооруженных Силах Российской Федерации, других войсках, воинских формированиях и органах на воинских должностях и уволенные с военной службы по основаниям, предусмотренным подпунктами «б» – «г» пункта 1, подпунктом «а» пункта 2 и подпунктами «а» - «в» пункта 3 статьи 51 Федерального закона от 28 марта 1998 г. № 53-Ф3 «О</w:t>
      </w:r>
      <w:proofErr w:type="gramEnd"/>
      <w:r>
        <w:rPr>
          <w:sz w:val="24"/>
          <w:szCs w:val="24"/>
        </w:rPr>
        <w:t xml:space="preserve"> воинской обязанности и военной службе»;</w:t>
      </w:r>
    </w:p>
    <w:p w:rsidR="00DF487B" w:rsidRDefault="00DF487B" w:rsidP="00DF487B">
      <w:pPr>
        <w:pStyle w:val="71"/>
        <w:numPr>
          <w:ilvl w:val="3"/>
          <w:numId w:val="2"/>
        </w:numPr>
        <w:shd w:val="clear" w:color="auto" w:fill="auto"/>
        <w:tabs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Инвалиды войны, участники боевых действий, а также ветераны боевых действий из числа лиц, указанных в подпунктах 1-4 пункта 1 статьи 3 Федерального закона от 12 января 1995 г. № 5-ФЗ «О ветеранах»</w:t>
      </w:r>
      <w:r>
        <w:rPr>
          <w:sz w:val="24"/>
          <w:szCs w:val="24"/>
          <w:vertAlign w:val="superscript"/>
        </w:rPr>
        <w:footnoteReference w:id="4"/>
      </w:r>
      <w:r>
        <w:rPr>
          <w:sz w:val="24"/>
          <w:szCs w:val="24"/>
        </w:rPr>
        <w:t>;</w:t>
      </w:r>
    </w:p>
    <w:p w:rsidR="00DF487B" w:rsidRDefault="00DF487B" w:rsidP="00DF487B">
      <w:pPr>
        <w:pStyle w:val="3"/>
        <w:numPr>
          <w:ilvl w:val="3"/>
          <w:numId w:val="2"/>
        </w:numPr>
        <w:shd w:val="clear" w:color="auto" w:fill="auto"/>
        <w:tabs>
          <w:tab w:val="left" w:pos="1134"/>
        </w:tabs>
        <w:spacing w:after="0" w:line="360" w:lineRule="auto"/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оружия и боевых радиоактивных веществ до даты фактического прекращения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непосредственные участники проведения и обеспечения работ по сбору и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захоронению радиоактивных веществ, а также </w:t>
      </w:r>
      <w:r>
        <w:rPr>
          <w:sz w:val="24"/>
          <w:szCs w:val="24"/>
        </w:rPr>
        <w:lastRenderedPageBreak/>
        <w:t>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внутренних войск Министерства внутренних дел Российской Федерации, военнослужащие  и сотрудники Федеральной службы войск национальной гвардии Российской Федерации, лица, проходившие службу в железнодорожных войсках и других воинских формированиях, сотрудники органов внутренних дел Российской Федерации и федеральной противопожарной службы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Государственной противопожарной службы);</w:t>
      </w:r>
      <w:proofErr w:type="gramEnd"/>
    </w:p>
    <w:p w:rsidR="00DF487B" w:rsidRDefault="00DF487B" w:rsidP="00DF487B">
      <w:pPr>
        <w:pStyle w:val="3"/>
        <w:numPr>
          <w:ilvl w:val="3"/>
          <w:numId w:val="2"/>
        </w:numPr>
        <w:shd w:val="clear" w:color="auto" w:fill="auto"/>
        <w:tabs>
          <w:tab w:val="left" w:pos="1143"/>
        </w:tabs>
        <w:spacing w:after="0" w:line="360" w:lineRule="auto"/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Военнослужащие, сотрудники Федеральной службы войск национальной гвардии Российской Федерации, сотрудники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контртеррористических операций на территории Северо-Кавказского региона.</w:t>
      </w:r>
      <w:proofErr w:type="gramEnd"/>
    </w:p>
    <w:p w:rsidR="00DF487B" w:rsidRDefault="00DF487B" w:rsidP="00DF487B">
      <w:pPr>
        <w:pStyle w:val="3"/>
        <w:numPr>
          <w:ilvl w:val="0"/>
          <w:numId w:val="3"/>
        </w:numPr>
        <w:shd w:val="clear" w:color="auto" w:fill="auto"/>
        <w:tabs>
          <w:tab w:val="left" w:pos="113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Преимущественное право зачисления в ГГУ, также предоставляется выпускникам общеобразовательных организаций, профессиональных образовательных организаций, находящихся в ведении федеральных государственных органов и реализующих дополнительные общеобразовательные программы, имеющие целью подготовку несовершеннолетних обучающихся к военной или иной государственной службе</w:t>
      </w:r>
      <w:r>
        <w:rPr>
          <w:sz w:val="24"/>
          <w:szCs w:val="24"/>
          <w:vertAlign w:val="superscript"/>
        </w:rPr>
        <w:footnoteReference w:id="5"/>
      </w:r>
      <w:r>
        <w:rPr>
          <w:sz w:val="24"/>
          <w:szCs w:val="24"/>
        </w:rPr>
        <w:t>.</w:t>
      </w:r>
    </w:p>
    <w:p w:rsidR="00DF487B" w:rsidRDefault="00DF487B" w:rsidP="00DF487B">
      <w:pPr>
        <w:pStyle w:val="3"/>
        <w:numPr>
          <w:ilvl w:val="0"/>
          <w:numId w:val="3"/>
        </w:numPr>
        <w:shd w:val="clear" w:color="auto" w:fill="auto"/>
        <w:tabs>
          <w:tab w:val="left" w:pos="1143"/>
        </w:tabs>
        <w:spacing w:after="0" w:line="360" w:lineRule="auto"/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Победителям и призерам олимпиад школьников, проводимых в порядке, устанавливаемом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(далее – олимпиады школьников), в течение 4 лет, следующих за годом проведения соответствующей олимпиады, предоставляются следующие особые права при приеме на обучение по программам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по направлениям подготовки, соответствующим профилю олимпиады школьников:</w:t>
      </w:r>
      <w:proofErr w:type="gramEnd"/>
    </w:p>
    <w:p w:rsidR="00DF487B" w:rsidRDefault="00DF487B" w:rsidP="00DF487B">
      <w:pPr>
        <w:pStyle w:val="3"/>
        <w:numPr>
          <w:ilvl w:val="5"/>
          <w:numId w:val="3"/>
        </w:numPr>
        <w:shd w:val="clear" w:color="auto" w:fill="auto"/>
        <w:tabs>
          <w:tab w:val="left" w:pos="113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прием без вступительных испытаний на </w:t>
      </w:r>
      <w:proofErr w:type="gramStart"/>
      <w:r>
        <w:rPr>
          <w:sz w:val="24"/>
          <w:szCs w:val="24"/>
        </w:rPr>
        <w:t>обучение по программам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по направлениям подготовки, соответствующим профилю олимпиады школьников;</w:t>
      </w:r>
    </w:p>
    <w:p w:rsidR="00DF487B" w:rsidRDefault="00DF487B" w:rsidP="00DF487B">
      <w:pPr>
        <w:pStyle w:val="3"/>
        <w:numPr>
          <w:ilvl w:val="5"/>
          <w:numId w:val="3"/>
        </w:numPr>
        <w:shd w:val="clear" w:color="auto" w:fill="auto"/>
        <w:tabs>
          <w:tab w:val="left" w:pos="1138"/>
        </w:tabs>
        <w:spacing w:after="0"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быть приравненными к лицам, набравшим максимальное количество баллов ЕГЭ по общеобразовательному предмету, соответствующему профилю олимпиады школьников, или к лицам, успешно прошедшим дополнительные вступительные </w:t>
      </w:r>
      <w:r>
        <w:rPr>
          <w:sz w:val="24"/>
          <w:szCs w:val="24"/>
        </w:rPr>
        <w:lastRenderedPageBreak/>
        <w:t>испытания профильной, творческой и (или) профессиональной направленности, предусмотренные частями 7 и 8 статьи 70 Федерального закона № 273-Ф3</w:t>
      </w:r>
      <w:r>
        <w:rPr>
          <w:sz w:val="24"/>
          <w:szCs w:val="24"/>
          <w:vertAlign w:val="superscript"/>
        </w:rPr>
        <w:footnoteReference w:id="6"/>
      </w:r>
      <w:r>
        <w:rPr>
          <w:sz w:val="24"/>
          <w:szCs w:val="24"/>
        </w:rPr>
        <w:t xml:space="preserve"> (далее – право на 100 баллов).</w:t>
      </w:r>
    </w:p>
    <w:p w:rsidR="00DF487B" w:rsidRDefault="00DF487B" w:rsidP="00DF487B">
      <w:pPr>
        <w:pStyle w:val="3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Особые права, указанные в подпунктах 1 и 2 настоящего пункта, могут предоставляться одним и тем же поступающим. В случае предоставления особого права, указанного в подпункте 2 настоящего пункта, поступающим устанавливается наивысший результат (100 баллов) соответствующего вступительного испытания (испытаний).</w:t>
      </w:r>
    </w:p>
    <w:p w:rsidR="00DF487B" w:rsidRDefault="00DF487B" w:rsidP="00DF487B">
      <w:pPr>
        <w:pStyle w:val="3"/>
        <w:numPr>
          <w:ilvl w:val="0"/>
          <w:numId w:val="3"/>
        </w:numPr>
        <w:shd w:val="clear" w:color="auto" w:fill="auto"/>
        <w:tabs>
          <w:tab w:val="left" w:pos="1134"/>
        </w:tabs>
        <w:spacing w:after="0" w:line="360" w:lineRule="auto"/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Лицам, указанным в пунктах 33 и 37 Правил, предоставляется в течение сроков, указанных в пунктах 33 и 37 Правил преимущество посредством приравнивания к лицам, набравшим максимальное количество баллов ЕГЭ (100 баллов) по общеобразовательному предмету или получившим наивысший результат (100 баллов) дополнительного вступительного испытания (испытаний) профильной, творческой и (или) профессиональной направленности, предусмотренного частями 7 и 8 статьи 70 Федерального закона № 273-ФЗ</w:t>
      </w:r>
      <w:proofErr w:type="gramEnd"/>
      <w:r>
        <w:rPr>
          <w:sz w:val="24"/>
          <w:szCs w:val="24"/>
        </w:rPr>
        <w:t>, если общеобразовательный предмет или дополнительное вступительное испытание соответствует профилю олимпиады или статусу чемпиона (призера) в области спорта.</w:t>
      </w:r>
    </w:p>
    <w:p w:rsidR="00DF487B" w:rsidRDefault="00DF487B" w:rsidP="00DF487B">
      <w:pPr>
        <w:pStyle w:val="3"/>
        <w:numPr>
          <w:ilvl w:val="0"/>
          <w:numId w:val="3"/>
        </w:numPr>
        <w:shd w:val="clear" w:color="auto" w:fill="auto"/>
        <w:tabs>
          <w:tab w:val="left" w:pos="1134"/>
        </w:tabs>
        <w:spacing w:after="0" w:line="360" w:lineRule="auto"/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Для предоставления победителям и призерам олимпиад школьников особых прав и преимуществ, указанных в пунктах 37 и 38 Правил, организация высшего образования по своему решению устанавливает, по каким уровням олимпиад и (или) по какому перечню олимпиад предоставляется каждое из указанных прав и преимуществ, а также устанавливает по каждой олимпиаде (по каждому уровню олимпиад), за какие классы обучения по общеобразовательной программе должны</w:t>
      </w:r>
      <w:proofErr w:type="gramEnd"/>
      <w:r>
        <w:rPr>
          <w:sz w:val="24"/>
          <w:szCs w:val="24"/>
        </w:rPr>
        <w:t xml:space="preserve"> быть получены результаты победителя (призера) для предоставления соответствующего особого права или преимущества.</w:t>
      </w:r>
    </w:p>
    <w:p w:rsidR="00DF487B" w:rsidRDefault="00DF487B" w:rsidP="00DF487B">
      <w:pPr>
        <w:pStyle w:val="3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олимпиадам школьников одного профиля (в случае установления перечня олимпиад – в рамках установленного перечня):</w:t>
      </w:r>
    </w:p>
    <w:p w:rsidR="00DF487B" w:rsidRDefault="00DF487B" w:rsidP="00DF487B">
      <w:pPr>
        <w:pStyle w:val="3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особое право или преимущество, предоставляемое победителям либо победителям и призерам олимпиад школьников III уровня, предоставляется также соответственно победителям либо победителям и призерам олимпиад школьников I и II уровней;</w:t>
      </w:r>
    </w:p>
    <w:p w:rsidR="00DF487B" w:rsidRDefault="00DF487B" w:rsidP="00DF487B">
      <w:pPr>
        <w:pStyle w:val="3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особое право или преимущество, предоставляемое победителям либо победителям и призерам олимпиад школьников II уровня, предоставляется также соответственно победителям либо победителям и призерам олимпиад школьников I уровня.</w:t>
      </w:r>
    </w:p>
    <w:p w:rsidR="00DF487B" w:rsidRDefault="00DF487B" w:rsidP="00DF487B">
      <w:pPr>
        <w:pStyle w:val="3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Особое право или преимущество, предоставляемое призерам олимпиады школьников, предоставляется также победителям этой олимпиады.</w:t>
      </w:r>
    </w:p>
    <w:p w:rsidR="00DF487B" w:rsidRDefault="00DF487B" w:rsidP="00DF487B">
      <w:pPr>
        <w:pStyle w:val="3"/>
        <w:shd w:val="clear" w:color="auto" w:fill="auto"/>
        <w:tabs>
          <w:tab w:val="left" w:pos="1129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Особое право или преимущество, предоставляемое победители и призеры заключительного этапа Южно-российской межрегиональной олимпиады школьников «Архитектура и искусство».</w:t>
      </w:r>
    </w:p>
    <w:p w:rsidR="00DF487B" w:rsidRDefault="00DF487B" w:rsidP="00DF487B">
      <w:pPr>
        <w:pStyle w:val="3"/>
        <w:numPr>
          <w:ilvl w:val="0"/>
          <w:numId w:val="3"/>
        </w:numPr>
        <w:shd w:val="clear" w:color="auto" w:fill="auto"/>
        <w:tabs>
          <w:tab w:val="left" w:pos="1134"/>
        </w:tabs>
        <w:spacing w:after="0" w:line="360" w:lineRule="auto"/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Для предоставления особых прав, указанных в подпунктах 1 и 2 пункта 33 и пункте 37 Правил, и преимущества, указанного в пункте 38 Правил, организация высшего образования самостоятельно устанавливает соответствие профиля олимпиад специальностям и направлениям подготовки, а также соответствие профиля олимпиад (статуса чемпиона (призера) в области спорта) общеобразовательным предметам и дополнительным вступительным испытаниям.</w:t>
      </w:r>
      <w:proofErr w:type="gramEnd"/>
    </w:p>
    <w:p w:rsidR="00DF487B" w:rsidRDefault="00DF487B" w:rsidP="00DF487B">
      <w:pPr>
        <w:pStyle w:val="3"/>
        <w:numPr>
          <w:ilvl w:val="0"/>
          <w:numId w:val="3"/>
        </w:numPr>
        <w:shd w:val="clear" w:color="auto" w:fill="auto"/>
        <w:tabs>
          <w:tab w:val="left" w:pos="1129"/>
        </w:tabs>
        <w:spacing w:after="0" w:line="360" w:lineRule="auto"/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При приеме на обучение по одной образовательной программе особые права, предусмотренные пунктами 33 и 37 Правил, и преимущество, предусмотренное пунктом 38 Правил, не могут различаться при приеме для обучения в организации и для обучения в ее филиале, при приеме на различные формы обучения, а также при приеме на места в пределах особой квоты, на места в пределах целевой квоты, на</w:t>
      </w:r>
      <w:proofErr w:type="gramEnd"/>
      <w:r>
        <w:rPr>
          <w:sz w:val="24"/>
          <w:szCs w:val="24"/>
        </w:rPr>
        <w:t xml:space="preserve"> основные места в рамках контрольных цифр и на места по договорам об оказании платных образовательных услуг.</w:t>
      </w:r>
    </w:p>
    <w:p w:rsidR="00DF487B" w:rsidRDefault="00DF487B" w:rsidP="00DF487B">
      <w:pPr>
        <w:pStyle w:val="3"/>
        <w:numPr>
          <w:ilvl w:val="0"/>
          <w:numId w:val="3"/>
        </w:numPr>
        <w:shd w:val="clear" w:color="auto" w:fill="auto"/>
        <w:tabs>
          <w:tab w:val="left" w:pos="1138"/>
        </w:tabs>
        <w:spacing w:after="0"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Особые права, указанные в пункте 37 Правил, и преимущество, указанное в пункте 38 Правил, предоставляются победителям и призерам олимпиад школьников (за исключением творческих олимпиад и олимпиад в области </w:t>
      </w:r>
      <w:r>
        <w:rPr>
          <w:rStyle w:val="7"/>
          <w:sz w:val="24"/>
          <w:szCs w:val="24"/>
        </w:rPr>
        <w:t>физической культуры и спорта) при наличии у них результатов ЕГЭ не ниже количества баллов, установленного организацией высшего образования:</w:t>
      </w:r>
    </w:p>
    <w:p w:rsidR="00DF487B" w:rsidRDefault="00DF487B" w:rsidP="00DF487B">
      <w:pPr>
        <w:pStyle w:val="71"/>
        <w:shd w:val="clear" w:color="auto" w:fill="auto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для использования особого права, указанного в подпункте 1 пункта 37 Правил, – по общеобразовательному предмету, соответствующему профилю олимпиады. </w:t>
      </w:r>
      <w:proofErr w:type="gramStart"/>
      <w:r>
        <w:rPr>
          <w:sz w:val="24"/>
          <w:szCs w:val="24"/>
        </w:rPr>
        <w:t>Указанный общеобразовательный предмет выбирается организацией высшего образования из числа общеобразовательных предметов, соответствующих профилю олимпиады, установленных в перечне олимпиад школьников, утверждаемом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а в случае, если в указанном перечне не установлены общеобразовательные предметы, по которым проводится ЕГЭ, – устанавливается организацией высшего образования самостоятельно;</w:t>
      </w:r>
      <w:proofErr w:type="gramEnd"/>
    </w:p>
    <w:p w:rsidR="00DF487B" w:rsidRDefault="00DF487B" w:rsidP="00DF487B">
      <w:pPr>
        <w:pStyle w:val="71"/>
        <w:shd w:val="clear" w:color="auto" w:fill="auto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для использования особого права, указанного в подпункте 2 пункта 37 Правил, или преимущества, указанного в пункте 38 Правил, – по общеобразовательному предмету, соответствующему вступительному испытанию.</w:t>
      </w:r>
    </w:p>
    <w:p w:rsidR="00DF487B" w:rsidRDefault="00DF487B" w:rsidP="00DF487B">
      <w:pPr>
        <w:pStyle w:val="71"/>
        <w:shd w:val="clear" w:color="auto" w:fill="auto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Организация высшего образования устанавливает указанное количество баллов в размере не менее 75 баллов.</w:t>
      </w:r>
    </w:p>
    <w:p w:rsidR="0097385E" w:rsidRDefault="00306AA0"/>
    <w:sectPr w:rsidR="00973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AA0" w:rsidRDefault="00306AA0" w:rsidP="00DF487B">
      <w:pPr>
        <w:spacing w:after="0" w:line="240" w:lineRule="auto"/>
      </w:pPr>
      <w:r>
        <w:separator/>
      </w:r>
    </w:p>
  </w:endnote>
  <w:endnote w:type="continuationSeparator" w:id="0">
    <w:p w:rsidR="00306AA0" w:rsidRDefault="00306AA0" w:rsidP="00DF4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AA0" w:rsidRDefault="00306AA0" w:rsidP="00DF487B">
      <w:pPr>
        <w:spacing w:after="0" w:line="240" w:lineRule="auto"/>
      </w:pPr>
      <w:r>
        <w:separator/>
      </w:r>
    </w:p>
  </w:footnote>
  <w:footnote w:type="continuationSeparator" w:id="0">
    <w:p w:rsidR="00306AA0" w:rsidRDefault="00306AA0" w:rsidP="00DF487B">
      <w:pPr>
        <w:spacing w:after="0" w:line="240" w:lineRule="auto"/>
      </w:pPr>
      <w:r>
        <w:continuationSeparator/>
      </w:r>
    </w:p>
  </w:footnote>
  <w:footnote w:id="1">
    <w:p w:rsidR="00DF487B" w:rsidRDefault="00DF487B" w:rsidP="00DF487B">
      <w:pPr>
        <w:pStyle w:val="a4"/>
        <w:shd w:val="clear" w:color="auto" w:fill="auto"/>
        <w:tabs>
          <w:tab w:val="left" w:pos="188"/>
        </w:tabs>
        <w:spacing w:line="245" w:lineRule="exact"/>
        <w:ind w:left="20"/>
      </w:pPr>
      <w:r>
        <w:rPr>
          <w:vertAlign w:val="superscript"/>
        </w:rPr>
        <w:footnoteRef/>
      </w:r>
      <w:r>
        <w:tab/>
        <w:t>Часть 4 статьи 71 Федерального закона № 273-Ф3.</w:t>
      </w:r>
    </w:p>
  </w:footnote>
  <w:footnote w:id="2">
    <w:p w:rsidR="00DF487B" w:rsidRDefault="00DF487B" w:rsidP="00DF487B">
      <w:pPr>
        <w:pStyle w:val="20"/>
        <w:shd w:val="clear" w:color="auto" w:fill="auto"/>
        <w:tabs>
          <w:tab w:val="left" w:pos="228"/>
        </w:tabs>
        <w:ind w:left="60"/>
      </w:pPr>
      <w:r>
        <w:rPr>
          <w:b/>
          <w:vertAlign w:val="superscript"/>
        </w:rPr>
        <w:footnoteRef/>
      </w:r>
      <w:r>
        <w:rPr>
          <w:b/>
        </w:rPr>
        <w:tab/>
        <w:t>Части 7 и 9 статьи 71 Федерального закона № 273-ФЗ.</w:t>
      </w:r>
    </w:p>
  </w:footnote>
  <w:footnote w:id="3">
    <w:p w:rsidR="00DF487B" w:rsidRDefault="00DF487B" w:rsidP="00DF487B">
      <w:pPr>
        <w:pStyle w:val="20"/>
        <w:shd w:val="clear" w:color="auto" w:fill="auto"/>
        <w:tabs>
          <w:tab w:val="left" w:pos="233"/>
        </w:tabs>
        <w:ind w:left="60"/>
        <w:jc w:val="both"/>
      </w:pPr>
      <w:r>
        <w:rPr>
          <w:b/>
          <w:vertAlign w:val="superscript"/>
        </w:rPr>
        <w:footnoteRef/>
      </w:r>
      <w:r>
        <w:rPr>
          <w:b/>
        </w:rPr>
        <w:tab/>
      </w:r>
      <w:proofErr w:type="gramStart"/>
      <w:r>
        <w:rPr>
          <w:b/>
        </w:rPr>
        <w:t>Ведомости Съезда народных депутатов РСФСР и Верховного Совета РСФСР, 1991, № 21, ст. 699; Ведомости Съезда народных депутатов Российской Федерации и Верховного Совета Российской Федерации, 1992, № 32, ст. 1861; Собрание законодательства Российской Федерации, 1995, № 48, ст. 4561; 1996, № 51, ст. 5680; 2000, № 33, ст. 3348; 2001, № 7, ст. 610; 2004, № 35, ст. 3607;</w:t>
      </w:r>
      <w:proofErr w:type="gramEnd"/>
      <w:r>
        <w:rPr>
          <w:b/>
        </w:rPr>
        <w:t xml:space="preserve"> 2011, № 49, ст. 7024; 2013, № 27, ст. 3446.</w:t>
      </w:r>
    </w:p>
  </w:footnote>
  <w:footnote w:id="4">
    <w:p w:rsidR="00DF487B" w:rsidRDefault="00DF487B" w:rsidP="00DF487B">
      <w:pPr>
        <w:pStyle w:val="20"/>
        <w:shd w:val="clear" w:color="auto" w:fill="auto"/>
        <w:tabs>
          <w:tab w:val="left" w:pos="271"/>
        </w:tabs>
        <w:ind w:left="60" w:right="20"/>
        <w:jc w:val="both"/>
      </w:pPr>
      <w:r>
        <w:rPr>
          <w:b/>
          <w:vertAlign w:val="superscript"/>
        </w:rPr>
        <w:footnoteRef/>
      </w:r>
      <w:r>
        <w:rPr>
          <w:b/>
        </w:rPr>
        <w:tab/>
        <w:t>Собрание законодательства Российской Федерации, 1995, № 3, ст. 168; 2000, № 2, ст. 161; 2002, № 48, ст. 4743; 2004, №27, ст. 2711.</w:t>
      </w:r>
    </w:p>
  </w:footnote>
  <w:footnote w:id="5">
    <w:p w:rsidR="00DF487B" w:rsidRDefault="00DF487B" w:rsidP="00DF487B">
      <w:pPr>
        <w:pStyle w:val="a4"/>
        <w:shd w:val="clear" w:color="auto" w:fill="auto"/>
        <w:spacing w:line="200" w:lineRule="exact"/>
        <w:ind w:left="20"/>
      </w:pPr>
      <w:r>
        <w:rPr>
          <w:vertAlign w:val="superscript"/>
        </w:rPr>
        <w:footnoteRef/>
      </w:r>
      <w:r>
        <w:t xml:space="preserve"> Часть 10 статьи 71 Федерального закона № 273-Ф3.</w:t>
      </w:r>
    </w:p>
  </w:footnote>
  <w:footnote w:id="6">
    <w:p w:rsidR="00DF487B" w:rsidRDefault="00DF487B" w:rsidP="00DF487B">
      <w:pPr>
        <w:pStyle w:val="a4"/>
        <w:shd w:val="clear" w:color="auto" w:fill="auto"/>
        <w:spacing w:line="200" w:lineRule="exact"/>
        <w:ind w:left="20"/>
      </w:pPr>
      <w:r>
        <w:rPr>
          <w:vertAlign w:val="superscript"/>
        </w:rPr>
        <w:footnoteRef/>
      </w:r>
      <w:r>
        <w:t xml:space="preserve"> Часть 12 статьи 71 Федерального закона № 273-Ф3.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6AAE"/>
    <w:multiLevelType w:val="hybridMultilevel"/>
    <w:tmpl w:val="FE1E7006"/>
    <w:lvl w:ilvl="0" w:tplc="04190011">
      <w:start w:val="2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5F6D58"/>
    <w:multiLevelType w:val="hybridMultilevel"/>
    <w:tmpl w:val="176E5EF8"/>
    <w:lvl w:ilvl="0" w:tplc="0419000F">
      <w:start w:val="3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766F9A"/>
    <w:multiLevelType w:val="hybridMultilevel"/>
    <w:tmpl w:val="43C08506"/>
    <w:lvl w:ilvl="0" w:tplc="F05CB468">
      <w:start w:val="36"/>
      <w:numFmt w:val="decimal"/>
      <w:lvlText w:val="%1."/>
      <w:lvlJc w:val="left"/>
      <w:pPr>
        <w:ind w:left="36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BCE2E4EE">
      <w:start w:val="1"/>
      <w:numFmt w:val="decimal"/>
      <w:lvlText w:val="%6)"/>
      <w:lvlJc w:val="right"/>
      <w:pPr>
        <w:ind w:left="7200" w:hanging="180"/>
      </w:pPr>
      <w:rPr>
        <w:rFonts w:ascii="Times New Roman" w:eastAsia="Arial Unicode MS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num w:numId="1">
    <w:abstractNumId w:val="1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87B"/>
    <w:rsid w:val="002F1612"/>
    <w:rsid w:val="00306AA0"/>
    <w:rsid w:val="00586780"/>
    <w:rsid w:val="007374D1"/>
    <w:rsid w:val="00DF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locked/>
    <w:rsid w:val="00DF487B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4">
    <w:name w:val="Сноска"/>
    <w:basedOn w:val="a"/>
    <w:link w:val="a3"/>
    <w:rsid w:val="00DF487B"/>
    <w:pPr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2">
    <w:name w:val="Сноска (2)_"/>
    <w:basedOn w:val="a0"/>
    <w:link w:val="20"/>
    <w:locked/>
    <w:rsid w:val="00DF487B"/>
    <w:rPr>
      <w:rFonts w:ascii="Times New Roman" w:hAnsi="Times New Roman" w:cs="Times New Roman"/>
      <w:spacing w:val="-10"/>
      <w:sz w:val="19"/>
      <w:szCs w:val="19"/>
      <w:shd w:val="clear" w:color="auto" w:fill="FFFFFF"/>
    </w:rPr>
  </w:style>
  <w:style w:type="paragraph" w:customStyle="1" w:styleId="20">
    <w:name w:val="Сноска (2)"/>
    <w:basedOn w:val="a"/>
    <w:link w:val="2"/>
    <w:rsid w:val="00DF487B"/>
    <w:pPr>
      <w:shd w:val="clear" w:color="auto" w:fill="FFFFFF"/>
      <w:spacing w:after="0" w:line="230" w:lineRule="exact"/>
    </w:pPr>
    <w:rPr>
      <w:rFonts w:ascii="Times New Roman" w:hAnsi="Times New Roman" w:cs="Times New Roman"/>
      <w:spacing w:val="-10"/>
      <w:sz w:val="19"/>
      <w:szCs w:val="19"/>
    </w:rPr>
  </w:style>
  <w:style w:type="character" w:customStyle="1" w:styleId="a5">
    <w:name w:val="Основной текст_"/>
    <w:basedOn w:val="a0"/>
    <w:link w:val="3"/>
    <w:locked/>
    <w:rsid w:val="00DF487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5"/>
    <w:rsid w:val="00DF487B"/>
    <w:pPr>
      <w:shd w:val="clear" w:color="auto" w:fill="FFFFFF"/>
      <w:spacing w:after="300" w:line="322" w:lineRule="exact"/>
    </w:pPr>
    <w:rPr>
      <w:rFonts w:ascii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1"/>
    <w:locked/>
    <w:rsid w:val="00DF487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DF487B"/>
    <w:pPr>
      <w:shd w:val="clear" w:color="auto" w:fill="FFFFFF"/>
      <w:spacing w:after="0" w:line="43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FontStyle18">
    <w:name w:val="Font Style18"/>
    <w:basedOn w:val="a0"/>
    <w:uiPriority w:val="99"/>
    <w:rsid w:val="00DF487B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locked/>
    <w:rsid w:val="00DF487B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4">
    <w:name w:val="Сноска"/>
    <w:basedOn w:val="a"/>
    <w:link w:val="a3"/>
    <w:rsid w:val="00DF487B"/>
    <w:pPr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2">
    <w:name w:val="Сноска (2)_"/>
    <w:basedOn w:val="a0"/>
    <w:link w:val="20"/>
    <w:locked/>
    <w:rsid w:val="00DF487B"/>
    <w:rPr>
      <w:rFonts w:ascii="Times New Roman" w:hAnsi="Times New Roman" w:cs="Times New Roman"/>
      <w:spacing w:val="-10"/>
      <w:sz w:val="19"/>
      <w:szCs w:val="19"/>
      <w:shd w:val="clear" w:color="auto" w:fill="FFFFFF"/>
    </w:rPr>
  </w:style>
  <w:style w:type="paragraph" w:customStyle="1" w:styleId="20">
    <w:name w:val="Сноска (2)"/>
    <w:basedOn w:val="a"/>
    <w:link w:val="2"/>
    <w:rsid w:val="00DF487B"/>
    <w:pPr>
      <w:shd w:val="clear" w:color="auto" w:fill="FFFFFF"/>
      <w:spacing w:after="0" w:line="230" w:lineRule="exact"/>
    </w:pPr>
    <w:rPr>
      <w:rFonts w:ascii="Times New Roman" w:hAnsi="Times New Roman" w:cs="Times New Roman"/>
      <w:spacing w:val="-10"/>
      <w:sz w:val="19"/>
      <w:szCs w:val="19"/>
    </w:rPr>
  </w:style>
  <w:style w:type="character" w:customStyle="1" w:styleId="a5">
    <w:name w:val="Основной текст_"/>
    <w:basedOn w:val="a0"/>
    <w:link w:val="3"/>
    <w:locked/>
    <w:rsid w:val="00DF487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5"/>
    <w:rsid w:val="00DF487B"/>
    <w:pPr>
      <w:shd w:val="clear" w:color="auto" w:fill="FFFFFF"/>
      <w:spacing w:after="300" w:line="322" w:lineRule="exact"/>
    </w:pPr>
    <w:rPr>
      <w:rFonts w:ascii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1"/>
    <w:locked/>
    <w:rsid w:val="00DF487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DF487B"/>
    <w:pPr>
      <w:shd w:val="clear" w:color="auto" w:fill="FFFFFF"/>
      <w:spacing w:after="0" w:line="43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FontStyle18">
    <w:name w:val="Font Style18"/>
    <w:basedOn w:val="a0"/>
    <w:uiPriority w:val="99"/>
    <w:rsid w:val="00DF487B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2097</Words>
  <Characters>11954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Михайлова-ТВ</dc:creator>
  <cp:lastModifiedBy>Михайлова-ТВ</cp:lastModifiedBy>
  <cp:revision>2</cp:revision>
  <dcterms:created xsi:type="dcterms:W3CDTF">2017-01-19T06:47:00Z</dcterms:created>
  <dcterms:modified xsi:type="dcterms:W3CDTF">2017-01-19T06:48:00Z</dcterms:modified>
</cp:coreProperties>
</file>