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6F" w:rsidRPr="00AD546F" w:rsidRDefault="00AD546F" w:rsidP="00AD546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546F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AD546F" w:rsidRPr="00AD546F" w:rsidRDefault="00AD546F" w:rsidP="00AD546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546F">
        <w:rPr>
          <w:rFonts w:ascii="Times New Roman" w:eastAsia="Calibri" w:hAnsi="Times New Roman" w:cs="Times New Roman"/>
          <w:b/>
          <w:sz w:val="24"/>
          <w:szCs w:val="24"/>
        </w:rPr>
        <w:t xml:space="preserve">в ФГБОУ </w:t>
      </w:r>
      <w:proofErr w:type="gramStart"/>
      <w:r w:rsidRPr="00AD546F"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 w:rsidRPr="00AD546F">
        <w:rPr>
          <w:rFonts w:ascii="Times New Roman" w:eastAsia="Calibri" w:hAnsi="Times New Roman" w:cs="Times New Roman"/>
          <w:b/>
          <w:sz w:val="24"/>
          <w:szCs w:val="24"/>
        </w:rPr>
        <w:t xml:space="preserve"> «Гжельский государственный университет»</w:t>
      </w:r>
    </w:p>
    <w:p w:rsidR="00393099" w:rsidRDefault="00393099" w:rsidP="00393099"/>
    <w:tbl>
      <w:tblPr>
        <w:tblStyle w:val="a3"/>
        <w:tblpPr w:leftFromText="180" w:rightFromText="180" w:tblpXSpec="center" w:tblpY="1225"/>
        <w:tblW w:w="14464" w:type="dxa"/>
        <w:tblLayout w:type="fixed"/>
        <w:tblLook w:val="04A0" w:firstRow="1" w:lastRow="0" w:firstColumn="1" w:lastColumn="0" w:noHBand="0" w:noVBand="1"/>
      </w:tblPr>
      <w:tblGrid>
        <w:gridCol w:w="2518"/>
        <w:gridCol w:w="8363"/>
        <w:gridCol w:w="2694"/>
        <w:gridCol w:w="889"/>
      </w:tblGrid>
      <w:tr w:rsidR="00C933C8" w:rsidRPr="00DC3930" w:rsidTr="00C933C8">
        <w:tc>
          <w:tcPr>
            <w:tcW w:w="2518" w:type="dxa"/>
          </w:tcPr>
          <w:p w:rsidR="00C933C8" w:rsidRPr="008F22E9" w:rsidRDefault="00C933C8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363" w:type="dxa"/>
          </w:tcPr>
          <w:p w:rsidR="00C933C8" w:rsidRPr="00574247" w:rsidRDefault="00C933C8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C933C8" w:rsidRPr="00DC3930" w:rsidRDefault="00C933C8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C933C8" w:rsidRPr="00574247" w:rsidRDefault="00C933C8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C933C8" w:rsidRDefault="00C933C8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C933C8" w:rsidRPr="00DC3930" w:rsidTr="00C933C8">
        <w:tc>
          <w:tcPr>
            <w:tcW w:w="2518" w:type="dxa"/>
          </w:tcPr>
          <w:p w:rsidR="00C933C8" w:rsidRPr="00DA4021" w:rsidRDefault="00C933C8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E4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сопровождение кадровой деятельности</w:t>
            </w:r>
          </w:p>
        </w:tc>
        <w:tc>
          <w:tcPr>
            <w:tcW w:w="8363" w:type="dxa"/>
          </w:tcPr>
          <w:p w:rsidR="00C933C8" w:rsidRPr="00D65282" w:rsidRDefault="00C933C8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52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65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 курса включает в себя:</w:t>
            </w:r>
          </w:p>
          <w:p w:rsidR="00C933C8" w:rsidRPr="00886DE4" w:rsidRDefault="00C933C8" w:rsidP="00886DE4">
            <w:pPr>
              <w:pStyle w:val="a5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6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DE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общая характеристика Трудового Кодекса Российской Федерации;</w:t>
            </w:r>
          </w:p>
          <w:p w:rsidR="00C933C8" w:rsidRPr="00886DE4" w:rsidRDefault="00C933C8" w:rsidP="00886DE4">
            <w:pPr>
              <w:pStyle w:val="a5"/>
              <w:ind w:hanging="686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86DE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понятие, значение кадровой службы предприятия, учреждения, организации;</w:t>
            </w:r>
          </w:p>
          <w:p w:rsidR="00C933C8" w:rsidRPr="00886DE4" w:rsidRDefault="00C933C8" w:rsidP="00886DE4">
            <w:pPr>
              <w:pStyle w:val="a5"/>
              <w:ind w:hanging="686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86DE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оформление приема на работу;</w:t>
            </w:r>
          </w:p>
          <w:p w:rsidR="00C933C8" w:rsidRPr="00886DE4" w:rsidRDefault="00C933C8" w:rsidP="00886DE4">
            <w:pPr>
              <w:pStyle w:val="a5"/>
              <w:ind w:hanging="686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86DE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общие правила оформления и ведения трудовых книжек;</w:t>
            </w:r>
          </w:p>
          <w:p w:rsidR="00C933C8" w:rsidRPr="00886DE4" w:rsidRDefault="00C933C8" w:rsidP="00886DE4">
            <w:pPr>
              <w:pStyle w:val="a5"/>
              <w:ind w:hanging="686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86DE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требования при приеме на работу разных категорий работников. </w:t>
            </w:r>
          </w:p>
          <w:p w:rsidR="00C933C8" w:rsidRPr="00D65282" w:rsidRDefault="00C933C8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933C8" w:rsidRDefault="00C933C8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специалистов среднего и высшего профессионального образования.</w:t>
            </w:r>
            <w:bookmarkStart w:id="0" w:name="_GoBack"/>
            <w:bookmarkEnd w:id="0"/>
          </w:p>
        </w:tc>
        <w:tc>
          <w:tcPr>
            <w:tcW w:w="889" w:type="dxa"/>
          </w:tcPr>
          <w:p w:rsidR="00C933C8" w:rsidRPr="00DC3930" w:rsidRDefault="00C933C8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5742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3F"/>
    <w:rsid w:val="001B733F"/>
    <w:rsid w:val="00393099"/>
    <w:rsid w:val="00886DE4"/>
    <w:rsid w:val="00A74985"/>
    <w:rsid w:val="00AD546F"/>
    <w:rsid w:val="00BB4052"/>
    <w:rsid w:val="00C933C8"/>
    <w:rsid w:val="00D85B1A"/>
    <w:rsid w:val="00DA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9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985"/>
    <w:pPr>
      <w:ind w:left="720"/>
      <w:contextualSpacing/>
    </w:pPr>
  </w:style>
  <w:style w:type="character" w:customStyle="1" w:styleId="titles-noborder">
    <w:name w:val="titles-noborder"/>
    <w:basedOn w:val="a0"/>
    <w:rsid w:val="00DA4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9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985"/>
    <w:pPr>
      <w:ind w:left="720"/>
      <w:contextualSpacing/>
    </w:pPr>
  </w:style>
  <w:style w:type="character" w:customStyle="1" w:styleId="titles-noborder">
    <w:name w:val="titles-noborder"/>
    <w:basedOn w:val="a0"/>
    <w:rsid w:val="00DA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</dc:creator>
  <cp:lastModifiedBy>Belashova</cp:lastModifiedBy>
  <cp:revision>6</cp:revision>
  <dcterms:created xsi:type="dcterms:W3CDTF">2015-05-14T10:17:00Z</dcterms:created>
  <dcterms:modified xsi:type="dcterms:W3CDTF">2019-03-25T08:51:00Z</dcterms:modified>
</cp:coreProperties>
</file>