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E3" w:rsidRDefault="00310B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4"/>
        </w:rPr>
      </w:pPr>
      <w:r w:rsidRPr="00F36EEB">
        <w:rPr>
          <w:rFonts w:ascii="Times New Roman" w:hAnsi="Times New Roman" w:cs="Calibri"/>
          <w:sz w:val="24"/>
        </w:rPr>
        <w:t>4 июня 2014 года N 148-ФЗ</w:t>
      </w:r>
      <w:r w:rsidRPr="00F36EEB">
        <w:rPr>
          <w:rFonts w:ascii="Times New Roman" w:hAnsi="Times New Roman" w:cs="Calibri"/>
          <w:sz w:val="24"/>
        </w:rPr>
        <w:br/>
      </w:r>
    </w:p>
    <w:p w:rsidR="00310BE3" w:rsidRPr="00F36EEB" w:rsidRDefault="00310BE3" w:rsidP="00F36EE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4"/>
          <w:szCs w:val="5"/>
        </w:rPr>
      </w:pP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Calibri"/>
          <w:sz w:val="24"/>
        </w:rPr>
      </w:pP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Calibri"/>
          <w:b/>
          <w:bCs/>
          <w:sz w:val="24"/>
        </w:rPr>
      </w:pPr>
      <w:r w:rsidRPr="00F36EEB">
        <w:rPr>
          <w:rFonts w:ascii="Times New Roman" w:hAnsi="Times New Roman" w:cs="Calibri"/>
          <w:b/>
          <w:bCs/>
          <w:sz w:val="24"/>
        </w:rPr>
        <w:t>РОССИЙСКАЯ ФЕДЕРАЦИЯ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Calibri"/>
          <w:b/>
          <w:bCs/>
          <w:sz w:val="24"/>
        </w:rPr>
      </w:pP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Calibri"/>
          <w:b/>
          <w:bCs/>
          <w:sz w:val="24"/>
        </w:rPr>
      </w:pPr>
      <w:r w:rsidRPr="00F36EEB">
        <w:rPr>
          <w:rFonts w:ascii="Times New Roman" w:hAnsi="Times New Roman" w:cs="Calibri"/>
          <w:b/>
          <w:bCs/>
          <w:sz w:val="24"/>
        </w:rPr>
        <w:t>ФЕДЕРАЛЬНЫЙ ЗАКОН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Calibri"/>
          <w:b/>
          <w:bCs/>
          <w:sz w:val="24"/>
        </w:rPr>
      </w:pPr>
    </w:p>
    <w:p w:rsidR="00D112F7" w:rsidRDefault="00D112F7" w:rsidP="00F36E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Calibri"/>
          <w:b/>
          <w:bCs/>
          <w:sz w:val="24"/>
          <w:lang w:val="en-US"/>
        </w:rPr>
      </w:pPr>
    </w:p>
    <w:p w:rsidR="00D112F7" w:rsidRDefault="00D112F7" w:rsidP="00F36E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Calibri"/>
          <w:b/>
          <w:bCs/>
          <w:sz w:val="24"/>
          <w:lang w:val="en-US"/>
        </w:rPr>
      </w:pPr>
    </w:p>
    <w:p w:rsidR="00D112F7" w:rsidRDefault="00D112F7" w:rsidP="00F36E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Calibri"/>
          <w:b/>
          <w:bCs/>
          <w:sz w:val="24"/>
          <w:lang w:val="en-US"/>
        </w:rPr>
      </w:pPr>
    </w:p>
    <w:p w:rsidR="00D112F7" w:rsidRDefault="00D112F7" w:rsidP="00F36E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Calibri"/>
          <w:b/>
          <w:bCs/>
          <w:sz w:val="24"/>
          <w:lang w:val="en-US"/>
        </w:rPr>
      </w:pP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Calibri"/>
          <w:b/>
          <w:bCs/>
          <w:sz w:val="24"/>
        </w:rPr>
      </w:pPr>
      <w:r w:rsidRPr="00F36EEB">
        <w:rPr>
          <w:rFonts w:ascii="Times New Roman" w:hAnsi="Times New Roman" w:cs="Calibri"/>
          <w:b/>
          <w:bCs/>
          <w:sz w:val="24"/>
        </w:rPr>
        <w:t>О ВНЕСЕНИИ ИЗМЕНЕНИЙ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Calibri"/>
          <w:b/>
          <w:bCs/>
          <w:sz w:val="24"/>
        </w:rPr>
      </w:pPr>
      <w:r w:rsidRPr="00F36EEB">
        <w:rPr>
          <w:rFonts w:ascii="Times New Roman" w:hAnsi="Times New Roman" w:cs="Calibri"/>
          <w:b/>
          <w:bCs/>
          <w:sz w:val="24"/>
        </w:rPr>
        <w:t>В ФЕДЕРАЛЬНЫЙ ЗАКОН "ОБ ОБРАЗОВАНИИ В РОССИЙСКОЙ ФЕДЕРАЦИИ"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Calibri"/>
          <w:sz w:val="24"/>
        </w:rPr>
      </w:pP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alibri"/>
          <w:sz w:val="24"/>
        </w:rPr>
      </w:pPr>
      <w:proofErr w:type="gramStart"/>
      <w:r w:rsidRPr="00F36EEB">
        <w:rPr>
          <w:rFonts w:ascii="Times New Roman" w:hAnsi="Times New Roman" w:cs="Calibri"/>
          <w:sz w:val="24"/>
        </w:rPr>
        <w:t>Принят</w:t>
      </w:r>
      <w:proofErr w:type="gramEnd"/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alibri"/>
          <w:sz w:val="24"/>
        </w:rPr>
      </w:pPr>
      <w:r w:rsidRPr="00F36EEB">
        <w:rPr>
          <w:rFonts w:ascii="Times New Roman" w:hAnsi="Times New Roman" w:cs="Calibri"/>
          <w:sz w:val="24"/>
        </w:rPr>
        <w:t>Государственной Думой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alibri"/>
          <w:sz w:val="24"/>
        </w:rPr>
      </w:pPr>
      <w:r w:rsidRPr="00F36EEB">
        <w:rPr>
          <w:rFonts w:ascii="Times New Roman" w:hAnsi="Times New Roman" w:cs="Calibri"/>
          <w:sz w:val="24"/>
        </w:rPr>
        <w:t>23 мая 2014 года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alibri"/>
          <w:sz w:val="24"/>
        </w:rPr>
      </w:pP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alibri"/>
          <w:sz w:val="24"/>
        </w:rPr>
      </w:pPr>
      <w:r w:rsidRPr="00F36EEB">
        <w:rPr>
          <w:rFonts w:ascii="Times New Roman" w:hAnsi="Times New Roman" w:cs="Calibri"/>
          <w:sz w:val="24"/>
        </w:rPr>
        <w:t>Одобрен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alibri"/>
          <w:sz w:val="24"/>
        </w:rPr>
      </w:pPr>
      <w:r w:rsidRPr="00F36EEB">
        <w:rPr>
          <w:rFonts w:ascii="Times New Roman" w:hAnsi="Times New Roman" w:cs="Calibri"/>
          <w:sz w:val="24"/>
        </w:rPr>
        <w:t>Советом Федерации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alibri"/>
          <w:sz w:val="24"/>
        </w:rPr>
      </w:pPr>
      <w:r w:rsidRPr="00F36EEB">
        <w:rPr>
          <w:rFonts w:ascii="Times New Roman" w:hAnsi="Times New Roman" w:cs="Calibri"/>
          <w:sz w:val="24"/>
        </w:rPr>
        <w:t>28 мая 2014 года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4"/>
        </w:rPr>
      </w:pP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F36EEB">
        <w:rPr>
          <w:rFonts w:ascii="Times New Roman" w:hAnsi="Times New Roman" w:cs="Calibri"/>
          <w:color w:val="000000" w:themeColor="text1"/>
          <w:sz w:val="24"/>
        </w:rPr>
        <w:t xml:space="preserve">Внести в Федеральный </w:t>
      </w:r>
      <w:hyperlink r:id="rId4" w:history="1">
        <w:r w:rsidRPr="00F36EEB">
          <w:rPr>
            <w:rFonts w:ascii="Times New Roman" w:hAnsi="Times New Roman" w:cs="Calibri"/>
            <w:color w:val="000000" w:themeColor="text1"/>
            <w:sz w:val="24"/>
          </w:rPr>
          <w:t>закон</w:t>
        </w:r>
      </w:hyperlink>
      <w:r w:rsidRPr="00F36EEB">
        <w:rPr>
          <w:rFonts w:ascii="Times New Roman" w:hAnsi="Times New Roman" w:cs="Calibri"/>
          <w:color w:val="000000" w:themeColor="text1"/>
          <w:sz w:val="24"/>
        </w:rPr>
        <w:t xml:space="preserve"> от 29 декабря 2012 года N 273-ФЗ "Об образовании в Российской Федерации" (Собрание законодательства Российской Федерации, 2012, N 53, ст. 7598; 2013, N 23, ст. 2878) следующие изменения: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F36EEB">
        <w:rPr>
          <w:rFonts w:ascii="Times New Roman" w:hAnsi="Times New Roman" w:cs="Calibri"/>
          <w:color w:val="000000" w:themeColor="text1"/>
          <w:sz w:val="24"/>
        </w:rPr>
        <w:t xml:space="preserve">1) </w:t>
      </w:r>
      <w:hyperlink r:id="rId5" w:history="1">
        <w:r w:rsidRPr="00F36EEB">
          <w:rPr>
            <w:rFonts w:ascii="Times New Roman" w:hAnsi="Times New Roman" w:cs="Calibri"/>
            <w:color w:val="000000" w:themeColor="text1"/>
            <w:sz w:val="24"/>
          </w:rPr>
          <w:t>пункт 18 части 3 статьи 28</w:t>
        </w:r>
      </w:hyperlink>
      <w:r w:rsidRPr="00F36EEB">
        <w:rPr>
          <w:rFonts w:ascii="Times New Roman" w:hAnsi="Times New Roman" w:cs="Calibri"/>
          <w:color w:val="000000" w:themeColor="text1"/>
          <w:sz w:val="24"/>
        </w:rPr>
        <w:t xml:space="preserve"> признать утратившим силу;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F36EEB">
        <w:rPr>
          <w:rFonts w:ascii="Times New Roman" w:hAnsi="Times New Roman" w:cs="Calibri"/>
          <w:color w:val="000000" w:themeColor="text1"/>
          <w:sz w:val="24"/>
        </w:rPr>
        <w:t xml:space="preserve">2) </w:t>
      </w:r>
      <w:hyperlink r:id="rId6" w:history="1">
        <w:r w:rsidRPr="00F36EEB">
          <w:rPr>
            <w:rFonts w:ascii="Times New Roman" w:hAnsi="Times New Roman" w:cs="Calibri"/>
            <w:color w:val="000000" w:themeColor="text1"/>
            <w:sz w:val="24"/>
          </w:rPr>
          <w:t>статью 38</w:t>
        </w:r>
      </w:hyperlink>
      <w:r w:rsidRPr="00F36EEB">
        <w:rPr>
          <w:rFonts w:ascii="Times New Roman" w:hAnsi="Times New Roman" w:cs="Calibri"/>
          <w:color w:val="000000" w:themeColor="text1"/>
          <w:sz w:val="24"/>
        </w:rPr>
        <w:t xml:space="preserve"> изложить в следующей редакции: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F36EEB">
        <w:rPr>
          <w:rFonts w:ascii="Times New Roman" w:hAnsi="Times New Roman" w:cs="Calibri"/>
          <w:color w:val="000000" w:themeColor="text1"/>
          <w:sz w:val="24"/>
        </w:rPr>
        <w:t xml:space="preserve">"Статья 38. Одежда </w:t>
      </w:r>
      <w:proofErr w:type="gramStart"/>
      <w:r w:rsidRPr="00F36EEB">
        <w:rPr>
          <w:rFonts w:ascii="Times New Roman" w:hAnsi="Times New Roman" w:cs="Calibri"/>
          <w:color w:val="000000" w:themeColor="text1"/>
          <w:sz w:val="24"/>
        </w:rPr>
        <w:t>обучающихся</w:t>
      </w:r>
      <w:proofErr w:type="gramEnd"/>
      <w:r w:rsidRPr="00F36EEB">
        <w:rPr>
          <w:rFonts w:ascii="Times New Roman" w:hAnsi="Times New Roman" w:cs="Calibri"/>
          <w:color w:val="000000" w:themeColor="text1"/>
          <w:sz w:val="24"/>
        </w:rPr>
        <w:t xml:space="preserve">. Форменная одежда и иное вещевое имущество (обмундирование) </w:t>
      </w:r>
      <w:proofErr w:type="gramStart"/>
      <w:r w:rsidRPr="00F36EEB">
        <w:rPr>
          <w:rFonts w:ascii="Times New Roman" w:hAnsi="Times New Roman" w:cs="Calibri"/>
          <w:color w:val="000000" w:themeColor="text1"/>
          <w:sz w:val="24"/>
        </w:rPr>
        <w:t>обучающихся</w:t>
      </w:r>
      <w:proofErr w:type="gramEnd"/>
      <w:r w:rsidR="00F36EEB" w:rsidRPr="00F36EEB">
        <w:rPr>
          <w:rFonts w:ascii="Times New Roman" w:hAnsi="Times New Roman" w:cs="Calibri"/>
          <w:color w:val="000000" w:themeColor="text1"/>
          <w:sz w:val="24"/>
        </w:rPr>
        <w:t>.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4"/>
        </w:rPr>
      </w:pP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4"/>
        </w:rPr>
      </w:pPr>
      <w:r w:rsidRPr="00F36EEB">
        <w:rPr>
          <w:rFonts w:ascii="Times New Roman" w:hAnsi="Times New Roman" w:cs="Calibri"/>
          <w:sz w:val="24"/>
        </w:rPr>
        <w:t xml:space="preserve">1. </w:t>
      </w:r>
      <w:r w:rsidRPr="00F36EEB">
        <w:rPr>
          <w:rFonts w:ascii="Times New Roman" w:hAnsi="Times New Roman" w:cs="Calibri"/>
          <w:b/>
          <w:sz w:val="24"/>
        </w:rPr>
        <w:t xml:space="preserve">Организации, осуществляющие образовательную деятельность, вправе </w:t>
      </w:r>
      <w:r w:rsidRPr="00F36EEB">
        <w:rPr>
          <w:rFonts w:ascii="Times New Roman" w:hAnsi="Times New Roman" w:cs="Calibri"/>
          <w:b/>
          <w:sz w:val="24"/>
        </w:rPr>
        <w:lastRenderedPageBreak/>
        <w:t xml:space="preserve">устанавливать требования к одежде </w:t>
      </w:r>
      <w:proofErr w:type="gramStart"/>
      <w:r w:rsidRPr="00F36EEB">
        <w:rPr>
          <w:rFonts w:ascii="Times New Roman" w:hAnsi="Times New Roman" w:cs="Calibri"/>
          <w:b/>
          <w:sz w:val="24"/>
        </w:rPr>
        <w:t>обучающихся</w:t>
      </w:r>
      <w:proofErr w:type="gramEnd"/>
      <w:r w:rsidRPr="00F36EEB">
        <w:rPr>
          <w:rFonts w:ascii="Times New Roman" w:hAnsi="Times New Roman" w:cs="Calibri"/>
          <w:b/>
          <w:sz w:val="24"/>
        </w:rPr>
        <w:t>,</w:t>
      </w:r>
      <w:r w:rsidRPr="00F36EEB">
        <w:rPr>
          <w:rFonts w:ascii="Times New Roman" w:hAnsi="Times New Roman" w:cs="Calibri"/>
          <w:sz w:val="24"/>
        </w:rPr>
        <w:t xml:space="preserve"> в том числе требования к ее </w:t>
      </w:r>
      <w:r w:rsidRPr="00F36EEB">
        <w:rPr>
          <w:rFonts w:ascii="Times New Roman" w:hAnsi="Times New Roman" w:cs="Calibri"/>
          <w:b/>
          <w:sz w:val="24"/>
        </w:rPr>
        <w:t xml:space="preserve">общему виду, цвету, фасону, видам одежды обучающихся, </w:t>
      </w:r>
      <w:r w:rsidRPr="00F36EEB">
        <w:rPr>
          <w:rFonts w:ascii="Times New Roman" w:hAnsi="Times New Roman" w:cs="Calibri"/>
          <w:sz w:val="24"/>
        </w:rPr>
        <w:t xml:space="preserve">знакам отличия, и правила ее ношения, если иное не установлено настоящей статьей. </w:t>
      </w:r>
      <w:r w:rsidRPr="00F36EEB">
        <w:rPr>
          <w:rFonts w:ascii="Times New Roman" w:hAnsi="Times New Roman" w:cs="Calibri"/>
          <w:b/>
          <w:sz w:val="24"/>
        </w:rPr>
        <w:t xml:space="preserve">Соответствующий </w:t>
      </w:r>
      <w:bookmarkStart w:id="0" w:name="_GoBack"/>
      <w:bookmarkEnd w:id="0"/>
      <w:r w:rsidRPr="00F36EEB">
        <w:rPr>
          <w:rFonts w:ascii="Times New Roman" w:hAnsi="Times New Roman" w:cs="Calibri"/>
          <w:b/>
          <w:sz w:val="24"/>
        </w:rPr>
        <w:t>локальный нормативный акт организации, осуществляющей образовательную деятельность, принимается с учетом мнения совета обучающихся</w:t>
      </w:r>
      <w:r w:rsidRPr="00F36EEB">
        <w:rPr>
          <w:rFonts w:ascii="Times New Roman" w:hAnsi="Times New Roman" w:cs="Calibri"/>
          <w:sz w:val="24"/>
        </w:rPr>
        <w:t>, совета родителей, а также представительного органа работников этой организации и (или) обучающихся в ней (при его наличии).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4"/>
        </w:rPr>
      </w:pPr>
      <w:r w:rsidRPr="00F36EEB">
        <w:rPr>
          <w:rFonts w:ascii="Times New Roman" w:hAnsi="Times New Roman" w:cs="Calibri"/>
          <w:sz w:val="24"/>
        </w:rPr>
        <w:t>2. Государственные и муниципальные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одежде обучающихся в соответствии с типовыми требованиями, утвержденными уполномоченными органами государственной власти субъектов Российской Федерации.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4"/>
        </w:rPr>
      </w:pPr>
      <w:r w:rsidRPr="00F36EEB">
        <w:rPr>
          <w:rFonts w:ascii="Times New Roman" w:hAnsi="Times New Roman" w:cs="Calibri"/>
          <w:sz w:val="24"/>
        </w:rPr>
        <w:t>3. Обеспечение обучающихся в случаях и в порядке, которые установлены органами государственной власти субъектов Российской Федерации, одеждой обучающихся может осуществляться за счет бюджетных ассигнований бюджетов субъектов Российской Федерации.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4"/>
        </w:rPr>
      </w:pPr>
      <w:r w:rsidRPr="00F36EEB">
        <w:rPr>
          <w:rFonts w:ascii="Times New Roman" w:hAnsi="Times New Roman" w:cs="Calibri"/>
          <w:sz w:val="24"/>
        </w:rPr>
        <w:t xml:space="preserve">4. </w:t>
      </w:r>
      <w:proofErr w:type="gramStart"/>
      <w:r w:rsidRPr="00F36EEB">
        <w:rPr>
          <w:rFonts w:ascii="Times New Roman" w:hAnsi="Times New Roman" w:cs="Calibri"/>
          <w:sz w:val="24"/>
        </w:rPr>
        <w:t>Образцы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обучающихся государственных общеобразовательных</w:t>
      </w:r>
      <w:proofErr w:type="gramEnd"/>
      <w:r w:rsidRPr="00F36EEB">
        <w:rPr>
          <w:rFonts w:ascii="Times New Roman" w:hAnsi="Times New Roman" w:cs="Calibri"/>
          <w:sz w:val="24"/>
        </w:rPr>
        <w:t xml:space="preserve"> </w:t>
      </w:r>
      <w:proofErr w:type="gramStart"/>
      <w:r w:rsidRPr="00F36EEB">
        <w:rPr>
          <w:rFonts w:ascii="Times New Roman" w:hAnsi="Times New Roman" w:cs="Calibri"/>
          <w:sz w:val="24"/>
        </w:rPr>
        <w:t>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правила ношения форменной одежды и знаки различия устанавливаются учредителями указанных образовательных организаций, если иное не установлено законодательством Российской Федерации.</w:t>
      </w:r>
      <w:proofErr w:type="gramEnd"/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4"/>
        </w:rPr>
      </w:pPr>
      <w:r w:rsidRPr="00F36EEB">
        <w:rPr>
          <w:rFonts w:ascii="Times New Roman" w:hAnsi="Times New Roman" w:cs="Calibri"/>
          <w:sz w:val="24"/>
        </w:rPr>
        <w:t>5. Обеспечение форменной одеждой и иным вещевым имуществом (обмундированием) обучающихся федеральных государственных образовательных организаций, указанных в части 4 настоящей статьи, осуществляется по нормам и в порядке, которые определяются их учредителями.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4"/>
        </w:rPr>
      </w:pPr>
      <w:r w:rsidRPr="00F36EEB">
        <w:rPr>
          <w:rFonts w:ascii="Times New Roman" w:hAnsi="Times New Roman" w:cs="Calibri"/>
          <w:sz w:val="24"/>
        </w:rPr>
        <w:t xml:space="preserve">6. Обеспечение форменной одеждой и иным вещевым имуществом (обмундированием) обучающихся за счет бюджетных ассигнований бюджетов субъектов Российской </w:t>
      </w:r>
      <w:r w:rsidRPr="00F36EEB">
        <w:rPr>
          <w:rFonts w:ascii="Times New Roman" w:hAnsi="Times New Roman" w:cs="Calibri"/>
          <w:sz w:val="24"/>
        </w:rPr>
        <w:lastRenderedPageBreak/>
        <w:t>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самоуправления";</w:t>
      </w:r>
      <w:proofErr w:type="gramStart"/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4"/>
        </w:rPr>
      </w:pP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proofErr w:type="gramEnd"/>
      <w:r w:rsidRPr="00F36EEB">
        <w:rPr>
          <w:rFonts w:ascii="Times New Roman" w:hAnsi="Times New Roman" w:cs="Calibri"/>
          <w:color w:val="000000" w:themeColor="text1"/>
          <w:sz w:val="24"/>
        </w:rPr>
        <w:t xml:space="preserve">3) </w:t>
      </w:r>
      <w:hyperlink r:id="rId7" w:history="1">
        <w:r w:rsidRPr="00F36EEB">
          <w:rPr>
            <w:rFonts w:ascii="Times New Roman" w:hAnsi="Times New Roman" w:cs="Calibri"/>
            <w:color w:val="000000" w:themeColor="text1"/>
            <w:sz w:val="24"/>
          </w:rPr>
          <w:t>часть 5 статьи 86</w:t>
        </w:r>
      </w:hyperlink>
      <w:r w:rsidRPr="00F36EEB">
        <w:rPr>
          <w:rFonts w:ascii="Times New Roman" w:hAnsi="Times New Roman" w:cs="Calibri"/>
          <w:color w:val="000000" w:themeColor="text1"/>
          <w:sz w:val="24"/>
        </w:rPr>
        <w:t xml:space="preserve"> признать утратившей силу.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alibri"/>
          <w:color w:val="000000" w:themeColor="text1"/>
          <w:sz w:val="24"/>
        </w:rPr>
      </w:pP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alibri"/>
          <w:color w:val="000000" w:themeColor="text1"/>
          <w:sz w:val="24"/>
        </w:rPr>
      </w:pPr>
      <w:r w:rsidRPr="00F36EEB">
        <w:rPr>
          <w:rFonts w:ascii="Times New Roman" w:hAnsi="Times New Roman" w:cs="Calibri"/>
          <w:color w:val="000000" w:themeColor="text1"/>
          <w:sz w:val="24"/>
        </w:rPr>
        <w:t>Президент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alibri"/>
          <w:sz w:val="24"/>
        </w:rPr>
      </w:pPr>
      <w:r w:rsidRPr="00F36EEB">
        <w:rPr>
          <w:rFonts w:ascii="Times New Roman" w:hAnsi="Times New Roman" w:cs="Calibri"/>
          <w:sz w:val="24"/>
        </w:rPr>
        <w:t>Российской Федерации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alibri"/>
          <w:sz w:val="24"/>
        </w:rPr>
      </w:pPr>
      <w:r w:rsidRPr="00F36EEB">
        <w:rPr>
          <w:rFonts w:ascii="Times New Roman" w:hAnsi="Times New Roman" w:cs="Calibri"/>
          <w:sz w:val="24"/>
        </w:rPr>
        <w:t>В.ПУТИН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alibri"/>
          <w:sz w:val="24"/>
        </w:rPr>
      </w:pPr>
      <w:r w:rsidRPr="00F36EEB">
        <w:rPr>
          <w:rFonts w:ascii="Times New Roman" w:hAnsi="Times New Roman" w:cs="Calibri"/>
          <w:sz w:val="24"/>
        </w:rPr>
        <w:t>Москва, Кремль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alibri"/>
          <w:sz w:val="24"/>
        </w:rPr>
      </w:pPr>
      <w:r w:rsidRPr="00F36EEB">
        <w:rPr>
          <w:rFonts w:ascii="Times New Roman" w:hAnsi="Times New Roman" w:cs="Calibri"/>
          <w:sz w:val="24"/>
        </w:rPr>
        <w:t>4 июня 2014 года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alibri"/>
          <w:sz w:val="24"/>
        </w:rPr>
      </w:pPr>
      <w:r w:rsidRPr="00F36EEB">
        <w:rPr>
          <w:rFonts w:ascii="Times New Roman" w:hAnsi="Times New Roman" w:cs="Calibri"/>
          <w:sz w:val="24"/>
        </w:rPr>
        <w:t>N 148-ФЗ</w:t>
      </w: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alibri"/>
          <w:sz w:val="24"/>
        </w:rPr>
      </w:pPr>
    </w:p>
    <w:p w:rsidR="00310BE3" w:rsidRPr="00F36EEB" w:rsidRDefault="00310BE3" w:rsidP="00F36E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4"/>
        </w:rPr>
      </w:pPr>
    </w:p>
    <w:p w:rsidR="003A0B20" w:rsidRDefault="003A0B20" w:rsidP="00F36EEB">
      <w:pPr>
        <w:spacing w:line="360" w:lineRule="auto"/>
        <w:jc w:val="both"/>
        <w:rPr>
          <w:rFonts w:ascii="Times New Roman" w:hAnsi="Times New Roman" w:cs="Calibri"/>
          <w:sz w:val="24"/>
          <w:szCs w:val="5"/>
          <w:lang w:val="en-US"/>
        </w:rPr>
      </w:pPr>
    </w:p>
    <w:p w:rsidR="003A0B20" w:rsidRPr="003A0B20" w:rsidRDefault="003A0B20" w:rsidP="00F36EEB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sectPr w:rsidR="003A0B20" w:rsidRPr="003A0B20" w:rsidSect="00D7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BE3"/>
    <w:rsid w:val="00310BE3"/>
    <w:rsid w:val="003A0B20"/>
    <w:rsid w:val="003C3F35"/>
    <w:rsid w:val="009C328A"/>
    <w:rsid w:val="00B35629"/>
    <w:rsid w:val="00D112F7"/>
    <w:rsid w:val="00F3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77714D37BE3CF5BA95EF1C9A2953C00F734997ED225C00EF9C5EE647E743323BAA1D920F663478L30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77714D37BE3CF5BA95EF1C9A2953C00F734997ED225C00EF9C5EE647E743323BAA1D920F673078L300J" TargetMode="External"/><Relationship Id="rId5" Type="http://schemas.openxmlformats.org/officeDocument/2006/relationships/hyperlink" Target="consultantplus://offline/ref=DD77714D37BE3CF5BA95EF1C9A2953C00F734997ED225C00EF9C5EE647E743323BAA1D920F673674L30FJ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DD77714D37BE3CF5BA95EF1C9A2953C00F734997ED225C00EF9C5EE647LE07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Валентина</cp:lastModifiedBy>
  <cp:revision>7</cp:revision>
  <dcterms:created xsi:type="dcterms:W3CDTF">2014-06-09T05:52:00Z</dcterms:created>
  <dcterms:modified xsi:type="dcterms:W3CDTF">2014-06-09T10:16:00Z</dcterms:modified>
</cp:coreProperties>
</file>