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695"/>
        <w:tblW w:w="16560" w:type="dxa"/>
        <w:tblLook w:val="04A0" w:firstRow="1" w:lastRow="0" w:firstColumn="1" w:lastColumn="0" w:noHBand="0" w:noVBand="1"/>
      </w:tblPr>
      <w:tblGrid>
        <w:gridCol w:w="706"/>
        <w:gridCol w:w="1340"/>
        <w:gridCol w:w="1672"/>
        <w:gridCol w:w="7692"/>
        <w:gridCol w:w="2092"/>
        <w:gridCol w:w="3058"/>
      </w:tblGrid>
      <w:tr w:rsidR="00533022" w:rsidRPr="00533022" w:rsidTr="00533022">
        <w:trPr>
          <w:trHeight w:val="375"/>
        </w:trPr>
        <w:tc>
          <w:tcPr>
            <w:tcW w:w="1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Регистрация соглашений ноябрь 2020</w:t>
            </w:r>
          </w:p>
        </w:tc>
      </w:tr>
      <w:tr w:rsidR="003A6FA7" w:rsidRPr="00533022" w:rsidTr="003A6FA7">
        <w:trPr>
          <w:trHeight w:val="4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№ </w:t>
            </w:r>
            <w:proofErr w:type="gram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п</w:t>
            </w:r>
            <w:proofErr w:type="gram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/п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FA7" w:rsidRPr="00533022" w:rsidRDefault="00024670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Наименование организации</w:t>
            </w:r>
            <w:bookmarkStart w:id="0" w:name="_GoBack"/>
            <w:bookmarkEnd w:id="0"/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Гжельский завод Электроизолятор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МФЦ Раменского городского округа МО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Совет депутатов Раменского городского округа МО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4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Общественная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организация</w:t>
            </w:r>
            <w:proofErr w:type="gram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"Г</w:t>
            </w:r>
            <w:proofErr w:type="gram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ильдия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 предпринимателей"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5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МОУ Раменская СОШ №9</w:t>
            </w:r>
          </w:p>
        </w:tc>
      </w:tr>
      <w:tr w:rsidR="003A6FA7" w:rsidRPr="00533022" w:rsidTr="003A6FA7">
        <w:trPr>
          <w:trHeight w:val="10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6</w:t>
            </w:r>
          </w:p>
        </w:tc>
        <w:tc>
          <w:tcPr>
            <w:tcW w:w="15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Межрайонная ИФНС России №1 по МО( г. Жуковский, г. Бронницы,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г</w:t>
            </w:r>
            <w:proofErr w:type="gram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.Р</w:t>
            </w:r>
            <w:proofErr w:type="gram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аменское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, Раменский район)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7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Акционерная Финансовая Корпорация Система ГК "НХП"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8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Московская областная Дума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9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Администрация Раменского городского округа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10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МОУ Гжельская СОШ 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11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МОУ Прогимназия №48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12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МОУ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Кузяевская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 СОШ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13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Муниципальное учреждение культуры КДЦ "Гжельский"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Турагенство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 "ЧАС-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Тревел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16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МОУ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Речицкая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 СОШ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17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МОУ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Новохаритоновская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 СОШ №10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18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АО "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Речицкий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 Фарфоровый Завод"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19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ООО "АРТ-МОДЕРН КЕРАМИКА"</w:t>
            </w:r>
          </w:p>
        </w:tc>
      </w:tr>
      <w:tr w:rsidR="003A6FA7" w:rsidRPr="00533022" w:rsidTr="003A6FA7">
        <w:trPr>
          <w:trHeight w:val="10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20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ГКУ МО "ЦЗН Раменского муниципального района и городского округа Жуковский"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21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ПК "ДУЛЕВСКИЙ ФАРФОР"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22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Фонд "Время вперед"</w:t>
            </w:r>
          </w:p>
        </w:tc>
      </w:tr>
      <w:tr w:rsidR="003A6FA7" w:rsidRPr="00533022" w:rsidTr="003A6FA7">
        <w:trPr>
          <w:trHeight w:val="9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23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ООО "КЕРАМИКА ГЖЕЛИ"</w:t>
            </w:r>
          </w:p>
        </w:tc>
      </w:tr>
      <w:tr w:rsidR="003A6FA7" w:rsidRPr="00533022" w:rsidTr="003A6FA7">
        <w:trPr>
          <w:trHeight w:val="10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24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Комитет по культуре и туризму Администрации Раменского городского округа МО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25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МКУ "Территориальное управление "Гжельское"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26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МКУ "Территориальное управление "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Новохаритоновское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27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МКУ</w:t>
            </w:r>
            <w:proofErr w:type="gram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"М</w:t>
            </w:r>
            <w:proofErr w:type="gram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ЦУР Раменского городского округа 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Управление Пенсионного фонда РФ №15 по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г</w:t>
            </w:r>
            <w:proofErr w:type="gram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.М</w:t>
            </w:r>
            <w:proofErr w:type="gram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оскве</w:t>
            </w:r>
            <w:proofErr w:type="spell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 и МО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29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0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Гжель-художественные</w:t>
            </w:r>
            <w:proofErr w:type="gramEnd"/>
            <w:r w:rsidRPr="005330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мастерские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30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 xml:space="preserve">МАОУ СОШ №9 </w:t>
            </w:r>
            <w:proofErr w:type="spell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г</w:t>
            </w:r>
            <w:proofErr w:type="gramStart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.Ж</w:t>
            </w:r>
            <w:proofErr w:type="gramEnd"/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уковский</w:t>
            </w:r>
            <w:proofErr w:type="spellEnd"/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31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lang w:eastAsia="ru-RU"/>
              </w:rPr>
              <w:t>МОУ СОШ №6 с углубленным изучением предметов музыкально-эстетического цикла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 С ОГРАНИЧЕННОЙ ОТВЕТСТВЕННОСТЬЮ "БИГОПТ"</w:t>
            </w:r>
          </w:p>
        </w:tc>
      </w:tr>
      <w:tr w:rsidR="003A6FA7" w:rsidRPr="00533022" w:rsidTr="003A6FA7">
        <w:trPr>
          <w:trHeight w:val="48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6FA7" w:rsidRPr="00533022" w:rsidTr="003A6FA7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в кот</w:t>
            </w:r>
            <w:proofErr w:type="gram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аправлено письмо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ГАУ МО Центр спортивной подготовки по игровым видам спорта 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"Гимназия Г. Раменское"</w:t>
            </w:r>
          </w:p>
        </w:tc>
      </w:tr>
      <w:tr w:rsidR="003A6FA7" w:rsidRPr="00533022" w:rsidTr="003A6FA7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"Агат-ВМ"</w:t>
            </w:r>
          </w:p>
        </w:tc>
      </w:tr>
      <w:tr w:rsidR="003A6FA7" w:rsidRPr="00533022" w:rsidTr="003A6FA7">
        <w:trPr>
          <w:trHeight w:val="6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Туристско-информационный центр "Раменское"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ЦЗН Города Москвы</w:t>
            </w:r>
          </w:p>
        </w:tc>
      </w:tr>
      <w:tr w:rsidR="003A6FA7" w:rsidRPr="00533022" w:rsidTr="003A6FA7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Муниципальное бюджетное общеобразовательное учреждение Средняя общеобразовательная школа №11 </w:t>
            </w:r>
            <w:proofErr w:type="spellStart"/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уковский</w:t>
            </w:r>
            <w:proofErr w:type="spellEnd"/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ВЫМПЕЛ"</w:t>
            </w:r>
          </w:p>
        </w:tc>
      </w:tr>
      <w:tr w:rsidR="003A6FA7" w:rsidRPr="00533022" w:rsidTr="003A6FA7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</w:t>
            </w:r>
            <w:proofErr w:type="gramStart"/>
            <w:r w:rsidRPr="00533022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ДОМ КАМ</w:t>
            </w:r>
            <w:proofErr w:type="gramEnd"/>
            <w:r w:rsidRPr="00533022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"ЭЛЕФАНТ"</w:t>
            </w:r>
          </w:p>
        </w:tc>
      </w:tr>
      <w:tr w:rsidR="003A6FA7" w:rsidRPr="00533022" w:rsidTr="003A6FA7">
        <w:trPr>
          <w:trHeight w:val="6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 КДЦ "</w:t>
            </w:r>
            <w:proofErr w:type="spell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Софьинский</w:t>
            </w:r>
            <w:proofErr w:type="spellEnd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Очамчырского</w:t>
            </w:r>
            <w:proofErr w:type="spellEnd"/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  <w:proofErr w:type="spell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атура</w:t>
            </w:r>
            <w:proofErr w:type="spellEnd"/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№2 </w:t>
            </w:r>
            <w:proofErr w:type="spell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атура</w:t>
            </w:r>
            <w:proofErr w:type="spellEnd"/>
          </w:p>
        </w:tc>
      </w:tr>
      <w:tr w:rsidR="003A6FA7" w:rsidRPr="00533022" w:rsidTr="003A6FA7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A6FA7" w:rsidRPr="00533022" w:rsidRDefault="003A6FA7" w:rsidP="005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"ЛЯ ПАЛМЕ"</w:t>
            </w:r>
          </w:p>
        </w:tc>
      </w:tr>
      <w:tr w:rsidR="00533022" w:rsidRPr="00533022" w:rsidTr="00533022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3022" w:rsidRPr="00533022" w:rsidTr="00533022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3022" w:rsidRPr="00533022" w:rsidTr="00533022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3022" w:rsidRPr="00533022" w:rsidTr="00533022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3022" w:rsidRPr="00533022" w:rsidTr="00533022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3022" w:rsidRPr="00533022" w:rsidTr="00533022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022" w:rsidRPr="00533022" w:rsidRDefault="00533022" w:rsidP="0053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40234" w:rsidRDefault="00840234"/>
    <w:sectPr w:rsidR="00840234" w:rsidSect="00533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22"/>
    <w:rsid w:val="00024670"/>
    <w:rsid w:val="003A6FA7"/>
    <w:rsid w:val="00533022"/>
    <w:rsid w:val="008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new</cp:lastModifiedBy>
  <cp:revision>3</cp:revision>
  <dcterms:created xsi:type="dcterms:W3CDTF">2021-02-12T18:49:00Z</dcterms:created>
  <dcterms:modified xsi:type="dcterms:W3CDTF">2021-02-17T11:12:00Z</dcterms:modified>
</cp:coreProperties>
</file>