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86" w:rsidRDefault="00F84086" w:rsidP="00F840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МИНОБРНАУКИ РОССИИ</w:t>
      </w:r>
    </w:p>
    <w:p w:rsidR="0090403B" w:rsidRDefault="0090403B" w:rsidP="00F840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90403B" w:rsidRDefault="0090403B" w:rsidP="00F840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высшего профессионального образования</w:t>
      </w:r>
    </w:p>
    <w:p w:rsidR="0090403B" w:rsidRDefault="0090403B" w:rsidP="00F840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84086">
        <w:rPr>
          <w:rFonts w:ascii="Times New Roman" w:hAnsi="Times New Roman" w:cs="Times New Roman"/>
          <w:bCs/>
          <w:sz w:val="28"/>
          <w:szCs w:val="28"/>
        </w:rPr>
        <w:t>Гжельский государственный художественно-промышленный институт»</w:t>
      </w:r>
    </w:p>
    <w:p w:rsidR="00F84086" w:rsidRPr="0090403B" w:rsidRDefault="00F84086" w:rsidP="00F840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(ГГХПИ)</w:t>
      </w:r>
    </w:p>
    <w:p w:rsidR="0090403B" w:rsidRDefault="0090403B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086" w:rsidRDefault="00F8408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086" w:rsidRDefault="00F8408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086" w:rsidRDefault="00F8408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086" w:rsidRDefault="00F84086" w:rsidP="00F84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75188B">
        <w:rPr>
          <w:rFonts w:ascii="Times New Roman" w:hAnsi="Times New Roman" w:cs="Times New Roman"/>
          <w:bCs/>
          <w:sz w:val="28"/>
          <w:szCs w:val="28"/>
        </w:rPr>
        <w:t>о</w:t>
      </w:r>
    </w:p>
    <w:p w:rsidR="00F84086" w:rsidRDefault="00F84086" w:rsidP="00F84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заседании</w:t>
      </w:r>
    </w:p>
    <w:p w:rsidR="00F84086" w:rsidRDefault="00EB5673" w:rsidP="00F84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F84086">
        <w:rPr>
          <w:rFonts w:ascii="Times New Roman" w:hAnsi="Times New Roman" w:cs="Times New Roman"/>
          <w:bCs/>
          <w:sz w:val="28"/>
          <w:szCs w:val="28"/>
        </w:rPr>
        <w:t>чёного совета вуза</w:t>
      </w:r>
    </w:p>
    <w:p w:rsidR="00F84086" w:rsidRDefault="00EB5673" w:rsidP="00F84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«26</w:t>
      </w:r>
      <w:r w:rsidR="00F8408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F84086">
        <w:rPr>
          <w:rFonts w:ascii="Times New Roman" w:hAnsi="Times New Roman" w:cs="Times New Roman"/>
          <w:bCs/>
          <w:sz w:val="28"/>
          <w:szCs w:val="28"/>
        </w:rPr>
        <w:t xml:space="preserve"> 2012 г.</w:t>
      </w:r>
    </w:p>
    <w:p w:rsidR="00F84086" w:rsidRDefault="00EB5673" w:rsidP="00F84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37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 № 7</w:t>
      </w:r>
    </w:p>
    <w:p w:rsidR="00F84086" w:rsidRDefault="00F8408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4086" w:rsidRDefault="00F8408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88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84086" w:rsidRP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88B">
        <w:rPr>
          <w:rFonts w:ascii="Times New Roman" w:hAnsi="Times New Roman" w:cs="Times New Roman"/>
          <w:b/>
          <w:bCs/>
          <w:sz w:val="28"/>
          <w:szCs w:val="28"/>
        </w:rPr>
        <w:t>О ПОРЯДКЕ АТТЕСТАЦИИ</w:t>
      </w:r>
    </w:p>
    <w:p w:rsidR="0075188B" w:rsidRP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88B">
        <w:rPr>
          <w:rFonts w:ascii="Times New Roman" w:hAnsi="Times New Roman" w:cs="Times New Roman"/>
          <w:b/>
          <w:bCs/>
          <w:sz w:val="28"/>
          <w:szCs w:val="28"/>
        </w:rPr>
        <w:t>НАУЧНО-ПЕДАГОГИЧЕСКИХ РАБОТНИКОВ,</w:t>
      </w:r>
    </w:p>
    <w:p w:rsidR="0075188B" w:rsidRPr="0075188B" w:rsidRDefault="00E06B5D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СВЯЗАННОЙ</w:t>
      </w:r>
      <w:proofErr w:type="gramEnd"/>
      <w:r w:rsidR="0075188B" w:rsidRPr="0075188B">
        <w:rPr>
          <w:rFonts w:ascii="Times New Roman" w:hAnsi="Times New Roman" w:cs="Times New Roman"/>
          <w:b/>
          <w:bCs/>
          <w:sz w:val="28"/>
          <w:szCs w:val="28"/>
        </w:rPr>
        <w:t xml:space="preserve"> С ПРИСВОЕНИЕМ УЧЁНЫХ ЗВАНИЙ</w:t>
      </w: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188B">
        <w:rPr>
          <w:rFonts w:ascii="Times New Roman" w:hAnsi="Times New Roman" w:cs="Times New Roman"/>
          <w:b/>
          <w:bCs/>
          <w:sz w:val="28"/>
          <w:szCs w:val="28"/>
        </w:rPr>
        <w:t>ПРОФЕССОРА ПО КАФЕДРЕ И ДОЦЕНТА ПО КАФЕДРЕ</w:t>
      </w: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пос.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Электроизолятор</w:t>
      </w:r>
      <w:proofErr w:type="spellEnd"/>
    </w:p>
    <w:p w:rsidR="0075188B" w:rsidRP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2012</w:t>
      </w:r>
    </w:p>
    <w:p w:rsidR="0075188B" w:rsidRDefault="0075188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75188B" w:rsidRPr="0075188B" w:rsidRDefault="0075188B" w:rsidP="009D48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188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 ОБЩИЕ ПОЛОЖЕНИЯ</w:t>
      </w: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188B" w:rsidRDefault="0075188B" w:rsidP="0075188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составлено на основании </w:t>
      </w:r>
      <w:r w:rsidR="00833F4A">
        <w:rPr>
          <w:rFonts w:ascii="Times New Roman" w:hAnsi="Times New Roman" w:cs="Times New Roman"/>
          <w:color w:val="000000"/>
          <w:sz w:val="28"/>
          <w:szCs w:val="28"/>
        </w:rPr>
        <w:t>Порядка аттестации научно-педагогических работников</w:t>
      </w:r>
      <w:r w:rsidR="000D77A6">
        <w:rPr>
          <w:rFonts w:ascii="Times New Roman" w:hAnsi="Times New Roman" w:cs="Times New Roman"/>
          <w:color w:val="000000"/>
          <w:sz w:val="28"/>
          <w:szCs w:val="28"/>
        </w:rPr>
        <w:t>, связанного с присвоением учёных званий профессора по кафедре и доцента по кафедре, принятого аттестационной коллегией Минобразования России 22 мая 2002 г. (протокол № 5), приказом Министерства образования Российской Федерации от 14 июня 2002 г. № 2235 «Об утверждении Инструкции по применению Положения о порядке присвоения учёных званий (профессора по кафедре и доцента по</w:t>
      </w:r>
      <w:proofErr w:type="gramEnd"/>
      <w:r w:rsidR="000D77A6">
        <w:rPr>
          <w:rFonts w:ascii="Times New Roman" w:hAnsi="Times New Roman" w:cs="Times New Roman"/>
          <w:color w:val="000000"/>
          <w:sz w:val="28"/>
          <w:szCs w:val="28"/>
        </w:rPr>
        <w:t xml:space="preserve"> кафедре)», письмом Министерства образования Российской Федерации от 31 июля 2002 г. № 25-104 ин/25-22 «О порядке аттестации научно-педагогических, связанной с присвоением учёных званий профессора по кафедре и доцента по кафедре»</w:t>
      </w:r>
      <w:r w:rsidR="00E2532D">
        <w:rPr>
          <w:rFonts w:ascii="Times New Roman" w:hAnsi="Times New Roman" w:cs="Times New Roman"/>
          <w:color w:val="000000"/>
          <w:sz w:val="28"/>
          <w:szCs w:val="28"/>
        </w:rPr>
        <w:t>; Постановления Правительства Российской Федерации от 29 марта 2002 г. № 194 об утверждении Положения о порядке присвоения учёных званий (в редакции Постановлений Правительства Российской Федерации от 20.04.2006 № 228, от 02.06.2008 № 424, от 06.05.2009 № 390); приказа министерства образования и науки Российской Федерации от 08 мая</w:t>
      </w:r>
      <w:r w:rsidR="00E06B5D">
        <w:rPr>
          <w:rFonts w:ascii="Times New Roman" w:hAnsi="Times New Roman" w:cs="Times New Roman"/>
          <w:color w:val="000000"/>
          <w:sz w:val="28"/>
          <w:szCs w:val="28"/>
        </w:rPr>
        <w:t xml:space="preserve"> 2007 г.</w:t>
      </w:r>
      <w:r w:rsidR="00E2532D">
        <w:rPr>
          <w:rFonts w:ascii="Times New Roman" w:hAnsi="Times New Roman" w:cs="Times New Roman"/>
          <w:color w:val="000000"/>
          <w:sz w:val="28"/>
          <w:szCs w:val="28"/>
        </w:rPr>
        <w:t xml:space="preserve"> № 136 «Об утверждении Административного регламента исполнения Федеральной службой по надзору в сфере образования и науки государственной функции по присвоению, </w:t>
      </w:r>
      <w:r w:rsidR="00906CDA">
        <w:rPr>
          <w:rFonts w:ascii="Times New Roman" w:hAnsi="Times New Roman" w:cs="Times New Roman"/>
          <w:color w:val="000000"/>
          <w:sz w:val="28"/>
          <w:szCs w:val="28"/>
        </w:rPr>
        <w:t>лишению, восстановлению учёных званий по кафедре».</w:t>
      </w:r>
    </w:p>
    <w:p w:rsidR="002F3241" w:rsidRPr="0090403B" w:rsidRDefault="000D77A6" w:rsidP="000D77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 Положение определяет 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проведения аттестационной работы</w:t>
      </w:r>
      <w:r w:rsidR="009D48C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оформления аттестационн</w:t>
      </w:r>
      <w:r>
        <w:rPr>
          <w:rFonts w:ascii="Times New Roman" w:hAnsi="Times New Roman" w:cs="Times New Roman"/>
          <w:color w:val="000000"/>
          <w:sz w:val="28"/>
          <w:szCs w:val="28"/>
        </w:rPr>
        <w:t>ых документов</w:t>
      </w:r>
      <w:r w:rsidR="009D48CB">
        <w:rPr>
          <w:rFonts w:ascii="Times New Roman" w:hAnsi="Times New Roman" w:cs="Times New Roman"/>
          <w:color w:val="000000"/>
          <w:sz w:val="28"/>
          <w:szCs w:val="28"/>
        </w:rPr>
        <w:t xml:space="preserve"> на присвоение учёного звания доцента по кафедре и профессора по кафедре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направления их в </w:t>
      </w:r>
      <w:proofErr w:type="spellStart"/>
      <w:r w:rsidR="009D48CB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9D48CB">
        <w:rPr>
          <w:rFonts w:ascii="Times New Roman" w:hAnsi="Times New Roman" w:cs="Times New Roman"/>
          <w:color w:val="000000"/>
          <w:sz w:val="28"/>
          <w:szCs w:val="28"/>
        </w:rPr>
        <w:t xml:space="preserve"> России.</w:t>
      </w:r>
    </w:p>
    <w:p w:rsidR="002F3241" w:rsidRDefault="002F3241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8CB" w:rsidRDefault="009D48CB" w:rsidP="009D48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8CB">
        <w:rPr>
          <w:rFonts w:ascii="Times New Roman" w:hAnsi="Times New Roman" w:cs="Times New Roman"/>
          <w:b/>
          <w:sz w:val="28"/>
          <w:szCs w:val="28"/>
        </w:rPr>
        <w:t>2. РАССМОТРЕНИЕ ВОПРОСОВ ПРИСВОЕНИЯ УЧЁНЫХ ЗВАНИЙ</w:t>
      </w:r>
    </w:p>
    <w:p w:rsidR="009D48CB" w:rsidRDefault="009D48CB" w:rsidP="001870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8CB">
        <w:rPr>
          <w:rFonts w:ascii="Times New Roman" w:hAnsi="Times New Roman" w:cs="Times New Roman"/>
          <w:b/>
          <w:sz w:val="28"/>
          <w:szCs w:val="28"/>
        </w:rPr>
        <w:t>ПРОФЕССОРА ПО КАФЕДРЕ И ДОЦЕНТА ПО КАФЕДРЕ</w:t>
      </w:r>
      <w:r w:rsidR="001870D6">
        <w:rPr>
          <w:rFonts w:ascii="Times New Roman" w:hAnsi="Times New Roman" w:cs="Times New Roman"/>
          <w:b/>
          <w:sz w:val="28"/>
          <w:szCs w:val="28"/>
        </w:rPr>
        <w:t xml:space="preserve"> ДО БАЛЛОТИРОВКИ НА УЧЁНОМ СОВЕТЕ</w:t>
      </w:r>
    </w:p>
    <w:p w:rsidR="001870D6" w:rsidRPr="0090403B" w:rsidRDefault="001870D6" w:rsidP="001870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241" w:rsidRPr="0090403B" w:rsidRDefault="001870D6" w:rsidP="009040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D48CB" w:rsidRPr="00BB1C6F">
        <w:rPr>
          <w:rFonts w:ascii="Times New Roman" w:hAnsi="Times New Roman" w:cs="Times New Roman"/>
          <w:color w:val="000000"/>
          <w:sz w:val="28"/>
          <w:szCs w:val="28"/>
        </w:rPr>
        <w:t>.1. </w:t>
      </w:r>
      <w:r w:rsidR="002F3241" w:rsidRPr="00BB1C6F">
        <w:rPr>
          <w:rFonts w:ascii="Times New Roman" w:hAnsi="Times New Roman" w:cs="Times New Roman"/>
          <w:color w:val="000000"/>
          <w:sz w:val="28"/>
          <w:szCs w:val="28"/>
        </w:rPr>
        <w:t xml:space="preserve">Вопросы представления к присвоению ученых званий научно-педагогических работников </w:t>
      </w:r>
      <w:r w:rsidR="009D48CB" w:rsidRPr="00BB1C6F">
        <w:rPr>
          <w:rFonts w:ascii="Times New Roman" w:hAnsi="Times New Roman" w:cs="Times New Roman"/>
          <w:color w:val="000000"/>
          <w:sz w:val="28"/>
          <w:szCs w:val="28"/>
        </w:rPr>
        <w:t xml:space="preserve">Гжельского государственного художественно-промышленного института (далее – институт) </w:t>
      </w:r>
      <w:r w:rsidR="002F3241" w:rsidRPr="00BB1C6F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 w:rsidR="009D48CB" w:rsidRPr="00BB1C6F">
        <w:rPr>
          <w:rFonts w:ascii="Times New Roman" w:hAnsi="Times New Roman" w:cs="Times New Roman"/>
          <w:color w:val="000000"/>
          <w:sz w:val="28"/>
          <w:szCs w:val="28"/>
        </w:rPr>
        <w:t xml:space="preserve"> ученым советом института </w:t>
      </w:r>
      <w:r w:rsidR="002F3241" w:rsidRPr="00BB1C6F">
        <w:rPr>
          <w:rFonts w:ascii="Times New Roman" w:hAnsi="Times New Roman" w:cs="Times New Roman"/>
          <w:color w:val="000000"/>
          <w:sz w:val="28"/>
          <w:szCs w:val="28"/>
        </w:rPr>
        <w:t>в соответствии с действующими в данной области аттестационными требован</w:t>
      </w:r>
      <w:r w:rsidR="00BB1C6F" w:rsidRPr="00BB1C6F">
        <w:rPr>
          <w:rFonts w:ascii="Times New Roman" w:hAnsi="Times New Roman" w:cs="Times New Roman"/>
          <w:color w:val="000000"/>
          <w:sz w:val="28"/>
          <w:szCs w:val="28"/>
        </w:rPr>
        <w:t xml:space="preserve">иями, </w:t>
      </w:r>
      <w:r w:rsidR="00BB1C6F" w:rsidRPr="00906CDA">
        <w:rPr>
          <w:rFonts w:ascii="Times New Roman" w:hAnsi="Times New Roman" w:cs="Times New Roman"/>
          <w:color w:val="000000"/>
          <w:sz w:val="28"/>
          <w:szCs w:val="28"/>
        </w:rPr>
        <w:t>установленными</w:t>
      </w:r>
      <w:r w:rsidR="00BB1C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6CDA">
        <w:rPr>
          <w:rFonts w:ascii="Times New Roman" w:hAnsi="Times New Roman" w:cs="Times New Roman"/>
          <w:color w:val="000000"/>
          <w:sz w:val="28"/>
          <w:szCs w:val="28"/>
        </w:rPr>
        <w:t>нормативными документами, обозначенными в п. 1.1. настоящего Положения.</w:t>
      </w:r>
    </w:p>
    <w:p w:rsidR="002F3241" w:rsidRPr="0090403B" w:rsidRDefault="002F3241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03B">
        <w:rPr>
          <w:rFonts w:ascii="Times New Roman" w:hAnsi="Times New Roman" w:cs="Times New Roman"/>
          <w:color w:val="000000"/>
          <w:sz w:val="28"/>
          <w:szCs w:val="28"/>
        </w:rPr>
        <w:t>Представление соискателей ученых званий, пребывающих в докторант</w:t>
      </w:r>
      <w:r w:rsidR="009E2F97">
        <w:rPr>
          <w:rFonts w:ascii="Times New Roman" w:hAnsi="Times New Roman" w:cs="Times New Roman"/>
          <w:color w:val="000000"/>
          <w:sz w:val="28"/>
          <w:szCs w:val="28"/>
        </w:rPr>
        <w:t>уре, осуществляется ученым советом института</w:t>
      </w:r>
      <w:r w:rsidRPr="0090403B">
        <w:rPr>
          <w:rFonts w:ascii="Times New Roman" w:hAnsi="Times New Roman" w:cs="Times New Roman"/>
          <w:color w:val="000000"/>
          <w:sz w:val="28"/>
          <w:szCs w:val="28"/>
        </w:rPr>
        <w:t>, где они вели педагогическую работу до поступления в докторантуру.</w:t>
      </w:r>
    </w:p>
    <w:p w:rsidR="002F3241" w:rsidRPr="0090403B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2F97">
        <w:rPr>
          <w:rFonts w:ascii="Times New Roman" w:hAnsi="Times New Roman" w:cs="Times New Roman"/>
          <w:color w:val="000000"/>
          <w:sz w:val="28"/>
          <w:szCs w:val="28"/>
        </w:rPr>
        <w:t>.2.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Представление соискателей ученых званий</w:t>
      </w:r>
      <w:r w:rsidR="009E2F9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ученым советом института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 по рекомендациям научно-педагогических коллективов (кафедр, факультетов) в условиях, обеспечивающих всестороннее и объективное выявление профессионального уровня и педагогических качеств соискателей.</w:t>
      </w:r>
    </w:p>
    <w:p w:rsidR="002F3241" w:rsidRPr="0090403B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9E2F97">
        <w:rPr>
          <w:rFonts w:ascii="Times New Roman" w:hAnsi="Times New Roman" w:cs="Times New Roman"/>
          <w:color w:val="000000"/>
          <w:sz w:val="28"/>
          <w:szCs w:val="28"/>
        </w:rPr>
        <w:t>.3.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Представление соискателей ученых званий, ведущих педа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softHyphen/>
        <w:t>гогическую работу, осуществляется по кафедре, в штате которой они замещают соответствующую должность по трудовому договору, заключенному на основании конкурсного отбора или выборов (в т.ч. по совместительству). При этом</w:t>
      </w:r>
      <w:r w:rsidR="009E2F97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необходимо, чтобы профиль педа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гогической работы соискателя (учебных курсов, которые он ведет, научных и учебно-методических трудов) соответствовал основному направлению деятельности данн</w:t>
      </w:r>
      <w:r w:rsidR="009E2F97">
        <w:rPr>
          <w:rFonts w:ascii="Times New Roman" w:hAnsi="Times New Roman" w:cs="Times New Roman"/>
          <w:color w:val="000000"/>
          <w:sz w:val="28"/>
          <w:szCs w:val="28"/>
        </w:rPr>
        <w:t>ой кафедры, отраженному в ее на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именовании и закрепленными за нею учебными дисциплинами.</w:t>
      </w:r>
    </w:p>
    <w:p w:rsidR="002F3241" w:rsidRPr="0090403B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2F97">
        <w:rPr>
          <w:rFonts w:ascii="Times New Roman" w:hAnsi="Times New Roman" w:cs="Times New Roman"/>
          <w:color w:val="000000"/>
          <w:sz w:val="28"/>
          <w:szCs w:val="28"/>
        </w:rPr>
        <w:t>.4.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</w:t>
      </w:r>
      <w:proofErr w:type="spellStart"/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многопрофильности</w:t>
      </w:r>
      <w:proofErr w:type="spellEnd"/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 кафедры или если профиль педагогической работы соискателя не совпадает с основным направлением деятельности кафедры, в штате которой он состоит, представление производится по</w:t>
      </w:r>
      <w:r w:rsidR="009E2F97">
        <w:rPr>
          <w:rFonts w:ascii="Times New Roman" w:hAnsi="Times New Roman" w:cs="Times New Roman"/>
          <w:color w:val="000000"/>
          <w:sz w:val="28"/>
          <w:szCs w:val="28"/>
        </w:rPr>
        <w:t xml:space="preserve"> мотивированному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заключению кафедры соответствующего профиля согласно ее наименованию.</w:t>
      </w:r>
    </w:p>
    <w:p w:rsidR="002F3241" w:rsidRPr="0090403B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2F97">
        <w:rPr>
          <w:rFonts w:ascii="Times New Roman" w:hAnsi="Times New Roman" w:cs="Times New Roman"/>
          <w:color w:val="000000"/>
          <w:sz w:val="28"/>
          <w:szCs w:val="28"/>
        </w:rPr>
        <w:t>.5.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руководящего </w:t>
      </w:r>
      <w:r w:rsidR="009E2F97">
        <w:rPr>
          <w:rFonts w:ascii="Times New Roman" w:hAnsi="Times New Roman" w:cs="Times New Roman"/>
          <w:color w:val="000000"/>
          <w:sz w:val="28"/>
          <w:szCs w:val="28"/>
        </w:rPr>
        <w:t>состава института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представляются по кафедре, где они фактически ведут свою педагогическую работу по совместительству или на условиях почасовой оплаты, при этом педагогическая нагрузка в учебном го</w:t>
      </w:r>
      <w:r w:rsidR="009E2F97">
        <w:rPr>
          <w:rFonts w:ascii="Times New Roman" w:hAnsi="Times New Roman" w:cs="Times New Roman"/>
          <w:color w:val="000000"/>
          <w:sz w:val="28"/>
          <w:szCs w:val="28"/>
        </w:rPr>
        <w:t>ду для ректора, проректора долж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на составлять не менее 150 часов, а декана факультета, руководителя филиала или института не менее 225 часов.</w:t>
      </w:r>
    </w:p>
    <w:p w:rsidR="002F3241" w:rsidRPr="0090403B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E2F97">
        <w:rPr>
          <w:rFonts w:ascii="Times New Roman" w:hAnsi="Times New Roman" w:cs="Times New Roman"/>
          <w:color w:val="000000"/>
          <w:sz w:val="28"/>
          <w:szCs w:val="28"/>
        </w:rPr>
        <w:t>.6.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Решение о представлении к присвоению ученого звания принимается на заседании ученого совета путем баллотировки соискателей.</w:t>
      </w:r>
    </w:p>
    <w:p w:rsidR="002F3241" w:rsidRPr="0090403B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Информация о кандидатурах соискателей, баллотирующихся на очередном заседании ученого совета, доводится до членов ученого совета и коллекти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 института, 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не позднее, чем за неделю до проведения заседания.</w:t>
      </w:r>
    </w:p>
    <w:p w:rsidR="001870D6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Перед началом баллотировки члены ученого совета и присутствующие на заседании лица должны быть ознакомлены с установленными аттестационными требованиями и материалам</w:t>
      </w:r>
      <w:r>
        <w:rPr>
          <w:rFonts w:ascii="Times New Roman" w:hAnsi="Times New Roman" w:cs="Times New Roman"/>
          <w:color w:val="000000"/>
          <w:sz w:val="28"/>
          <w:szCs w:val="28"/>
        </w:rPr>
        <w:t>и, характеризующими соискателя.</w:t>
      </w:r>
    </w:p>
    <w:p w:rsidR="002F3241" w:rsidRPr="0090403B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По представленным материалам организуется свободное обсуждение, в ходе которого большинством голосов присутствующих членов ученого совета проведение баллотировки отдельных кандидатур может быть отложено или сочтено нецелесообразным.</w:t>
      </w:r>
    </w:p>
    <w:p w:rsidR="002F3241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Соискатели могут присутствовать на заседании ученого совета при обсуждении своих кандидатур, давать необходимые разъяснения и выступать до вынесения решения о проведении баллотировки.</w:t>
      </w:r>
    </w:p>
    <w:p w:rsidR="001870D6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70D6" w:rsidRDefault="001870D6" w:rsidP="001870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 БАЛЛОТИРОВКА СОИСКАТЕЛЕЙ </w:t>
      </w:r>
      <w:r w:rsidRPr="009D48CB">
        <w:rPr>
          <w:rFonts w:ascii="Times New Roman" w:hAnsi="Times New Roman" w:cs="Times New Roman"/>
          <w:b/>
          <w:sz w:val="28"/>
          <w:szCs w:val="28"/>
        </w:rPr>
        <w:t>УЧЁНЫХ ЗВАНИЙ</w:t>
      </w:r>
    </w:p>
    <w:p w:rsidR="001870D6" w:rsidRDefault="001870D6" w:rsidP="001870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8CB">
        <w:rPr>
          <w:rFonts w:ascii="Times New Roman" w:hAnsi="Times New Roman" w:cs="Times New Roman"/>
          <w:b/>
          <w:sz w:val="28"/>
          <w:szCs w:val="28"/>
        </w:rPr>
        <w:t>ПРОФЕССОРА ПО КАФЕДРЕ И ДОЦЕНТА ПО КАФЕДРЕ</w:t>
      </w:r>
    </w:p>
    <w:p w:rsidR="001870D6" w:rsidRDefault="001870D6" w:rsidP="001870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УЧЁНОМ СОВЕТЕ ИНСТИТУТА</w:t>
      </w:r>
    </w:p>
    <w:p w:rsidR="001870D6" w:rsidRPr="0090403B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241" w:rsidRPr="0090403B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Ученый совет правомочен осуществлять баллотировку соискателей при наличии кворума (не менее 2/3 членов утвержденного количественного состава ученого совета). Кворум уточняется по явочному листу членов ученого совета при выдаче им баллотировочных бюллетеней или их 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регистрации при электронном голосовании и окончательно устанавливается после подачи голосов по числу участвовавших в голосовании. Баллотировка проводится отдельно по каждой поставленной кандидатуре тайным голосованием только присутствующими членами ученого совета.</w:t>
      </w:r>
    </w:p>
    <w:p w:rsidR="002F3241" w:rsidRPr="0090403B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Члены ученого совета, баллотирующиеся на данном заседании, участвуют в голосовании по своей кандидатуре и учитываются при определении кворума. Они не могут</w:t>
      </w:r>
      <w:r w:rsidR="002F3241" w:rsidRPr="0090403B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быть включены в состав счетной комиссии.</w:t>
      </w:r>
    </w:p>
    <w:p w:rsidR="002F3241" w:rsidRPr="0090403B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Члены ученого совета, опоздавшие к началу обсуждения кандидатуры соискателя ученого звания, ушедшие до его окончания или временно отсутствовавшие на заседании ученого совета, в определении кворума не учитываются и в тайном голосовании не участвуют.</w:t>
      </w:r>
    </w:p>
    <w:p w:rsidR="002F3241" w:rsidRPr="0090403B" w:rsidRDefault="001870D6" w:rsidP="009040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Счетная комиссия (не </w:t>
      </w:r>
      <w:proofErr w:type="gramStart"/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менее трех человек) избирается</w:t>
      </w:r>
      <w:proofErr w:type="gramEnd"/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 открытым голосованием большинством участвующих в заседании членов ученого совета.</w:t>
      </w:r>
    </w:p>
    <w:p w:rsidR="002F3241" w:rsidRPr="0090403B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Счетная комиссия выдает под расписку заготовленные баллотировочные бюллетени (на каждого баллотирующегося) или производит регистрацию </w:t>
      </w:r>
      <w:proofErr w:type="gramStart"/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голосующих</w:t>
      </w:r>
      <w:proofErr w:type="gramEnd"/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 при электронном голосовании и разъясняет членам ученого совета порядок и условия голосования. Не розданные баллотировочные </w:t>
      </w:r>
      <w:r>
        <w:rPr>
          <w:rFonts w:ascii="Times New Roman" w:hAnsi="Times New Roman" w:cs="Times New Roman"/>
          <w:color w:val="000000"/>
          <w:sz w:val="28"/>
          <w:szCs w:val="28"/>
        </w:rPr>
        <w:t>бюллетени остаются у счетной ко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миссии с соответствующей пометкой, сделанной до начала тайного голосования, а места электронного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голосования, незанятые отсутст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вующими членами ученого совета отключаются.</w:t>
      </w:r>
    </w:p>
    <w:p w:rsidR="002F3241" w:rsidRPr="0090403B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Голосование проводится путем вычеркивания в графе «Результаты голосования» баллотировочного бюллетеня слов «за» или «против». Таким образом, оставленное в баллотировочном бюллетене не вычеркнутым определение указывает на поданный голос. Бюллетени, в которых данное условие оказалось невыполненным, признаются недействительными, но подлежат учету при окончательном установлении кворума ученого совета по числу голосовавших.</w:t>
      </w:r>
    </w:p>
    <w:p w:rsidR="002F3241" w:rsidRPr="0090403B" w:rsidRDefault="002F3241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Не проголосовавшие члены ученого совета исключаются из числа </w:t>
      </w:r>
      <w:proofErr w:type="gramStart"/>
      <w:r w:rsidRPr="0090403B">
        <w:rPr>
          <w:rFonts w:ascii="Times New Roman" w:hAnsi="Times New Roman" w:cs="Times New Roman"/>
          <w:color w:val="000000"/>
          <w:sz w:val="28"/>
          <w:szCs w:val="28"/>
        </w:rPr>
        <w:t>принимавших</w:t>
      </w:r>
      <w:proofErr w:type="gramEnd"/>
      <w:r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голосовании и при окончательном установлении кворума.</w:t>
      </w:r>
    </w:p>
    <w:p w:rsidR="002F3241" w:rsidRPr="0090403B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Заполненные баллотировочные бюллетени опускаются в опечатанную урну для голосования. Бюллетени, оставшиеся не поданными, исключаются при окончательном установлении кворума ученого совета по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ислу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голосовавших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По завершению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 голосования счетная комиссия проводит подсчет результатов голосования по каждой кандидатуре и оформляет протоколы.</w:t>
      </w:r>
    </w:p>
    <w:p w:rsidR="002F3241" w:rsidRPr="0090403B" w:rsidRDefault="001870D6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Протоколы заседания счетной комиссии оглашаются на заседании ученого совета. Решение, принятое ученым советом на основании результатов голосования, протоколируется.</w:t>
      </w:r>
    </w:p>
    <w:p w:rsidR="002F3241" w:rsidRPr="0090403B" w:rsidRDefault="009234A0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Решение ученого совета считается положительным, если за него проголосовало не менее 2/3 членов совета, участвовавших в голосовании</w:t>
      </w:r>
      <w:r w:rsidR="002F3241" w:rsidRPr="00906CD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241" w:rsidRPr="0090403B" w:rsidRDefault="009234A0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3.10. 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После подведения итогов голосования счетная комиссия опечатывает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баллотировочные бюллетени 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(в отдельные пакеты по каждой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андидатуре) и вместе с явочным 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листом (содержащим отметки о выдаче бюллетеней) прилагает к соответствующему протоколу для последующего приобщения их к материалам заседания ученого совета.</w:t>
      </w:r>
    </w:p>
    <w:p w:rsidR="002F3241" w:rsidRPr="0090403B" w:rsidRDefault="009234A0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Счетная комиссия несет полную ответственность за соблюдение процедуры тайного голосования, обеспечение персонального участия в нем членов ученого совета, получивших баллотировочные бюллетени или прошедших рег</w:t>
      </w:r>
      <w:r>
        <w:rPr>
          <w:rFonts w:ascii="Times New Roman" w:hAnsi="Times New Roman" w:cs="Times New Roman"/>
          <w:color w:val="000000"/>
          <w:sz w:val="28"/>
          <w:szCs w:val="28"/>
        </w:rPr>
        <w:t>истрацию при электронном голосо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вании, точный подсчет поданных голосов и кворума голосования соответственно оказавшимся в урне бюллетеням или электронной распечатки.</w:t>
      </w:r>
    </w:p>
    <w:p w:rsidR="002F3241" w:rsidRDefault="002F3241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403B">
        <w:rPr>
          <w:rFonts w:ascii="Times New Roman" w:hAnsi="Times New Roman" w:cs="Times New Roman"/>
          <w:color w:val="000000"/>
          <w:sz w:val="28"/>
          <w:szCs w:val="28"/>
        </w:rPr>
        <w:t>При нарушении указанных условий решения, принятые ученым советом по результатам баллотировки, признаются недействительными.</w:t>
      </w:r>
    </w:p>
    <w:p w:rsidR="009234A0" w:rsidRDefault="009234A0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4A0" w:rsidRDefault="009234A0" w:rsidP="009234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D48CB">
        <w:rPr>
          <w:rFonts w:ascii="Times New Roman" w:hAnsi="Times New Roman" w:cs="Times New Roman"/>
          <w:b/>
          <w:sz w:val="28"/>
          <w:szCs w:val="28"/>
        </w:rPr>
        <w:t>. РАССМОТРЕНИЕ ВОПРОСОВ ПРИСВОЕНИЯ УЧЁНЫХ ЗВАНИЙ</w:t>
      </w:r>
    </w:p>
    <w:p w:rsidR="009234A0" w:rsidRDefault="009234A0" w:rsidP="009234A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8CB">
        <w:rPr>
          <w:rFonts w:ascii="Times New Roman" w:hAnsi="Times New Roman" w:cs="Times New Roman"/>
          <w:b/>
          <w:sz w:val="28"/>
          <w:szCs w:val="28"/>
        </w:rPr>
        <w:t>ПРОФЕССОРА ПО КАФЕДРЕ И ДОЦЕНТА ПО КАФЕДРЕ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ПОСЛЕ БАЛЛОТИРОВКИ НА УЧЁНОМ СОВЕТЕ</w:t>
      </w:r>
    </w:p>
    <w:p w:rsidR="009234A0" w:rsidRPr="0090403B" w:rsidRDefault="009234A0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241" w:rsidRPr="0090403B" w:rsidRDefault="009234A0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Апелляция в отношении решения ученого совета по результатам баллотировки соискателя ученого звания принимается ученым советом в двухнедельный срок после проведения заседания и подлежит рассмотрению на ближайшем заседании совета.</w:t>
      </w:r>
    </w:p>
    <w:p w:rsidR="002F3241" w:rsidRPr="0090403B" w:rsidRDefault="009234A0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Решение ученого совета по результатам рассмотрения апелляции считается окончательным. Целесообразность повторного рассмотрения данного вопроса определяется ученым советом.</w:t>
      </w:r>
    </w:p>
    <w:p w:rsidR="002F3241" w:rsidRPr="0090403B" w:rsidRDefault="009234A0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Решение ученого совета о представлении работника к присвоению ученого звания</w:t>
      </w:r>
      <w:r w:rsidR="00E06B5D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gramStart"/>
      <w:r w:rsidR="00E06B5D">
        <w:rPr>
          <w:rFonts w:ascii="Times New Roman" w:hAnsi="Times New Roman" w:cs="Times New Roman"/>
          <w:color w:val="000000"/>
          <w:sz w:val="28"/>
          <w:szCs w:val="28"/>
        </w:rPr>
        <w:t>об отказе в представлении работника к учёному званию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 действительно в течение года со дня</w:t>
      </w:r>
      <w:proofErr w:type="gramEnd"/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 его принятия.</w:t>
      </w:r>
    </w:p>
    <w:p w:rsidR="002F3241" w:rsidRPr="0090403B" w:rsidRDefault="009234A0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4.4. </w:t>
      </w:r>
      <w:proofErr w:type="gramStart"/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Аттестационные документы комплектуются ученым секретарем ученого совета и в двухнедельный срок после принятия ученым советом положительного решения о представлении к присвоению ученого звания напр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авляются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 сопроводительным письмом, оформленным на бланке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института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, за подписью председателя учено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совета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оснований проведения аттестации и выходных данных исполнителя (Ф.И.О. ученого секретаря ученого совета, № телефона).</w:t>
      </w:r>
      <w:proofErr w:type="gramEnd"/>
    </w:p>
    <w:p w:rsidR="002F3241" w:rsidRPr="0090403B" w:rsidRDefault="007F484B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Документы соискателя ученого звания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направляемые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России, комплектуются и сшиваются в папку (скоросшиватель). На лицевой стороне обложки папки указываются назван</w:t>
      </w:r>
      <w:r>
        <w:rPr>
          <w:rFonts w:ascii="Times New Roman" w:hAnsi="Times New Roman" w:cs="Times New Roman"/>
          <w:color w:val="000000"/>
          <w:sz w:val="28"/>
          <w:szCs w:val="28"/>
        </w:rPr>
        <w:t>ие института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, осуществившего представление, фамилия, имя, отчество соискателя ученого звания и кафедра, по которой осуществлено представление.</w:t>
      </w:r>
    </w:p>
    <w:p w:rsidR="002F3241" w:rsidRPr="0090403B" w:rsidRDefault="007F484B" w:rsidP="009040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4.6. 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 xml:space="preserve">В папку (в укрепленный с внутренней стороны обложки конверт) вкладываются регистрационно-учетная карточка соискателя и две почтовые карточки для извещения о проведении регистрации поступивших документов и о результате рассмотрения вопроса присвоения ученого звания. На 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адресной стороне почтовых карточек указывается почтовый индекс и полный адр</w:t>
      </w:r>
      <w:r w:rsidR="00906CDA">
        <w:rPr>
          <w:rFonts w:ascii="Times New Roman" w:hAnsi="Times New Roman" w:cs="Times New Roman"/>
          <w:color w:val="000000"/>
          <w:sz w:val="28"/>
          <w:szCs w:val="28"/>
        </w:rPr>
        <w:t>ес института</w:t>
      </w:r>
      <w:r w:rsidR="002F3241" w:rsidRPr="0090403B">
        <w:rPr>
          <w:rFonts w:ascii="Times New Roman" w:hAnsi="Times New Roman" w:cs="Times New Roman"/>
          <w:color w:val="000000"/>
          <w:sz w:val="28"/>
          <w:szCs w:val="28"/>
        </w:rPr>
        <w:t>, ученым советом которого представлены аттестационные документы; на оборотной стороне в правом верхнем углу указываются полностью фамилия, имя, отчество соискателя, ученое звание (профессор по кафедре, доцент по кафедре), к присвоению которого он представлен. По желанию соискателя дополнительно могут быть вложены почтовые карточки с указанием почтового индекса и домашнего адреса соискателя, куда в этом случае будут также направлены извещения.</w:t>
      </w:r>
    </w:p>
    <w:sectPr w:rsidR="002F3241" w:rsidRPr="0090403B" w:rsidSect="00D27D3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F3241"/>
    <w:rsid w:val="000D77A6"/>
    <w:rsid w:val="001870D6"/>
    <w:rsid w:val="002F3241"/>
    <w:rsid w:val="002F3EF7"/>
    <w:rsid w:val="002F7B2B"/>
    <w:rsid w:val="0075188B"/>
    <w:rsid w:val="007F484B"/>
    <w:rsid w:val="00833F4A"/>
    <w:rsid w:val="00877E11"/>
    <w:rsid w:val="0090403B"/>
    <w:rsid w:val="00906CDA"/>
    <w:rsid w:val="009234A0"/>
    <w:rsid w:val="009D48CB"/>
    <w:rsid w:val="009E2F97"/>
    <w:rsid w:val="00BB1C6F"/>
    <w:rsid w:val="00D27D36"/>
    <w:rsid w:val="00DF3CA4"/>
    <w:rsid w:val="00E06B5D"/>
    <w:rsid w:val="00E2532D"/>
    <w:rsid w:val="00EB5673"/>
    <w:rsid w:val="00ED7BEE"/>
    <w:rsid w:val="00EE76CB"/>
    <w:rsid w:val="00F8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</dc:creator>
  <cp:keywords/>
  <dc:description/>
  <cp:lastModifiedBy>Наталия Владимировна</cp:lastModifiedBy>
  <cp:revision>7</cp:revision>
  <dcterms:created xsi:type="dcterms:W3CDTF">2012-12-19T13:48:00Z</dcterms:created>
  <dcterms:modified xsi:type="dcterms:W3CDTF">2013-03-06T14:16:00Z</dcterms:modified>
</cp:coreProperties>
</file>