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AA" w:rsidRDefault="00DA19A9">
      <w:pPr>
        <w:shd w:val="clear" w:color="auto" w:fill="FFFFFF"/>
        <w:spacing w:before="826"/>
      </w:pPr>
      <w:r>
        <w:rPr>
          <w:b/>
          <w:bCs/>
          <w:spacing w:val="-1"/>
          <w:sz w:val="24"/>
          <w:szCs w:val="24"/>
        </w:rPr>
        <w:t>МИНИСТЕРСТВО ОБРАЗОВАНИЯ И НАУКИ РОССИЙСКОЙ ФЕДЕРАЦИИ</w:t>
      </w:r>
    </w:p>
    <w:p w:rsidR="009622AA" w:rsidRDefault="00DA19A9" w:rsidP="004D3078">
      <w:pPr>
        <w:shd w:val="clear" w:color="auto" w:fill="FFFFFF"/>
        <w:spacing w:before="547" w:line="274" w:lineRule="exact"/>
      </w:pPr>
      <w:r>
        <w:rPr>
          <w:b/>
          <w:bCs/>
          <w:spacing w:val="-1"/>
          <w:sz w:val="24"/>
          <w:szCs w:val="24"/>
        </w:rPr>
        <w:t xml:space="preserve">ФЕДЕРАЛЬНОЕ ГОСУДАРСТВЕННОЕ </w:t>
      </w:r>
      <w:r>
        <w:rPr>
          <w:b/>
          <w:bCs/>
          <w:sz w:val="24"/>
          <w:szCs w:val="24"/>
        </w:rPr>
        <w:t>ОБРАЗОВАТЕЛЬНОЕ УЧРЕЖДЕНИЕ</w:t>
      </w:r>
    </w:p>
    <w:p w:rsidR="009622AA" w:rsidRDefault="00DA19A9">
      <w:pPr>
        <w:shd w:val="clear" w:color="auto" w:fill="FFFFFF"/>
        <w:spacing w:line="274" w:lineRule="exact"/>
        <w:ind w:right="475"/>
        <w:jc w:val="center"/>
      </w:pPr>
      <w:r>
        <w:rPr>
          <w:b/>
          <w:bCs/>
          <w:spacing w:val="-1"/>
          <w:sz w:val="24"/>
          <w:szCs w:val="24"/>
        </w:rPr>
        <w:t>ВЫСШЕГО ПРОФЕССИОНАЛЬНОГО ОБРАЗОВАНИЯ</w:t>
      </w:r>
    </w:p>
    <w:p w:rsidR="009622AA" w:rsidRDefault="004D3078">
      <w:pPr>
        <w:shd w:val="clear" w:color="auto" w:fill="FFFFFF"/>
        <w:spacing w:line="274" w:lineRule="exact"/>
        <w:ind w:right="4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Гжельский государственный художественно-промышленный институт</w:t>
      </w:r>
    </w:p>
    <w:p w:rsidR="004D3078" w:rsidRDefault="004D3078">
      <w:pPr>
        <w:shd w:val="clear" w:color="auto" w:fill="FFFFFF"/>
        <w:spacing w:line="274" w:lineRule="exact"/>
        <w:ind w:right="470"/>
        <w:jc w:val="center"/>
      </w:pPr>
      <w:r>
        <w:rPr>
          <w:b/>
          <w:bCs/>
          <w:sz w:val="24"/>
          <w:szCs w:val="24"/>
        </w:rPr>
        <w:t>(ГГХПИ)</w:t>
      </w:r>
    </w:p>
    <w:p w:rsidR="009622AA" w:rsidRDefault="00DA19A9">
      <w:pPr>
        <w:shd w:val="clear" w:color="auto" w:fill="FFFFFF"/>
        <w:spacing w:before="1450" w:line="322" w:lineRule="exact"/>
        <w:ind w:left="658" w:right="864" w:firstLine="384"/>
      </w:pPr>
      <w:r>
        <w:rPr>
          <w:b/>
          <w:bCs/>
          <w:sz w:val="28"/>
          <w:szCs w:val="28"/>
        </w:rPr>
        <w:t xml:space="preserve">ОСНОВНАЯ ОБРАЗОВАТЕЛЬНАЯ ПРОГРАММА </w:t>
      </w:r>
      <w:r>
        <w:rPr>
          <w:b/>
          <w:bCs/>
          <w:spacing w:val="-1"/>
          <w:sz w:val="28"/>
          <w:szCs w:val="28"/>
        </w:rPr>
        <w:t>ВЫСШЕГО ПРОФЕССИОНАЛЬНОГО ОБРАЗОВАНИЯ</w:t>
      </w:r>
    </w:p>
    <w:p w:rsidR="009622AA" w:rsidRDefault="00DA19A9">
      <w:pPr>
        <w:shd w:val="clear" w:color="auto" w:fill="FFFFFF"/>
        <w:spacing w:before="317" w:line="322" w:lineRule="exact"/>
        <w:ind w:left="3312" w:right="2592" w:hanging="1123"/>
      </w:pPr>
      <w:r>
        <w:rPr>
          <w:b/>
          <w:bCs/>
          <w:spacing w:val="-2"/>
          <w:sz w:val="28"/>
          <w:szCs w:val="28"/>
        </w:rPr>
        <w:t xml:space="preserve">НАПРАВЛЕНИЕ ПОДГОТОВКИ </w:t>
      </w:r>
      <w:r>
        <w:rPr>
          <w:b/>
          <w:bCs/>
          <w:sz w:val="28"/>
          <w:szCs w:val="28"/>
        </w:rPr>
        <w:t>100100 СЕРВИС</w:t>
      </w:r>
    </w:p>
    <w:p w:rsidR="009622AA" w:rsidRDefault="00DA19A9">
      <w:pPr>
        <w:shd w:val="clear" w:color="auto" w:fill="FFFFFF"/>
        <w:spacing w:before="317"/>
        <w:ind w:left="1474"/>
      </w:pPr>
      <w:r>
        <w:rPr>
          <w:spacing w:val="-2"/>
          <w:sz w:val="28"/>
          <w:szCs w:val="28"/>
        </w:rPr>
        <w:t xml:space="preserve">Квалификация (степень) выпускника   </w:t>
      </w:r>
      <w:r>
        <w:rPr>
          <w:b/>
          <w:bCs/>
          <w:spacing w:val="-2"/>
          <w:sz w:val="28"/>
          <w:szCs w:val="28"/>
        </w:rPr>
        <w:t>бакалавр</w:t>
      </w:r>
    </w:p>
    <w:p w:rsidR="009622AA" w:rsidRDefault="00DA19A9">
      <w:pPr>
        <w:shd w:val="clear" w:color="auto" w:fill="FFFFFF"/>
        <w:spacing w:before="322"/>
        <w:ind w:left="1838"/>
      </w:pPr>
      <w:r>
        <w:rPr>
          <w:spacing w:val="-2"/>
          <w:sz w:val="28"/>
          <w:szCs w:val="28"/>
        </w:rPr>
        <w:t xml:space="preserve">Нормативный срок освоения ООП   </w:t>
      </w:r>
      <w:r>
        <w:rPr>
          <w:b/>
          <w:bCs/>
          <w:spacing w:val="-2"/>
          <w:sz w:val="28"/>
          <w:szCs w:val="28"/>
        </w:rPr>
        <w:t>4 года</w:t>
      </w:r>
    </w:p>
    <w:p w:rsidR="009622AA" w:rsidRDefault="00DA19A9">
      <w:pPr>
        <w:shd w:val="clear" w:color="auto" w:fill="FFFFFF"/>
        <w:spacing w:before="317"/>
        <w:ind w:left="2909"/>
      </w:pPr>
      <w:r>
        <w:rPr>
          <w:spacing w:val="-5"/>
          <w:sz w:val="28"/>
          <w:szCs w:val="28"/>
        </w:rPr>
        <w:t xml:space="preserve">Форма обучения   </w:t>
      </w:r>
      <w:r>
        <w:rPr>
          <w:b/>
          <w:bCs/>
          <w:spacing w:val="-5"/>
          <w:sz w:val="28"/>
          <w:szCs w:val="28"/>
        </w:rPr>
        <w:t>очная</w:t>
      </w:r>
    </w:p>
    <w:p w:rsidR="009622AA" w:rsidRDefault="009622AA">
      <w:pPr>
        <w:shd w:val="clear" w:color="auto" w:fill="FFFFFF"/>
        <w:spacing w:before="317"/>
        <w:ind w:left="2909"/>
      </w:pPr>
    </w:p>
    <w:p w:rsidR="004D3078" w:rsidRDefault="004D3078">
      <w:pPr>
        <w:shd w:val="clear" w:color="auto" w:fill="FFFFFF"/>
        <w:spacing w:before="317"/>
        <w:ind w:left="2909"/>
      </w:pPr>
    </w:p>
    <w:p w:rsidR="004D3078" w:rsidRDefault="004D3078">
      <w:pPr>
        <w:shd w:val="clear" w:color="auto" w:fill="FFFFFF"/>
        <w:spacing w:before="317"/>
        <w:ind w:left="2909"/>
      </w:pPr>
    </w:p>
    <w:p w:rsidR="004D3078" w:rsidRDefault="004D3078">
      <w:pPr>
        <w:shd w:val="clear" w:color="auto" w:fill="FFFFFF"/>
        <w:spacing w:before="317"/>
        <w:ind w:left="2909"/>
      </w:pPr>
    </w:p>
    <w:p w:rsidR="004D3078" w:rsidRDefault="004D3078">
      <w:pPr>
        <w:shd w:val="clear" w:color="auto" w:fill="FFFFFF"/>
        <w:spacing w:before="317"/>
        <w:ind w:left="2909"/>
      </w:pPr>
    </w:p>
    <w:p w:rsidR="004D3078" w:rsidRDefault="004D3078">
      <w:pPr>
        <w:shd w:val="clear" w:color="auto" w:fill="FFFFFF"/>
        <w:spacing w:before="317"/>
        <w:ind w:left="2909"/>
      </w:pPr>
    </w:p>
    <w:p w:rsidR="004D3078" w:rsidRDefault="004D3078">
      <w:pPr>
        <w:shd w:val="clear" w:color="auto" w:fill="FFFFFF"/>
        <w:spacing w:before="317"/>
        <w:ind w:left="2909"/>
      </w:pPr>
    </w:p>
    <w:p w:rsidR="004D3078" w:rsidRDefault="004D3078">
      <w:pPr>
        <w:shd w:val="clear" w:color="auto" w:fill="FFFFFF"/>
        <w:spacing w:before="317"/>
        <w:ind w:left="2909"/>
      </w:pPr>
    </w:p>
    <w:p w:rsidR="004D3078" w:rsidRPr="004D3078" w:rsidRDefault="004D3078" w:rsidP="004D3078">
      <w:pPr>
        <w:shd w:val="clear" w:color="auto" w:fill="FFFFFF"/>
        <w:spacing w:before="31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 w:rsidRPr="004D3078">
        <w:rPr>
          <w:sz w:val="28"/>
          <w:szCs w:val="28"/>
        </w:rPr>
        <w:t>.Э</w:t>
      </w:r>
      <w:proofErr w:type="gramEnd"/>
      <w:r w:rsidRPr="004D3078">
        <w:rPr>
          <w:sz w:val="28"/>
          <w:szCs w:val="28"/>
        </w:rPr>
        <w:t>лектроизолятор</w:t>
      </w:r>
      <w:proofErr w:type="spellEnd"/>
    </w:p>
    <w:p w:rsidR="004D3078" w:rsidRPr="004D3078" w:rsidRDefault="004D3078" w:rsidP="004D3078">
      <w:pPr>
        <w:shd w:val="clear" w:color="auto" w:fill="FFFFFF"/>
        <w:spacing w:before="317"/>
        <w:jc w:val="center"/>
        <w:rPr>
          <w:sz w:val="28"/>
          <w:szCs w:val="28"/>
        </w:rPr>
        <w:sectPr w:rsidR="004D3078" w:rsidRPr="004D3078" w:rsidSect="004D3078">
          <w:pgSz w:w="11909" w:h="16834"/>
          <w:pgMar w:top="1440" w:right="850" w:bottom="720" w:left="1886" w:header="720" w:footer="720" w:gutter="0"/>
          <w:cols w:space="60"/>
          <w:noEndnote/>
        </w:sectPr>
      </w:pPr>
      <w:r>
        <w:rPr>
          <w:sz w:val="28"/>
          <w:szCs w:val="28"/>
        </w:rPr>
        <w:t>2013</w:t>
      </w:r>
    </w:p>
    <w:p w:rsidR="004D3078" w:rsidRDefault="004D3078" w:rsidP="004D3078">
      <w:pPr>
        <w:shd w:val="clear" w:color="auto" w:fill="FFFFFF"/>
        <w:spacing w:before="317"/>
      </w:pPr>
    </w:p>
    <w:p w:rsidR="009622AA" w:rsidRDefault="00DA19A9">
      <w:pPr>
        <w:shd w:val="clear" w:color="auto" w:fill="FFFFFF"/>
        <w:ind w:left="4248"/>
      </w:pPr>
      <w:r>
        <w:rPr>
          <w:b/>
          <w:bCs/>
          <w:spacing w:val="-3"/>
          <w:sz w:val="28"/>
          <w:szCs w:val="28"/>
        </w:rPr>
        <w:t>СОДЕРЖАНИЕ</w:t>
      </w:r>
    </w:p>
    <w:p w:rsidR="009622AA" w:rsidRDefault="00DA19A9">
      <w:pPr>
        <w:shd w:val="clear" w:color="auto" w:fill="FFFFFF"/>
        <w:tabs>
          <w:tab w:val="left" w:pos="888"/>
        </w:tabs>
        <w:spacing w:before="322"/>
        <w:ind w:left="115"/>
      </w:pPr>
      <w:r>
        <w:rPr>
          <w:spacing w:val="-4"/>
          <w:sz w:val="28"/>
          <w:szCs w:val="28"/>
        </w:rPr>
        <w:t>1.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Общие положения</w:t>
      </w:r>
    </w:p>
    <w:p w:rsidR="009622AA" w:rsidRDefault="009622A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8510"/>
        <w:gridCol w:w="547"/>
      </w:tblGrid>
      <w:tr w:rsidR="009622AA" w:rsidRPr="00DA19A9">
        <w:trPr>
          <w:trHeight w:hRule="exact" w:val="65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</w:pPr>
            <w:r w:rsidRPr="00DA19A9">
              <w:rPr>
                <w:sz w:val="28"/>
                <w:szCs w:val="28"/>
              </w:rPr>
              <w:t>2.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322" w:lineRule="exact"/>
            </w:pPr>
            <w:r>
              <w:rPr>
                <w:spacing w:val="-6"/>
                <w:sz w:val="28"/>
                <w:szCs w:val="28"/>
              </w:rPr>
              <w:t xml:space="preserve">Характеристика   профессиональной   деятельности   выпускника   ООП </w:t>
            </w: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>
              <w:rPr>
                <w:sz w:val="28"/>
                <w:szCs w:val="28"/>
              </w:rPr>
              <w:t xml:space="preserve"> по направлению 100100.62 «Сервис»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22AA" w:rsidRPr="00DA19A9" w:rsidRDefault="009622AA">
            <w:pPr>
              <w:shd w:val="clear" w:color="auto" w:fill="FFFFFF"/>
            </w:pPr>
          </w:p>
        </w:tc>
      </w:tr>
      <w:tr w:rsidR="009622AA" w:rsidRPr="00DA19A9">
        <w:trPr>
          <w:trHeight w:hRule="exact" w:val="97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</w:pPr>
            <w:r w:rsidRPr="00DA19A9">
              <w:rPr>
                <w:sz w:val="28"/>
                <w:szCs w:val="28"/>
              </w:rPr>
              <w:t>3.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322" w:lineRule="exact"/>
              <w:ind w:right="562"/>
            </w:pPr>
            <w:r>
              <w:rPr>
                <w:sz w:val="28"/>
                <w:szCs w:val="28"/>
              </w:rPr>
              <w:t xml:space="preserve">Требования к результатам освоения основной образовательной </w:t>
            </w:r>
            <w:r>
              <w:rPr>
                <w:spacing w:val="-1"/>
                <w:sz w:val="28"/>
                <w:szCs w:val="28"/>
              </w:rPr>
              <w:t xml:space="preserve">программы </w:t>
            </w:r>
            <w:proofErr w:type="spellStart"/>
            <w:r>
              <w:rPr>
                <w:spacing w:val="-1"/>
                <w:sz w:val="28"/>
                <w:szCs w:val="28"/>
              </w:rPr>
              <w:t>бакалавриата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направлению подготовки 100100.62 </w:t>
            </w:r>
            <w:r>
              <w:rPr>
                <w:sz w:val="28"/>
                <w:szCs w:val="28"/>
              </w:rPr>
              <w:t>«Сервис»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22AA" w:rsidRPr="00DA19A9" w:rsidRDefault="009622AA">
            <w:pPr>
              <w:shd w:val="clear" w:color="auto" w:fill="FFFFFF"/>
              <w:spacing w:line="322" w:lineRule="exact"/>
              <w:ind w:right="562"/>
            </w:pPr>
          </w:p>
          <w:p w:rsidR="009622AA" w:rsidRPr="00DA19A9" w:rsidRDefault="009622AA">
            <w:pPr>
              <w:shd w:val="clear" w:color="auto" w:fill="FFFFFF"/>
              <w:spacing w:line="322" w:lineRule="exact"/>
              <w:ind w:right="562"/>
            </w:pPr>
          </w:p>
        </w:tc>
      </w:tr>
      <w:tr w:rsidR="009622AA" w:rsidRPr="00DA19A9">
        <w:trPr>
          <w:trHeight w:hRule="exact" w:val="979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</w:pPr>
            <w:r w:rsidRPr="00DA19A9">
              <w:rPr>
                <w:sz w:val="28"/>
                <w:szCs w:val="28"/>
              </w:rPr>
              <w:t>4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322" w:lineRule="exact"/>
            </w:pPr>
            <w:r>
              <w:rPr>
                <w:spacing w:val="-12"/>
                <w:sz w:val="28"/>
                <w:szCs w:val="28"/>
              </w:rPr>
              <w:t xml:space="preserve">Документы,        регламентирующие        содержание        и        организацию </w:t>
            </w:r>
            <w:r>
              <w:rPr>
                <w:spacing w:val="-7"/>
                <w:sz w:val="28"/>
                <w:szCs w:val="28"/>
              </w:rPr>
              <w:t xml:space="preserve">образовательного   процесса   при   реализации   ООП   </w:t>
            </w:r>
            <w:proofErr w:type="spellStart"/>
            <w:r>
              <w:rPr>
                <w:spacing w:val="-7"/>
                <w:sz w:val="28"/>
                <w:szCs w:val="28"/>
              </w:rPr>
              <w:t>бакалавриата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  по </w:t>
            </w:r>
            <w:r>
              <w:rPr>
                <w:sz w:val="28"/>
                <w:szCs w:val="28"/>
              </w:rPr>
              <w:t>направлению подготовки 100100.62 «Сервис»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22AA" w:rsidRPr="00DA19A9" w:rsidRDefault="009622AA">
            <w:pPr>
              <w:shd w:val="clear" w:color="auto" w:fill="FFFFFF"/>
              <w:spacing w:line="322" w:lineRule="exact"/>
            </w:pPr>
          </w:p>
          <w:p w:rsidR="009622AA" w:rsidRPr="00DA19A9" w:rsidRDefault="009622AA">
            <w:pPr>
              <w:shd w:val="clear" w:color="auto" w:fill="FFFFFF"/>
              <w:spacing w:line="322" w:lineRule="exact"/>
            </w:pPr>
          </w:p>
        </w:tc>
      </w:tr>
      <w:tr w:rsidR="009622AA" w:rsidRPr="00DA19A9">
        <w:trPr>
          <w:trHeight w:hRule="exact" w:val="65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</w:pPr>
            <w:r w:rsidRPr="00DA19A9">
              <w:rPr>
                <w:sz w:val="28"/>
                <w:szCs w:val="28"/>
              </w:rPr>
              <w:t>5.</w:t>
            </w:r>
          </w:p>
        </w:tc>
        <w:tc>
          <w:tcPr>
            <w:tcW w:w="8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322" w:lineRule="exact"/>
            </w:pPr>
            <w:r>
              <w:rPr>
                <w:spacing w:val="-12"/>
                <w:sz w:val="28"/>
                <w:szCs w:val="28"/>
              </w:rPr>
              <w:t xml:space="preserve">Фактическое       ресурсное       обеспечение        ООП       </w:t>
            </w:r>
            <w:proofErr w:type="spellStart"/>
            <w:r>
              <w:rPr>
                <w:spacing w:val="-12"/>
                <w:sz w:val="28"/>
                <w:szCs w:val="28"/>
              </w:rPr>
              <w:t>бакалавриата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      по </w:t>
            </w:r>
            <w:r>
              <w:rPr>
                <w:sz w:val="28"/>
                <w:szCs w:val="28"/>
              </w:rPr>
              <w:t>направлению подготовки 100100.62 «Сервис»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9622AA">
            <w:pPr>
              <w:shd w:val="clear" w:color="auto" w:fill="FFFFFF"/>
              <w:spacing w:line="322" w:lineRule="exact"/>
            </w:pPr>
          </w:p>
          <w:p w:rsidR="009622AA" w:rsidRPr="00DA19A9" w:rsidRDefault="009622AA">
            <w:pPr>
              <w:shd w:val="clear" w:color="auto" w:fill="FFFFFF"/>
              <w:spacing w:line="322" w:lineRule="exact"/>
            </w:pPr>
          </w:p>
        </w:tc>
      </w:tr>
    </w:tbl>
    <w:p w:rsidR="009622AA" w:rsidRDefault="009622AA">
      <w:pPr>
        <w:sectPr w:rsidR="009622AA">
          <w:pgSz w:w="11909" w:h="16834"/>
          <w:pgMar w:top="1440" w:right="763" w:bottom="720" w:left="1306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ind w:left="3053"/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9622AA" w:rsidRDefault="00DA19A9">
      <w:pPr>
        <w:shd w:val="clear" w:color="auto" w:fill="FFFFFF"/>
        <w:tabs>
          <w:tab w:val="left" w:pos="1421"/>
        </w:tabs>
        <w:spacing w:line="480" w:lineRule="exact"/>
        <w:ind w:left="734"/>
      </w:pPr>
      <w:r>
        <w:rPr>
          <w:b/>
          <w:bCs/>
          <w:spacing w:val="-11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Основная образовательная программа</w:t>
      </w:r>
    </w:p>
    <w:p w:rsidR="009622AA" w:rsidRDefault="00DA19A9">
      <w:pPr>
        <w:shd w:val="clear" w:color="auto" w:fill="FFFFFF"/>
        <w:spacing w:line="480" w:lineRule="exact"/>
        <w:ind w:firstLine="715"/>
        <w:jc w:val="both"/>
      </w:pPr>
      <w:proofErr w:type="gramStart"/>
      <w:r>
        <w:rPr>
          <w:sz w:val="28"/>
          <w:szCs w:val="28"/>
        </w:rPr>
        <w:t xml:space="preserve">Основная образовательная программа (далее ООП)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 реализуемая ФГ</w:t>
      </w:r>
      <w:r w:rsidR="00CA11AA">
        <w:rPr>
          <w:sz w:val="28"/>
          <w:szCs w:val="28"/>
        </w:rPr>
        <w:t>Б</w:t>
      </w:r>
      <w:r>
        <w:rPr>
          <w:sz w:val="28"/>
          <w:szCs w:val="28"/>
        </w:rPr>
        <w:t xml:space="preserve">ОУ ВПО </w:t>
      </w:r>
      <w:r w:rsidR="00CA11AA">
        <w:rPr>
          <w:sz w:val="28"/>
          <w:szCs w:val="28"/>
        </w:rPr>
        <w:t xml:space="preserve">ГГХПИ </w:t>
      </w:r>
      <w:r>
        <w:rPr>
          <w:sz w:val="28"/>
          <w:szCs w:val="28"/>
        </w:rPr>
        <w:t xml:space="preserve">по направлению подготовки 100100.62 «Сервис» и </w:t>
      </w:r>
      <w:r>
        <w:rPr>
          <w:spacing w:val="-2"/>
          <w:sz w:val="28"/>
          <w:szCs w:val="28"/>
        </w:rPr>
        <w:t>профилю подготовки «</w:t>
      </w:r>
      <w:r w:rsidR="00CA11AA">
        <w:rPr>
          <w:spacing w:val="-2"/>
          <w:sz w:val="28"/>
          <w:szCs w:val="28"/>
        </w:rPr>
        <w:t>Информационный сервис</w:t>
      </w:r>
      <w:r>
        <w:rPr>
          <w:spacing w:val="-2"/>
          <w:sz w:val="28"/>
          <w:szCs w:val="28"/>
        </w:rPr>
        <w:t xml:space="preserve">» представляет собой </w:t>
      </w:r>
      <w:r>
        <w:rPr>
          <w:sz w:val="28"/>
          <w:szCs w:val="28"/>
        </w:rPr>
        <w:t xml:space="preserve">систему документов, разработанную и утвержденную </w:t>
      </w:r>
      <w:r w:rsidR="00CA11AA">
        <w:rPr>
          <w:sz w:val="28"/>
          <w:szCs w:val="28"/>
        </w:rPr>
        <w:t xml:space="preserve">институтом </w:t>
      </w:r>
      <w:r>
        <w:rPr>
          <w:sz w:val="28"/>
          <w:szCs w:val="28"/>
        </w:rPr>
        <w:t xml:space="preserve">с учетом требований рынка труда на основе требований Федерального государственного образовательного стандарта (далее - ФГОС ВПО), а </w:t>
      </w:r>
      <w:r>
        <w:rPr>
          <w:spacing w:val="-2"/>
          <w:sz w:val="28"/>
          <w:szCs w:val="28"/>
        </w:rPr>
        <w:t>также с учетом рекомендованной примерной образовательной программы.</w:t>
      </w:r>
      <w:proofErr w:type="gramEnd"/>
    </w:p>
    <w:p w:rsidR="009622AA" w:rsidRDefault="00DA19A9">
      <w:pPr>
        <w:shd w:val="clear" w:color="auto" w:fill="FFFFFF"/>
        <w:spacing w:before="5" w:line="480" w:lineRule="exact"/>
        <w:ind w:right="14" w:firstLine="720"/>
        <w:jc w:val="both"/>
      </w:pPr>
      <w:r>
        <w:rPr>
          <w:sz w:val="28"/>
          <w:szCs w:val="28"/>
        </w:rPr>
        <w:t>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дисциплин, программы учебной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</w:p>
    <w:p w:rsidR="009622AA" w:rsidRDefault="00DA19A9">
      <w:pPr>
        <w:shd w:val="clear" w:color="auto" w:fill="FFFFFF"/>
        <w:tabs>
          <w:tab w:val="left" w:pos="1421"/>
        </w:tabs>
        <w:spacing w:before="10" w:line="480" w:lineRule="exact"/>
        <w:ind w:left="10" w:right="10" w:firstLine="725"/>
        <w:jc w:val="both"/>
      </w:pPr>
      <w:r>
        <w:rPr>
          <w:b/>
          <w:bCs/>
          <w:spacing w:val="-11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  <w:t>Нормативные документы для разработки ООП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pacing w:val="-1"/>
          <w:sz w:val="28"/>
          <w:szCs w:val="28"/>
        </w:rPr>
        <w:t>бакалавриата</w:t>
      </w:r>
      <w:proofErr w:type="spellEnd"/>
      <w:r>
        <w:rPr>
          <w:b/>
          <w:bCs/>
          <w:spacing w:val="-1"/>
          <w:sz w:val="28"/>
          <w:szCs w:val="28"/>
        </w:rPr>
        <w:t xml:space="preserve"> по направлению подготовки «Сервис»:</w:t>
      </w:r>
    </w:p>
    <w:p w:rsidR="009622AA" w:rsidRDefault="00DA19A9" w:rsidP="00DA19A9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4" w:line="480" w:lineRule="exact"/>
        <w:ind w:left="1421" w:right="19" w:hanging="3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Федеральные законы Российской Федерации «Об образовании» и «О высшем и послевузовском профессиональном образовании»;</w:t>
      </w:r>
    </w:p>
    <w:p w:rsidR="009622AA" w:rsidRDefault="00DA19A9" w:rsidP="00DA19A9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24" w:line="480" w:lineRule="exact"/>
        <w:ind w:left="1421" w:right="19" w:hanging="336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Типовое положение об образовательном учреждении высшего профессионального образования (высшем учебном заведении), </w:t>
      </w:r>
      <w:r>
        <w:rPr>
          <w:sz w:val="28"/>
          <w:szCs w:val="28"/>
        </w:rPr>
        <w:t>утвержденное постановлением Правительства РФ от 14 февраля 2008 г. №71 (далее - Типовое положение о вузе);</w:t>
      </w:r>
    </w:p>
    <w:p w:rsidR="009622AA" w:rsidRDefault="00DA19A9" w:rsidP="00DA19A9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4" w:line="490" w:lineRule="exact"/>
        <w:ind w:left="1421" w:right="14" w:hanging="3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</w:t>
      </w:r>
      <w:r>
        <w:rPr>
          <w:spacing w:val="-1"/>
          <w:sz w:val="28"/>
          <w:szCs w:val="28"/>
        </w:rPr>
        <w:t>высшего   профессионального   образования  по   направлению</w:t>
      </w:r>
    </w:p>
    <w:p w:rsidR="009622AA" w:rsidRDefault="00DA19A9">
      <w:pPr>
        <w:shd w:val="clear" w:color="auto" w:fill="FFFFFF"/>
        <w:spacing w:before="331"/>
        <w:jc w:val="right"/>
      </w:pPr>
      <w:r>
        <w:rPr>
          <w:sz w:val="24"/>
          <w:szCs w:val="24"/>
        </w:rPr>
        <w:t>3</w:t>
      </w:r>
    </w:p>
    <w:p w:rsidR="009622AA" w:rsidRDefault="009622AA">
      <w:pPr>
        <w:shd w:val="clear" w:color="auto" w:fill="FFFFFF"/>
        <w:spacing w:before="331"/>
        <w:jc w:val="right"/>
        <w:sectPr w:rsidR="009622AA">
          <w:pgSz w:w="11909" w:h="16834"/>
          <w:pgMar w:top="1219" w:right="1243" w:bottom="360" w:left="1632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5" w:lineRule="exact"/>
        <w:ind w:left="686" w:right="5"/>
        <w:jc w:val="both"/>
      </w:pPr>
      <w:r>
        <w:rPr>
          <w:sz w:val="28"/>
          <w:szCs w:val="28"/>
        </w:rPr>
        <w:lastRenderedPageBreak/>
        <w:t xml:space="preserve">подготовки 100100.62 «Сервис» 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18.11.2009 № 627, зарегистрирован Минюст России 17.12.2009 № 15685.</w:t>
      </w:r>
    </w:p>
    <w:p w:rsidR="009622AA" w:rsidRDefault="00DA19A9" w:rsidP="00DA19A9">
      <w:pPr>
        <w:numPr>
          <w:ilvl w:val="0"/>
          <w:numId w:val="2"/>
        </w:numPr>
        <w:shd w:val="clear" w:color="auto" w:fill="FFFFFF"/>
        <w:tabs>
          <w:tab w:val="left" w:pos="672"/>
        </w:tabs>
        <w:spacing w:before="14" w:line="485" w:lineRule="exact"/>
        <w:ind w:left="672" w:right="14" w:hanging="33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Нормативно-методическая документация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</w:p>
    <w:p w:rsidR="009622AA" w:rsidRDefault="00DA19A9" w:rsidP="00DA19A9">
      <w:pPr>
        <w:numPr>
          <w:ilvl w:val="0"/>
          <w:numId w:val="2"/>
        </w:numPr>
        <w:shd w:val="clear" w:color="auto" w:fill="FFFFFF"/>
        <w:tabs>
          <w:tab w:val="left" w:pos="672"/>
        </w:tabs>
        <w:spacing w:before="14" w:line="485" w:lineRule="exact"/>
        <w:ind w:left="672" w:right="5" w:hanging="33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Примерная основная образовательная программа (ПООП ВПО) по направлению подготовки, утвержденная УМО по образованию в области сервиса и туризма.</w:t>
      </w:r>
    </w:p>
    <w:p w:rsidR="009622AA" w:rsidRDefault="00DA19A9" w:rsidP="00DA19A9">
      <w:pPr>
        <w:numPr>
          <w:ilvl w:val="0"/>
          <w:numId w:val="2"/>
        </w:numPr>
        <w:shd w:val="clear" w:color="auto" w:fill="FFFFFF"/>
        <w:tabs>
          <w:tab w:val="left" w:pos="672"/>
        </w:tabs>
        <w:spacing w:before="10" w:line="485" w:lineRule="exact"/>
        <w:ind w:left="34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2F466D">
        <w:rPr>
          <w:sz w:val="28"/>
          <w:szCs w:val="28"/>
        </w:rPr>
        <w:t>ФГБОУ ВПО ГГХПИ</w:t>
      </w:r>
    </w:p>
    <w:p w:rsidR="009622AA" w:rsidRDefault="00DA19A9">
      <w:pPr>
        <w:shd w:val="clear" w:color="auto" w:fill="FFFFFF"/>
        <w:tabs>
          <w:tab w:val="left" w:pos="677"/>
        </w:tabs>
        <w:spacing w:line="485" w:lineRule="exact"/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Общая характеристика ООП ВПО 100100 «Сервис»</w:t>
      </w:r>
    </w:p>
    <w:p w:rsidR="009622AA" w:rsidRDefault="00DA19A9" w:rsidP="00DA19A9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485" w:lineRule="exact"/>
        <w:ind w:left="168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>Цель ООП:</w:t>
      </w:r>
    </w:p>
    <w:p w:rsidR="009622AA" w:rsidRDefault="00DA19A9" w:rsidP="00DA19A9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485" w:lineRule="exact"/>
        <w:ind w:left="168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Срок освоения ООП</w:t>
      </w:r>
    </w:p>
    <w:p w:rsidR="009622AA" w:rsidRDefault="00DA19A9">
      <w:pPr>
        <w:shd w:val="clear" w:color="auto" w:fill="FFFFFF"/>
        <w:spacing w:line="485" w:lineRule="exact"/>
        <w:ind w:left="864"/>
      </w:pPr>
      <w:r>
        <w:rPr>
          <w:spacing w:val="-2"/>
          <w:sz w:val="28"/>
          <w:szCs w:val="28"/>
        </w:rPr>
        <w:t xml:space="preserve">Срок освоения ООП </w:t>
      </w:r>
      <w:proofErr w:type="spellStart"/>
      <w:r>
        <w:rPr>
          <w:spacing w:val="-2"/>
          <w:sz w:val="28"/>
          <w:szCs w:val="28"/>
        </w:rPr>
        <w:t>бакалавриата</w:t>
      </w:r>
      <w:proofErr w:type="spellEnd"/>
      <w:r>
        <w:rPr>
          <w:spacing w:val="-2"/>
          <w:sz w:val="28"/>
          <w:szCs w:val="28"/>
        </w:rPr>
        <w:t xml:space="preserve"> по направлению 100100.62 </w:t>
      </w:r>
      <w:r>
        <w:rPr>
          <w:sz w:val="28"/>
          <w:szCs w:val="28"/>
        </w:rPr>
        <w:t>«Сервис» составляет 4 года.</w:t>
      </w:r>
    </w:p>
    <w:p w:rsidR="009622AA" w:rsidRDefault="00DA19A9">
      <w:pPr>
        <w:shd w:val="clear" w:color="auto" w:fill="FFFFFF"/>
        <w:tabs>
          <w:tab w:val="left" w:pos="854"/>
        </w:tabs>
        <w:spacing w:line="485" w:lineRule="exact"/>
        <w:ind w:left="168"/>
      </w:pPr>
      <w:r>
        <w:rPr>
          <w:spacing w:val="-11"/>
          <w:sz w:val="28"/>
          <w:szCs w:val="28"/>
        </w:rPr>
        <w:t>1.3.3.</w:t>
      </w:r>
      <w:r>
        <w:rPr>
          <w:sz w:val="28"/>
          <w:szCs w:val="28"/>
        </w:rPr>
        <w:tab/>
        <w:t>Трудоемкость ООП</w:t>
      </w:r>
    </w:p>
    <w:p w:rsidR="009622AA" w:rsidRDefault="00DA19A9">
      <w:pPr>
        <w:shd w:val="clear" w:color="auto" w:fill="FFFFFF"/>
        <w:spacing w:line="485" w:lineRule="exact"/>
        <w:ind w:left="864"/>
      </w:pPr>
      <w:r>
        <w:rPr>
          <w:sz w:val="28"/>
          <w:szCs w:val="28"/>
        </w:rPr>
        <w:t xml:space="preserve">Трудоемкость ООП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100100.62 </w:t>
      </w:r>
      <w:r>
        <w:rPr>
          <w:spacing w:val="-1"/>
          <w:sz w:val="28"/>
          <w:szCs w:val="28"/>
        </w:rPr>
        <w:t>«Сервис» составляет 240 зачетных единиц (60 единиц в год).</w:t>
      </w:r>
    </w:p>
    <w:p w:rsidR="009622AA" w:rsidRDefault="00DA19A9">
      <w:pPr>
        <w:shd w:val="clear" w:color="auto" w:fill="FFFFFF"/>
        <w:tabs>
          <w:tab w:val="left" w:pos="677"/>
        </w:tabs>
        <w:spacing w:line="485" w:lineRule="exact"/>
      </w:pPr>
      <w:r>
        <w:rPr>
          <w:spacing w:val="-16"/>
          <w:sz w:val="28"/>
          <w:szCs w:val="28"/>
        </w:rPr>
        <w:t>1.4.</w:t>
      </w:r>
      <w:r>
        <w:rPr>
          <w:sz w:val="28"/>
          <w:szCs w:val="28"/>
        </w:rPr>
        <w:tab/>
        <w:t>Требования к абитуриенту</w:t>
      </w:r>
    </w:p>
    <w:p w:rsidR="009622AA" w:rsidRDefault="00DA19A9">
      <w:pPr>
        <w:shd w:val="clear" w:color="auto" w:fill="FFFFFF"/>
        <w:spacing w:line="485" w:lineRule="exact"/>
        <w:ind w:left="691" w:right="10"/>
        <w:jc w:val="both"/>
      </w:pPr>
      <w:r>
        <w:rPr>
          <w:sz w:val="28"/>
          <w:szCs w:val="28"/>
        </w:rPr>
        <w:t xml:space="preserve">В </w:t>
      </w:r>
      <w:r w:rsidR="00092329">
        <w:rPr>
          <w:sz w:val="28"/>
          <w:szCs w:val="28"/>
        </w:rPr>
        <w:t xml:space="preserve">ФГБОУ ВПО ГГХПИ </w:t>
      </w:r>
      <w:r>
        <w:rPr>
          <w:sz w:val="28"/>
          <w:szCs w:val="28"/>
        </w:rPr>
        <w:t xml:space="preserve">на первый курс для </w:t>
      </w:r>
      <w:proofErr w:type="gramStart"/>
      <w:r>
        <w:rPr>
          <w:sz w:val="28"/>
          <w:szCs w:val="28"/>
        </w:rPr>
        <w:t>обучения по направлению</w:t>
      </w:r>
      <w:proofErr w:type="gramEnd"/>
      <w:r>
        <w:rPr>
          <w:sz w:val="28"/>
          <w:szCs w:val="28"/>
        </w:rPr>
        <w:t xml:space="preserve"> 100100.62 «Сервис» принимаются следующие категории граждан:</w:t>
      </w:r>
    </w:p>
    <w:p w:rsidR="009622AA" w:rsidRDefault="00DA19A9" w:rsidP="00DA19A9">
      <w:pPr>
        <w:numPr>
          <w:ilvl w:val="0"/>
          <w:numId w:val="4"/>
        </w:numPr>
        <w:shd w:val="clear" w:color="auto" w:fill="FFFFFF"/>
        <w:tabs>
          <w:tab w:val="left" w:pos="1387"/>
        </w:tabs>
        <w:spacing w:before="149"/>
        <w:ind w:left="1061"/>
        <w:rPr>
          <w:b/>
          <w:bCs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имеющие</w:t>
      </w:r>
      <w:proofErr w:type="gramEnd"/>
      <w:r>
        <w:rPr>
          <w:spacing w:val="-1"/>
          <w:sz w:val="28"/>
          <w:szCs w:val="28"/>
        </w:rPr>
        <w:t xml:space="preserve"> среднее (полное) общее образование;</w:t>
      </w:r>
    </w:p>
    <w:p w:rsidR="009622AA" w:rsidRDefault="00DA19A9" w:rsidP="00DA19A9">
      <w:pPr>
        <w:numPr>
          <w:ilvl w:val="0"/>
          <w:numId w:val="4"/>
        </w:numPr>
        <w:shd w:val="clear" w:color="auto" w:fill="FFFFFF"/>
        <w:tabs>
          <w:tab w:val="left" w:pos="1387"/>
        </w:tabs>
        <w:spacing w:before="178"/>
        <w:ind w:left="1061"/>
        <w:rPr>
          <w:b/>
          <w:bCs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имеющие</w:t>
      </w:r>
      <w:proofErr w:type="gramEnd"/>
      <w:r>
        <w:rPr>
          <w:spacing w:val="-1"/>
          <w:sz w:val="28"/>
          <w:szCs w:val="28"/>
        </w:rPr>
        <w:t xml:space="preserve"> среднее профессиональное образование.</w:t>
      </w:r>
    </w:p>
    <w:p w:rsidR="009622AA" w:rsidRDefault="00DA19A9">
      <w:pPr>
        <w:shd w:val="clear" w:color="auto" w:fill="FFFFFF"/>
        <w:spacing w:before="3067"/>
        <w:jc w:val="right"/>
      </w:pPr>
      <w:r>
        <w:rPr>
          <w:sz w:val="24"/>
          <w:szCs w:val="24"/>
        </w:rPr>
        <w:t>4</w:t>
      </w:r>
    </w:p>
    <w:p w:rsidR="009622AA" w:rsidRDefault="009622AA">
      <w:pPr>
        <w:shd w:val="clear" w:color="auto" w:fill="FFFFFF"/>
        <w:spacing w:before="3067"/>
        <w:jc w:val="right"/>
        <w:sectPr w:rsidR="009622AA">
          <w:pgSz w:w="11909" w:h="16834"/>
          <w:pgMar w:top="1150" w:right="1253" w:bottom="360" w:left="2376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322" w:lineRule="exact"/>
        <w:ind w:left="2050" w:right="864" w:hanging="528"/>
      </w:pPr>
      <w:r>
        <w:rPr>
          <w:b/>
          <w:bCs/>
          <w:spacing w:val="-5"/>
          <w:sz w:val="28"/>
          <w:szCs w:val="28"/>
        </w:rPr>
        <w:lastRenderedPageBreak/>
        <w:t xml:space="preserve">2.    ХАРАКТЕРИСТИКА ПРОФЕССИОНАЛЬНОЙ </w:t>
      </w:r>
      <w:r>
        <w:rPr>
          <w:b/>
          <w:bCs/>
          <w:sz w:val="28"/>
          <w:szCs w:val="28"/>
        </w:rPr>
        <w:t>ДЕЯТЕЛЬНОСТИ ВЫПУСКНИКА ООП ПО НАПРАВЛЕНИЮ 100100.62 «СЕРВИС»</w:t>
      </w:r>
    </w:p>
    <w:p w:rsidR="009622AA" w:rsidRDefault="00DA19A9">
      <w:pPr>
        <w:shd w:val="clear" w:color="auto" w:fill="FFFFFF"/>
        <w:tabs>
          <w:tab w:val="left" w:pos="1262"/>
        </w:tabs>
        <w:spacing w:before="312" w:line="475" w:lineRule="exact"/>
        <w:ind w:left="19" w:firstLine="706"/>
        <w:jc w:val="both"/>
      </w:pPr>
      <w:r>
        <w:rPr>
          <w:b/>
          <w:bCs/>
          <w:spacing w:val="-6"/>
          <w:sz w:val="28"/>
          <w:szCs w:val="28"/>
        </w:rPr>
        <w:t>2.1.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Область профессиональной деятельности бакалавров включает</w:t>
      </w:r>
      <w:r>
        <w:rPr>
          <w:sz w:val="28"/>
          <w:szCs w:val="28"/>
        </w:rPr>
        <w:br/>
        <w:t>процессы сервиса, обеспечивающие предоставление услуг потребителю 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системе согласованных условий и клиентурных отношений.</w:t>
      </w:r>
    </w:p>
    <w:p w:rsidR="009622AA" w:rsidRDefault="00DA19A9">
      <w:pPr>
        <w:shd w:val="clear" w:color="auto" w:fill="FFFFFF"/>
        <w:tabs>
          <w:tab w:val="left" w:pos="1498"/>
        </w:tabs>
        <w:spacing w:line="475" w:lineRule="exact"/>
        <w:ind w:left="14" w:right="14" w:firstLine="710"/>
        <w:jc w:val="both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  <w:t>Объектами профессиональной деятельности бакалавров</w:t>
      </w:r>
      <w:r>
        <w:rPr>
          <w:sz w:val="28"/>
          <w:szCs w:val="28"/>
        </w:rPr>
        <w:br/>
        <w:t>являются:</w:t>
      </w:r>
    </w:p>
    <w:p w:rsidR="009622AA" w:rsidRDefault="00DA19A9">
      <w:pPr>
        <w:shd w:val="clear" w:color="auto" w:fill="FFFFFF"/>
        <w:spacing w:line="475" w:lineRule="exact"/>
        <w:ind w:left="19" w:right="14" w:firstLine="778"/>
        <w:jc w:val="both"/>
      </w:pPr>
      <w:r>
        <w:rPr>
          <w:sz w:val="28"/>
          <w:szCs w:val="28"/>
        </w:rPr>
        <w:t>потребители (индивидуальные или корпоративные клиенты), их потребности;</w:t>
      </w:r>
    </w:p>
    <w:p w:rsidR="009622AA" w:rsidRDefault="00DA19A9">
      <w:pPr>
        <w:shd w:val="clear" w:color="auto" w:fill="FFFFFF"/>
        <w:spacing w:line="475" w:lineRule="exact"/>
        <w:ind w:left="797"/>
      </w:pPr>
      <w:r>
        <w:rPr>
          <w:spacing w:val="-2"/>
          <w:sz w:val="28"/>
          <w:szCs w:val="28"/>
        </w:rPr>
        <w:t>процессы сервиса;</w:t>
      </w:r>
    </w:p>
    <w:p w:rsidR="009622AA" w:rsidRDefault="00DA19A9">
      <w:pPr>
        <w:shd w:val="clear" w:color="auto" w:fill="FFFFFF"/>
        <w:spacing w:line="475" w:lineRule="exact"/>
        <w:ind w:left="14" w:right="10" w:firstLine="782"/>
        <w:jc w:val="both"/>
      </w:pPr>
      <w:r>
        <w:rPr>
          <w:sz w:val="28"/>
          <w:szCs w:val="28"/>
        </w:rPr>
        <w:t>методы диагностики, моделирования и разработки материальных и нематериальных объектов сервиса;</w:t>
      </w:r>
    </w:p>
    <w:p w:rsidR="009622AA" w:rsidRDefault="00DA19A9">
      <w:pPr>
        <w:shd w:val="clear" w:color="auto" w:fill="FFFFFF"/>
        <w:spacing w:line="475" w:lineRule="exact"/>
        <w:ind w:left="792"/>
      </w:pPr>
      <w:r>
        <w:rPr>
          <w:spacing w:val="-1"/>
          <w:sz w:val="28"/>
          <w:szCs w:val="28"/>
        </w:rPr>
        <w:t>материальные и нематериальные системы процессов сервиса.</w:t>
      </w:r>
    </w:p>
    <w:p w:rsidR="009622AA" w:rsidRDefault="00DA19A9">
      <w:pPr>
        <w:shd w:val="clear" w:color="auto" w:fill="FFFFFF"/>
        <w:tabs>
          <w:tab w:val="left" w:pos="1214"/>
        </w:tabs>
        <w:spacing w:line="475" w:lineRule="exact"/>
        <w:ind w:left="14" w:right="14" w:firstLine="701"/>
        <w:jc w:val="both"/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  <w:t xml:space="preserve">Бакалавр по направлению подготовки </w:t>
      </w:r>
      <w:r>
        <w:rPr>
          <w:b/>
          <w:bCs/>
          <w:sz w:val="28"/>
          <w:szCs w:val="28"/>
        </w:rPr>
        <w:t xml:space="preserve">100100 Сервис </w:t>
      </w:r>
      <w:r>
        <w:rPr>
          <w:sz w:val="28"/>
          <w:szCs w:val="28"/>
        </w:rPr>
        <w:t>готовится</w:t>
      </w:r>
      <w:r>
        <w:rPr>
          <w:sz w:val="28"/>
          <w:szCs w:val="28"/>
        </w:rPr>
        <w:br/>
        <w:t>к следующим видам профессиональной деятельности:</w:t>
      </w:r>
    </w:p>
    <w:p w:rsidR="009622AA" w:rsidRDefault="00DA19A9">
      <w:pPr>
        <w:shd w:val="clear" w:color="auto" w:fill="FFFFFF"/>
        <w:spacing w:line="475" w:lineRule="exact"/>
        <w:ind w:left="782"/>
      </w:pPr>
      <w:r>
        <w:rPr>
          <w:spacing w:val="-3"/>
          <w:sz w:val="28"/>
          <w:szCs w:val="28"/>
        </w:rPr>
        <w:t>сервисная;</w:t>
      </w:r>
    </w:p>
    <w:p w:rsidR="009622AA" w:rsidRDefault="00DA19A9">
      <w:pPr>
        <w:shd w:val="clear" w:color="auto" w:fill="FFFFFF"/>
        <w:spacing w:line="475" w:lineRule="exact"/>
        <w:ind w:left="787"/>
      </w:pPr>
      <w:r>
        <w:rPr>
          <w:spacing w:val="-1"/>
          <w:sz w:val="28"/>
          <w:szCs w:val="28"/>
        </w:rPr>
        <w:t>производственно-технологическая;</w:t>
      </w:r>
    </w:p>
    <w:p w:rsidR="009622AA" w:rsidRDefault="00DA19A9">
      <w:pPr>
        <w:shd w:val="clear" w:color="auto" w:fill="FFFFFF"/>
        <w:spacing w:line="475" w:lineRule="exact"/>
        <w:ind w:left="782"/>
      </w:pPr>
      <w:r>
        <w:rPr>
          <w:spacing w:val="-2"/>
          <w:sz w:val="28"/>
          <w:szCs w:val="28"/>
        </w:rPr>
        <w:t>организационно-управленческая;</w:t>
      </w:r>
    </w:p>
    <w:p w:rsidR="009622AA" w:rsidRDefault="00DA19A9">
      <w:pPr>
        <w:shd w:val="clear" w:color="auto" w:fill="FFFFFF"/>
        <w:spacing w:line="475" w:lineRule="exact"/>
        <w:ind w:firstLine="82"/>
      </w:pPr>
      <w:r>
        <w:rPr>
          <w:sz w:val="28"/>
          <w:szCs w:val="28"/>
        </w:rPr>
        <w:t xml:space="preserve">научно-исследовательская. </w:t>
      </w:r>
      <w:r>
        <w:rPr>
          <w:spacing w:val="-9"/>
          <w:sz w:val="28"/>
          <w:szCs w:val="28"/>
        </w:rPr>
        <w:t xml:space="preserve">Конкретные    виды    профессиональной    деятельности,    к    которым    в </w:t>
      </w:r>
      <w:r>
        <w:rPr>
          <w:spacing w:val="-3"/>
          <w:sz w:val="28"/>
          <w:szCs w:val="28"/>
        </w:rPr>
        <w:t xml:space="preserve">основном готовится  бакалавр, определяются  высшим  учебным заведением </w:t>
      </w:r>
      <w:r>
        <w:rPr>
          <w:spacing w:val="-10"/>
          <w:sz w:val="28"/>
          <w:szCs w:val="28"/>
        </w:rPr>
        <w:t xml:space="preserve">совместно       с       обучающимися,       научно-педагогическими       работниками </w:t>
      </w:r>
      <w:r>
        <w:rPr>
          <w:spacing w:val="-1"/>
          <w:sz w:val="28"/>
          <w:szCs w:val="28"/>
        </w:rPr>
        <w:t>высшего учебного заведения и объединениями работодателей.</w:t>
      </w:r>
    </w:p>
    <w:p w:rsidR="009622AA" w:rsidRDefault="00DA19A9">
      <w:pPr>
        <w:shd w:val="clear" w:color="auto" w:fill="FFFFFF"/>
        <w:spacing w:before="2371"/>
        <w:ind w:right="5"/>
        <w:jc w:val="right"/>
      </w:pPr>
      <w:r>
        <w:rPr>
          <w:sz w:val="24"/>
          <w:szCs w:val="24"/>
        </w:rPr>
        <w:t>5</w:t>
      </w:r>
    </w:p>
    <w:p w:rsidR="009622AA" w:rsidRDefault="009622AA">
      <w:pPr>
        <w:shd w:val="clear" w:color="auto" w:fill="FFFFFF"/>
        <w:spacing w:before="2371"/>
        <w:ind w:right="5"/>
        <w:jc w:val="right"/>
        <w:sectPr w:rsidR="009622AA">
          <w:pgSz w:w="11909" w:h="16834"/>
          <w:pgMar w:top="1440" w:right="1248" w:bottom="360" w:left="1632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75" w:lineRule="exact"/>
        <w:ind w:right="10" w:firstLine="701"/>
        <w:jc w:val="both"/>
      </w:pPr>
      <w:r>
        <w:rPr>
          <w:sz w:val="28"/>
          <w:szCs w:val="28"/>
        </w:rPr>
        <w:lastRenderedPageBreak/>
        <w:t xml:space="preserve">2.4. Бакалавр по направлению подготовки </w:t>
      </w:r>
      <w:r>
        <w:rPr>
          <w:b/>
          <w:bCs/>
          <w:sz w:val="28"/>
          <w:szCs w:val="28"/>
        </w:rPr>
        <w:t xml:space="preserve">100100.62 </w:t>
      </w:r>
      <w:r>
        <w:rPr>
          <w:sz w:val="28"/>
          <w:szCs w:val="28"/>
        </w:rPr>
        <w:t>должен решать следующие профессиональные задачи в соответствии с видами профессиональной деятельности:</w:t>
      </w:r>
    </w:p>
    <w:p w:rsidR="009622AA" w:rsidRDefault="00DA19A9">
      <w:pPr>
        <w:shd w:val="clear" w:color="auto" w:fill="FFFFFF"/>
        <w:spacing w:line="475" w:lineRule="exact"/>
        <w:ind w:left="782"/>
      </w:pPr>
      <w:r>
        <w:rPr>
          <w:i/>
          <w:iCs/>
          <w:spacing w:val="-4"/>
          <w:sz w:val="28"/>
          <w:szCs w:val="28"/>
        </w:rPr>
        <w:t>сервисная деятельность:</w:t>
      </w:r>
    </w:p>
    <w:p w:rsidR="009622AA" w:rsidRDefault="00DA19A9">
      <w:pPr>
        <w:shd w:val="clear" w:color="auto" w:fill="FFFFFF"/>
        <w:spacing w:before="10" w:line="475" w:lineRule="exact"/>
        <w:ind w:left="792"/>
      </w:pPr>
      <w:r>
        <w:rPr>
          <w:spacing w:val="-1"/>
          <w:sz w:val="28"/>
          <w:szCs w:val="28"/>
        </w:rPr>
        <w:t>проведение экспертизы и (или) диагностики объектов сервиса;</w:t>
      </w:r>
    </w:p>
    <w:p w:rsidR="009622AA" w:rsidRDefault="00DA19A9">
      <w:pPr>
        <w:shd w:val="clear" w:color="auto" w:fill="FFFFFF"/>
        <w:spacing w:line="475" w:lineRule="exact"/>
        <w:ind w:left="797"/>
      </w:pPr>
      <w:r>
        <w:rPr>
          <w:spacing w:val="-1"/>
          <w:sz w:val="28"/>
          <w:szCs w:val="28"/>
        </w:rPr>
        <w:t>выбор необходимых методов и сре</w:t>
      </w:r>
      <w:proofErr w:type="gramStart"/>
      <w:r>
        <w:rPr>
          <w:spacing w:val="-1"/>
          <w:sz w:val="28"/>
          <w:szCs w:val="28"/>
        </w:rPr>
        <w:t>дств пр</w:t>
      </w:r>
      <w:proofErr w:type="gramEnd"/>
      <w:r>
        <w:rPr>
          <w:spacing w:val="-1"/>
          <w:sz w:val="28"/>
          <w:szCs w:val="28"/>
        </w:rPr>
        <w:t>оцесса сервиса;</w:t>
      </w:r>
    </w:p>
    <w:p w:rsidR="009622AA" w:rsidRDefault="00DA19A9">
      <w:pPr>
        <w:shd w:val="clear" w:color="auto" w:fill="FFFFFF"/>
        <w:tabs>
          <w:tab w:val="left" w:pos="2630"/>
          <w:tab w:val="left" w:pos="4848"/>
          <w:tab w:val="left" w:pos="6427"/>
          <w:tab w:val="left" w:pos="8011"/>
        </w:tabs>
        <w:spacing w:line="475" w:lineRule="exact"/>
        <w:ind w:left="792"/>
      </w:pPr>
      <w:r>
        <w:rPr>
          <w:spacing w:val="-2"/>
          <w:sz w:val="28"/>
          <w:szCs w:val="28"/>
        </w:rPr>
        <w:t>обобщение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необходимого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варианта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процесса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сервиса,</w:t>
      </w:r>
    </w:p>
    <w:p w:rsidR="009622AA" w:rsidRDefault="00DA19A9">
      <w:pPr>
        <w:shd w:val="clear" w:color="auto" w:fill="FFFFFF"/>
        <w:spacing w:line="475" w:lineRule="exact"/>
        <w:ind w:left="10"/>
      </w:pPr>
      <w:r>
        <w:rPr>
          <w:spacing w:val="-1"/>
          <w:sz w:val="28"/>
          <w:szCs w:val="28"/>
        </w:rPr>
        <w:t>соответствующего запросам потребителя, разработка регламента;</w:t>
      </w:r>
    </w:p>
    <w:p w:rsidR="009622AA" w:rsidRDefault="00DA19A9">
      <w:pPr>
        <w:shd w:val="clear" w:color="auto" w:fill="FFFFFF"/>
        <w:spacing w:line="475" w:lineRule="exact"/>
        <w:ind w:left="14" w:firstLine="782"/>
        <w:jc w:val="both"/>
      </w:pPr>
      <w:r>
        <w:rPr>
          <w:spacing w:val="-15"/>
          <w:sz w:val="28"/>
          <w:szCs w:val="28"/>
        </w:rPr>
        <w:t xml:space="preserve">предоставление      услуги      потребителю,      в      том      числе      с      учетом </w:t>
      </w:r>
      <w:r>
        <w:rPr>
          <w:sz w:val="28"/>
          <w:szCs w:val="28"/>
        </w:rPr>
        <w:t>социальной политики государства;</w:t>
      </w:r>
    </w:p>
    <w:p w:rsidR="009622AA" w:rsidRDefault="00DA19A9">
      <w:pPr>
        <w:shd w:val="clear" w:color="auto" w:fill="FFFFFF"/>
        <w:spacing w:line="475" w:lineRule="exact"/>
        <w:ind w:left="792"/>
      </w:pPr>
      <w:r>
        <w:rPr>
          <w:i/>
          <w:iCs/>
          <w:spacing w:val="-4"/>
          <w:sz w:val="28"/>
          <w:szCs w:val="28"/>
        </w:rPr>
        <w:t>производственно-технологическая деятельность:</w:t>
      </w:r>
    </w:p>
    <w:p w:rsidR="009622AA" w:rsidRDefault="00DA19A9">
      <w:pPr>
        <w:shd w:val="clear" w:color="auto" w:fill="FFFFFF"/>
        <w:spacing w:line="475" w:lineRule="exact"/>
        <w:ind w:left="19" w:right="5" w:firstLine="782"/>
        <w:jc w:val="both"/>
      </w:pPr>
      <w:r>
        <w:rPr>
          <w:spacing w:val="-3"/>
          <w:sz w:val="28"/>
          <w:szCs w:val="28"/>
        </w:rPr>
        <w:t xml:space="preserve">выбор  материалов, специального  оборудования  и  средств с  учетом </w:t>
      </w:r>
      <w:r>
        <w:rPr>
          <w:sz w:val="28"/>
          <w:szCs w:val="28"/>
        </w:rPr>
        <w:t>процесса сервиса;</w:t>
      </w:r>
    </w:p>
    <w:p w:rsidR="009622AA" w:rsidRDefault="00DA19A9">
      <w:pPr>
        <w:shd w:val="clear" w:color="auto" w:fill="FFFFFF"/>
        <w:tabs>
          <w:tab w:val="left" w:pos="2477"/>
          <w:tab w:val="left" w:pos="3936"/>
          <w:tab w:val="left" w:pos="5304"/>
          <w:tab w:val="left" w:pos="7915"/>
        </w:tabs>
        <w:spacing w:line="475" w:lineRule="exact"/>
        <w:ind w:left="792"/>
      </w:pPr>
      <w:r>
        <w:rPr>
          <w:spacing w:val="-2"/>
          <w:sz w:val="28"/>
          <w:szCs w:val="28"/>
        </w:rPr>
        <w:t>разработка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процесса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сервиса,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соответствующего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запросам</w:t>
      </w:r>
    </w:p>
    <w:p w:rsidR="009622AA" w:rsidRDefault="00DA19A9">
      <w:pPr>
        <w:shd w:val="clear" w:color="auto" w:fill="FFFFFF"/>
        <w:spacing w:line="475" w:lineRule="exact"/>
        <w:ind w:left="19"/>
      </w:pPr>
      <w:r>
        <w:rPr>
          <w:sz w:val="28"/>
          <w:szCs w:val="28"/>
        </w:rPr>
        <w:t>потребителя, контроль выполнения регламента;</w:t>
      </w:r>
    </w:p>
    <w:p w:rsidR="009622AA" w:rsidRDefault="00DA19A9">
      <w:pPr>
        <w:shd w:val="clear" w:color="auto" w:fill="FFFFFF"/>
        <w:spacing w:line="475" w:lineRule="exact"/>
        <w:ind w:left="19" w:right="10" w:firstLine="778"/>
        <w:jc w:val="both"/>
      </w:pPr>
      <w:r>
        <w:rPr>
          <w:spacing w:val="-10"/>
          <w:sz w:val="28"/>
          <w:szCs w:val="28"/>
        </w:rPr>
        <w:t xml:space="preserve">внедрение     и     использование     в     профессиональной     деятельности </w:t>
      </w:r>
      <w:r>
        <w:rPr>
          <w:sz w:val="28"/>
          <w:szCs w:val="28"/>
        </w:rPr>
        <w:t>информационных систем с учетом процесса сервиса;</w:t>
      </w:r>
    </w:p>
    <w:p w:rsidR="009622AA" w:rsidRDefault="00DA19A9">
      <w:pPr>
        <w:shd w:val="clear" w:color="auto" w:fill="FFFFFF"/>
        <w:spacing w:line="475" w:lineRule="exact"/>
        <w:ind w:left="859"/>
      </w:pPr>
      <w:r>
        <w:rPr>
          <w:spacing w:val="-3"/>
          <w:sz w:val="28"/>
          <w:szCs w:val="28"/>
        </w:rPr>
        <w:t>мониторинг и контроль качества процесса сервиса и обслуживания;</w:t>
      </w:r>
    </w:p>
    <w:p w:rsidR="009622AA" w:rsidRDefault="00DA19A9">
      <w:pPr>
        <w:shd w:val="clear" w:color="auto" w:fill="FFFFFF"/>
        <w:spacing w:line="475" w:lineRule="exact"/>
        <w:ind w:left="787"/>
      </w:pPr>
      <w:r>
        <w:rPr>
          <w:i/>
          <w:iCs/>
          <w:spacing w:val="-4"/>
          <w:sz w:val="28"/>
          <w:szCs w:val="28"/>
        </w:rPr>
        <w:t>организационно-управленческая деятельность:</w:t>
      </w:r>
    </w:p>
    <w:p w:rsidR="009622AA" w:rsidRDefault="00DA19A9">
      <w:pPr>
        <w:shd w:val="clear" w:color="auto" w:fill="FFFFFF"/>
        <w:spacing w:line="475" w:lineRule="exact"/>
        <w:ind w:left="787"/>
      </w:pPr>
      <w:r>
        <w:rPr>
          <w:spacing w:val="-1"/>
          <w:sz w:val="28"/>
          <w:szCs w:val="28"/>
        </w:rPr>
        <w:t>участие в планировании деятельности предприятия сервиса;</w:t>
      </w:r>
    </w:p>
    <w:p w:rsidR="009622AA" w:rsidRDefault="00DA19A9">
      <w:pPr>
        <w:shd w:val="clear" w:color="auto" w:fill="FFFFFF"/>
        <w:spacing w:line="475" w:lineRule="exact"/>
        <w:ind w:left="14" w:right="14" w:firstLine="773"/>
        <w:jc w:val="both"/>
      </w:pPr>
      <w:r>
        <w:rPr>
          <w:spacing w:val="-12"/>
          <w:sz w:val="28"/>
          <w:szCs w:val="28"/>
        </w:rPr>
        <w:t xml:space="preserve">участие      в      организации      контактной      зоны      для      обслуживания </w:t>
      </w:r>
      <w:r>
        <w:rPr>
          <w:sz w:val="28"/>
          <w:szCs w:val="28"/>
        </w:rPr>
        <w:t>потребителей;</w:t>
      </w:r>
    </w:p>
    <w:p w:rsidR="009622AA" w:rsidRDefault="00DA19A9">
      <w:pPr>
        <w:shd w:val="clear" w:color="auto" w:fill="FFFFFF"/>
        <w:tabs>
          <w:tab w:val="left" w:pos="2251"/>
          <w:tab w:val="left" w:pos="2928"/>
          <w:tab w:val="left" w:pos="7411"/>
        </w:tabs>
        <w:spacing w:line="475" w:lineRule="exact"/>
        <w:ind w:left="787"/>
      </w:pPr>
      <w:r>
        <w:rPr>
          <w:spacing w:val="-2"/>
          <w:sz w:val="28"/>
          <w:szCs w:val="28"/>
        </w:rPr>
        <w:t>участие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организационно-управленческой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деятельности</w:t>
      </w:r>
    </w:p>
    <w:p w:rsidR="009622AA" w:rsidRDefault="00DA19A9">
      <w:pPr>
        <w:shd w:val="clear" w:color="auto" w:fill="FFFFFF"/>
        <w:spacing w:line="475" w:lineRule="exact"/>
        <w:ind w:left="10"/>
      </w:pPr>
      <w:r>
        <w:rPr>
          <w:spacing w:val="-1"/>
          <w:sz w:val="28"/>
          <w:szCs w:val="28"/>
        </w:rPr>
        <w:t xml:space="preserve">предприятия сервиса, </w:t>
      </w:r>
      <w:proofErr w:type="gramStart"/>
      <w:r>
        <w:rPr>
          <w:spacing w:val="-1"/>
          <w:sz w:val="28"/>
          <w:szCs w:val="28"/>
        </w:rPr>
        <w:t>формировании</w:t>
      </w:r>
      <w:proofErr w:type="gramEnd"/>
      <w:r>
        <w:rPr>
          <w:spacing w:val="-1"/>
          <w:sz w:val="28"/>
          <w:szCs w:val="28"/>
        </w:rPr>
        <w:t xml:space="preserve"> клиентурных отношений;</w:t>
      </w:r>
    </w:p>
    <w:p w:rsidR="009622AA" w:rsidRDefault="00DA19A9">
      <w:pPr>
        <w:shd w:val="clear" w:color="auto" w:fill="FFFFFF"/>
        <w:spacing w:line="494" w:lineRule="exact"/>
        <w:ind w:left="14" w:right="10" w:firstLine="778"/>
        <w:jc w:val="both"/>
      </w:pPr>
      <w:r>
        <w:rPr>
          <w:spacing w:val="-1"/>
          <w:sz w:val="28"/>
          <w:szCs w:val="28"/>
        </w:rPr>
        <w:t xml:space="preserve">выбор оптимальных процессов сервиса, соответствующего запросам </w:t>
      </w:r>
      <w:r>
        <w:rPr>
          <w:sz w:val="28"/>
          <w:szCs w:val="28"/>
        </w:rPr>
        <w:t>потребителя;</w:t>
      </w:r>
    </w:p>
    <w:p w:rsidR="009622AA" w:rsidRDefault="00DA19A9">
      <w:pPr>
        <w:shd w:val="clear" w:color="auto" w:fill="FFFFFF"/>
        <w:spacing w:line="475" w:lineRule="exact"/>
        <w:ind w:left="5" w:right="10" w:firstLine="782"/>
        <w:jc w:val="both"/>
      </w:pPr>
      <w:r>
        <w:rPr>
          <w:spacing w:val="-12"/>
          <w:sz w:val="28"/>
          <w:szCs w:val="28"/>
        </w:rPr>
        <w:t xml:space="preserve">оценка       производственных       и       непроизводственных       затрат       на </w:t>
      </w:r>
      <w:r>
        <w:rPr>
          <w:sz w:val="28"/>
          <w:szCs w:val="28"/>
        </w:rPr>
        <w:t>обеспечение деятельности предприятия сервиса;</w:t>
      </w:r>
    </w:p>
    <w:p w:rsidR="009622AA" w:rsidRDefault="00DA19A9">
      <w:pPr>
        <w:shd w:val="clear" w:color="auto" w:fill="FFFFFF"/>
        <w:spacing w:before="139"/>
        <w:ind w:left="787"/>
      </w:pPr>
      <w:r>
        <w:rPr>
          <w:i/>
          <w:iCs/>
          <w:spacing w:val="-4"/>
          <w:sz w:val="28"/>
          <w:szCs w:val="28"/>
        </w:rPr>
        <w:t>научно-исследовательская деятельность:</w:t>
      </w:r>
    </w:p>
    <w:p w:rsidR="009622AA" w:rsidRDefault="00DA19A9">
      <w:pPr>
        <w:shd w:val="clear" w:color="auto" w:fill="FFFFFF"/>
        <w:spacing w:before="139"/>
        <w:ind w:left="5"/>
      </w:pPr>
      <w:r>
        <w:rPr>
          <w:spacing w:val="-5"/>
          <w:sz w:val="16"/>
          <w:szCs w:val="16"/>
        </w:rPr>
        <w:t>ФГОС-03</w:t>
      </w:r>
    </w:p>
    <w:p w:rsidR="009622AA" w:rsidRDefault="00DA19A9">
      <w:pPr>
        <w:shd w:val="clear" w:color="auto" w:fill="FFFFFF"/>
        <w:spacing w:before="115"/>
        <w:jc w:val="right"/>
      </w:pPr>
      <w:r>
        <w:rPr>
          <w:sz w:val="24"/>
          <w:szCs w:val="24"/>
        </w:rPr>
        <w:t>6</w:t>
      </w:r>
    </w:p>
    <w:p w:rsidR="009622AA" w:rsidRDefault="009622AA">
      <w:pPr>
        <w:shd w:val="clear" w:color="auto" w:fill="FFFFFF"/>
        <w:spacing w:before="115"/>
        <w:jc w:val="right"/>
        <w:sectPr w:rsidR="009622AA">
          <w:pgSz w:w="11909" w:h="16834"/>
          <w:pgMar w:top="1142" w:right="1267" w:bottom="360" w:left="1622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0" w:lineRule="exact"/>
        <w:ind w:left="782"/>
      </w:pPr>
      <w:r>
        <w:rPr>
          <w:spacing w:val="-1"/>
          <w:sz w:val="28"/>
          <w:szCs w:val="28"/>
        </w:rPr>
        <w:lastRenderedPageBreak/>
        <w:t>разработка элементов оптимизации сервисной деятельности;</w:t>
      </w:r>
    </w:p>
    <w:p w:rsidR="009622AA" w:rsidRDefault="00DA19A9">
      <w:pPr>
        <w:shd w:val="clear" w:color="auto" w:fill="FFFFFF"/>
        <w:spacing w:line="480" w:lineRule="exact"/>
        <w:ind w:left="782"/>
      </w:pPr>
      <w:r>
        <w:rPr>
          <w:spacing w:val="-14"/>
          <w:sz w:val="28"/>
          <w:szCs w:val="28"/>
        </w:rPr>
        <w:t>участие        в        исследованиях        потребительского        спроса;        мониторинг</w:t>
      </w:r>
    </w:p>
    <w:p w:rsidR="009622AA" w:rsidRDefault="00DA19A9">
      <w:pPr>
        <w:shd w:val="clear" w:color="auto" w:fill="FFFFFF"/>
        <w:spacing w:before="5" w:line="480" w:lineRule="exact"/>
        <w:ind w:left="14"/>
      </w:pPr>
      <w:r>
        <w:rPr>
          <w:sz w:val="28"/>
          <w:szCs w:val="28"/>
        </w:rPr>
        <w:t>потребностей;</w:t>
      </w:r>
    </w:p>
    <w:p w:rsidR="009622AA" w:rsidRDefault="00DA19A9">
      <w:pPr>
        <w:shd w:val="clear" w:color="auto" w:fill="FFFFFF"/>
        <w:spacing w:line="480" w:lineRule="exact"/>
        <w:ind w:left="778"/>
      </w:pPr>
      <w:r>
        <w:rPr>
          <w:spacing w:val="-6"/>
          <w:sz w:val="28"/>
          <w:szCs w:val="28"/>
        </w:rPr>
        <w:t xml:space="preserve">участие   в  исследованиях   психологических   особенностей   потребителя  </w:t>
      </w:r>
      <w:proofErr w:type="gramStart"/>
      <w:r>
        <w:rPr>
          <w:spacing w:val="-6"/>
          <w:sz w:val="28"/>
          <w:szCs w:val="28"/>
        </w:rPr>
        <w:t>с</w:t>
      </w:r>
      <w:proofErr w:type="gramEnd"/>
    </w:p>
    <w:p w:rsidR="009622AA" w:rsidRDefault="00DA19A9">
      <w:pPr>
        <w:shd w:val="clear" w:color="auto" w:fill="FFFFFF"/>
        <w:spacing w:line="480" w:lineRule="exact"/>
      </w:pPr>
      <w:r>
        <w:rPr>
          <w:sz w:val="28"/>
          <w:szCs w:val="28"/>
        </w:rPr>
        <w:t>учетом национально-региональных и социально-демографических факторов;</w:t>
      </w:r>
    </w:p>
    <w:p w:rsidR="009622AA" w:rsidRDefault="00DA19A9">
      <w:pPr>
        <w:shd w:val="clear" w:color="auto" w:fill="FFFFFF"/>
        <w:spacing w:before="5" w:line="480" w:lineRule="exact"/>
      </w:pPr>
      <w:r>
        <w:rPr>
          <w:spacing w:val="-13"/>
          <w:sz w:val="28"/>
          <w:szCs w:val="28"/>
        </w:rPr>
        <w:t>участие      в      исследовании      и      реализации      методов      управления      качеством,</w:t>
      </w:r>
    </w:p>
    <w:p w:rsidR="009622AA" w:rsidRDefault="00DA19A9">
      <w:pPr>
        <w:shd w:val="clear" w:color="auto" w:fill="FFFFFF"/>
        <w:spacing w:line="480" w:lineRule="exact"/>
      </w:pPr>
      <w:r>
        <w:rPr>
          <w:spacing w:val="-1"/>
          <w:sz w:val="28"/>
          <w:szCs w:val="28"/>
        </w:rPr>
        <w:t>стандартизации  и сертификации  изделий и  услуг, формирования клиентурных</w:t>
      </w:r>
    </w:p>
    <w:p w:rsidR="009622AA" w:rsidRDefault="00DA19A9">
      <w:pPr>
        <w:shd w:val="clear" w:color="auto" w:fill="FFFFFF"/>
        <w:spacing w:before="5" w:line="480" w:lineRule="exact"/>
      </w:pPr>
      <w:r>
        <w:rPr>
          <w:sz w:val="28"/>
          <w:szCs w:val="28"/>
        </w:rPr>
        <w:t>отношений.</w:t>
      </w:r>
    </w:p>
    <w:p w:rsidR="009622AA" w:rsidRDefault="009622AA">
      <w:pPr>
        <w:shd w:val="clear" w:color="auto" w:fill="FFFFFF"/>
        <w:spacing w:before="5" w:line="480" w:lineRule="exact"/>
        <w:sectPr w:rsidR="009622AA">
          <w:pgSz w:w="11909" w:h="16834"/>
          <w:pgMar w:top="1440" w:right="850" w:bottom="72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322" w:lineRule="exact"/>
        <w:ind w:left="1118" w:right="864" w:firstLine="139"/>
      </w:pPr>
      <w:r>
        <w:rPr>
          <w:b/>
          <w:bCs/>
          <w:sz w:val="28"/>
          <w:szCs w:val="28"/>
        </w:rPr>
        <w:lastRenderedPageBreak/>
        <w:t xml:space="preserve">3. ТРЕБОВАНИЯ К РЕЗУЛЬТАТАМ ОСВОЕНИЯ ОСНОВНОЙ ОБРАЗОВАТЕЛЬНОЙ ПРОГРАММЫ </w:t>
      </w:r>
      <w:r>
        <w:rPr>
          <w:b/>
          <w:bCs/>
          <w:spacing w:val="-1"/>
          <w:sz w:val="28"/>
          <w:szCs w:val="28"/>
        </w:rPr>
        <w:t>БАКАЛАВРИАТА ПО НАПРАВЛЕНИЮ ПОДГОТОВКИ</w:t>
      </w:r>
    </w:p>
    <w:p w:rsidR="009622AA" w:rsidRDefault="00DA19A9">
      <w:pPr>
        <w:shd w:val="clear" w:color="auto" w:fill="FFFFFF"/>
        <w:spacing w:line="322" w:lineRule="exact"/>
        <w:ind w:left="3874"/>
      </w:pPr>
      <w:r>
        <w:rPr>
          <w:b/>
          <w:bCs/>
          <w:sz w:val="28"/>
          <w:szCs w:val="28"/>
        </w:rPr>
        <w:t>100100.62 СЕРВИС</w:t>
      </w:r>
    </w:p>
    <w:p w:rsidR="009622AA" w:rsidRDefault="00DA19A9">
      <w:pPr>
        <w:shd w:val="clear" w:color="auto" w:fill="FFFFFF"/>
        <w:tabs>
          <w:tab w:val="left" w:pos="2030"/>
          <w:tab w:val="left" w:pos="4536"/>
          <w:tab w:val="left" w:pos="7042"/>
          <w:tab w:val="left" w:pos="8597"/>
        </w:tabs>
        <w:spacing w:before="187" w:line="480" w:lineRule="exact"/>
        <w:ind w:firstLine="720"/>
        <w:jc w:val="both"/>
      </w:pPr>
      <w:r>
        <w:rPr>
          <w:sz w:val="28"/>
          <w:szCs w:val="28"/>
        </w:rPr>
        <w:t xml:space="preserve">3.1. Основная образовательная программа (ООП)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br/>
        <w:t>направлению подготовки 100100.62 Сервис разработана на основе требований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федерального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государственного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образовательного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стандарта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высшего</w:t>
      </w:r>
    </w:p>
    <w:p w:rsidR="009622AA" w:rsidRDefault="00DA19A9">
      <w:pPr>
        <w:shd w:val="clear" w:color="auto" w:fill="FFFFFF"/>
        <w:spacing w:before="5" w:line="480" w:lineRule="exact"/>
      </w:pPr>
      <w:r>
        <w:rPr>
          <w:spacing w:val="-9"/>
          <w:sz w:val="28"/>
          <w:szCs w:val="28"/>
        </w:rPr>
        <w:t xml:space="preserve">профессионального    образования    (ФГОС    ВПО)    по    направлению    подготовки </w:t>
      </w:r>
      <w:r>
        <w:rPr>
          <w:sz w:val="28"/>
          <w:szCs w:val="28"/>
        </w:rPr>
        <w:t>100100 Сервис. Квалификация (степень) выпускника - «бакалавр».</w:t>
      </w:r>
    </w:p>
    <w:p w:rsidR="009622AA" w:rsidRDefault="00DA19A9">
      <w:pPr>
        <w:shd w:val="clear" w:color="auto" w:fill="FFFFFF"/>
        <w:spacing w:before="5" w:line="480" w:lineRule="exact"/>
        <w:ind w:firstLine="538"/>
        <w:jc w:val="both"/>
      </w:pPr>
      <w:r>
        <w:rPr>
          <w:sz w:val="28"/>
          <w:szCs w:val="28"/>
        </w:rPr>
        <w:t xml:space="preserve">3.2. Выпускник по направлению подготовки 100100 Сервис с </w:t>
      </w:r>
      <w:r>
        <w:rPr>
          <w:spacing w:val="-13"/>
          <w:sz w:val="28"/>
          <w:szCs w:val="28"/>
        </w:rPr>
        <w:t>квалификацией        (степенью)        «бакалавр»        должен        обладать        следующими</w:t>
      </w:r>
    </w:p>
    <w:p w:rsidR="009622AA" w:rsidRDefault="00DA19A9">
      <w:pPr>
        <w:shd w:val="clear" w:color="auto" w:fill="FFFFFF"/>
        <w:spacing w:before="5" w:line="480" w:lineRule="exact"/>
      </w:pPr>
      <w:r>
        <w:rPr>
          <w:b/>
          <w:bCs/>
          <w:sz w:val="28"/>
          <w:szCs w:val="28"/>
        </w:rPr>
        <w:t>общекультурными компетенциями (</w:t>
      </w:r>
      <w:proofErr w:type="gramStart"/>
      <w:r>
        <w:rPr>
          <w:b/>
          <w:bCs/>
          <w:sz w:val="28"/>
          <w:szCs w:val="28"/>
        </w:rPr>
        <w:t>ОК</w:t>
      </w:r>
      <w:proofErr w:type="gramEnd"/>
      <w:r>
        <w:rPr>
          <w:b/>
          <w:bCs/>
          <w:sz w:val="28"/>
          <w:szCs w:val="28"/>
        </w:rPr>
        <w:t>):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владеть культурой мышления, целостной системой научных знаний об окружающем мире, ориентироваться в ценностях бытия, жизни, культуры (ОК-1);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right="5" w:firstLine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готовностью использовать базовые положения математики, естественных, </w:t>
      </w:r>
      <w:r>
        <w:rPr>
          <w:sz w:val="28"/>
          <w:szCs w:val="28"/>
        </w:rPr>
        <w:t>гуманитарных и экономических наук при решении социальных и профессиональных задач (ОК-2);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right="10" w:firstLine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готовностью принимать меры по сохранению и защите экосистемы в ходе </w:t>
      </w:r>
      <w:r>
        <w:rPr>
          <w:sz w:val="28"/>
          <w:szCs w:val="28"/>
        </w:rPr>
        <w:t>общественной и профессиональной деятельности (ОК-3);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  <w:tab w:val="left" w:pos="2222"/>
          <w:tab w:val="left" w:pos="4171"/>
          <w:tab w:val="left" w:pos="5928"/>
          <w:tab w:val="left" w:pos="8030"/>
        </w:tabs>
        <w:spacing w:before="5" w:line="480" w:lineRule="exact"/>
        <w:ind w:right="5" w:firstLine="5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владеть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основными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методами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безопасности </w:t>
      </w:r>
      <w:r>
        <w:rPr>
          <w:sz w:val="28"/>
          <w:szCs w:val="28"/>
        </w:rPr>
        <w:t>жизнедеятельности людей, их защиты от возможных последствий аварий, катастроф, стихийных бедствий (ОК-4);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анализу социально значимых процессов и явлений, к ответственному участию в общественно-политической жизни (ОК-5);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готовностью демонстрировать гражданскую позицию, интегрированность </w:t>
      </w:r>
      <w:r>
        <w:rPr>
          <w:spacing w:val="-1"/>
          <w:sz w:val="28"/>
          <w:szCs w:val="28"/>
        </w:rPr>
        <w:t xml:space="preserve">в современное общество, нацеленность на его совершенствование на принципах </w:t>
      </w:r>
      <w:r>
        <w:rPr>
          <w:sz w:val="28"/>
          <w:szCs w:val="28"/>
        </w:rPr>
        <w:t>гуманизма и демократии (ОК-6);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письменной и устной речью на русском языке, методами создания текстов;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использовать профессионально ориентированную риторику, осуществлять социальное взаимодействие на одном из иностранных языков (ОК-7);</w:t>
      </w:r>
    </w:p>
    <w:p w:rsidR="009622AA" w:rsidRDefault="009622AA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firstLine="538"/>
        <w:jc w:val="both"/>
        <w:rPr>
          <w:sz w:val="28"/>
          <w:szCs w:val="28"/>
        </w:rPr>
        <w:sectPr w:rsidR="009622AA">
          <w:pgSz w:w="11909" w:h="16834"/>
          <w:pgMar w:top="915" w:right="850" w:bottom="360" w:left="1421" w:header="720" w:footer="720" w:gutter="0"/>
          <w:cols w:space="60"/>
          <w:noEndnote/>
        </w:sectPr>
      </w:pP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способностью к социальному взаимодействию на основе принятых моральных и правовых норм, социальных стандартов, готовностью демонстрировать уважение к людям, толерантность к другой культуре, готовностью поддерживать партнерские отношения (ОК-8);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работе в коллективе, в том числе применяя принципы и методы организации и управления малыми и средними коллективами (ОК-9);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5" w:firstLine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способностью осуществлять деятельность, связанную с руководством или </w:t>
      </w:r>
      <w:r>
        <w:rPr>
          <w:sz w:val="28"/>
          <w:szCs w:val="28"/>
        </w:rPr>
        <w:t>действиями отдельных сотрудников, оказывать помощь подчиненным (ОК-10);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на научной основе организовать свой труд, оценивать с большой степенью самостоятельности результаты своей деятельности; владением навыками самостоятельной работы (ОК-11);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понимать сущность и значение информации в развитии современного информационного общества, соблюдать основные требования информационной безопасности (ОК-12);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владеть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информацией; уметь работать с информацией в глобальных компьютерных сетях (ОК-13);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участвовать в работе над инновационными проектами, используя базовые методы исследовательской деятельности (ОК-14);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стремлением к постоянному личностному развитию и повышению профессионального мастерства; критическому оцениванию с помощью коллег своих достоинств и недостатков, обобщению необходимых выводов (ОК-15);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самостоятельно применять методы и средства познания, обучения и самоконтроля для приобретения новых знаний и умений, развития социальных и профессиональных компетенций, сохранения своего здоровья, нравственного и физического самосовершенствования (ОК-16);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обладать культурой мышления, способностью к обобщению, анализу, систематизации, постановке целей и выбору путей их достижения, умением логически верно, аргументировано и ясно </w:t>
      </w:r>
      <w:proofErr w:type="gramStart"/>
      <w:r>
        <w:rPr>
          <w:sz w:val="28"/>
          <w:szCs w:val="28"/>
        </w:rPr>
        <w:t>строить</w:t>
      </w:r>
      <w:proofErr w:type="gramEnd"/>
      <w:r>
        <w:rPr>
          <w:sz w:val="28"/>
          <w:szCs w:val="28"/>
        </w:rPr>
        <w:t xml:space="preserve"> свою речь (ОК-17);</w:t>
      </w:r>
    </w:p>
    <w:p w:rsidR="009622AA" w:rsidRDefault="00DA19A9">
      <w:pPr>
        <w:shd w:val="clear" w:color="auto" w:fill="FFFFFF"/>
        <w:spacing w:before="365"/>
        <w:jc w:val="right"/>
      </w:pPr>
      <w:r>
        <w:rPr>
          <w:sz w:val="24"/>
          <w:szCs w:val="24"/>
        </w:rPr>
        <w:t>9</w:t>
      </w:r>
    </w:p>
    <w:p w:rsidR="009622AA" w:rsidRDefault="009622AA">
      <w:pPr>
        <w:shd w:val="clear" w:color="auto" w:fill="FFFFFF"/>
        <w:spacing w:before="365"/>
        <w:jc w:val="right"/>
        <w:sectPr w:rsidR="009622AA">
          <w:pgSz w:w="11909" w:h="16834"/>
          <w:pgMar w:top="852" w:right="850" w:bottom="360" w:left="1421" w:header="720" w:footer="720" w:gutter="0"/>
          <w:cols w:space="60"/>
          <w:noEndnote/>
        </w:sectPr>
      </w:pP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5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готовностью к компромиссу с потребителем по возможному варианту и требуемому качеству обслуживания (ОК-18);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умением владеть средствами самостоятельного методически правильного использования методов физического воспитания и укрепления здоровья; готовностью к достижению должного уровня физической подготовленности для обеспечения полноценной социальной и профессиональной деятельности (ОК-19).</w:t>
      </w:r>
    </w:p>
    <w:p w:rsidR="009622AA" w:rsidRDefault="00DA19A9">
      <w:pPr>
        <w:shd w:val="clear" w:color="auto" w:fill="FFFFFF"/>
        <w:spacing w:before="480" w:line="485" w:lineRule="exact"/>
        <w:ind w:firstLine="538"/>
        <w:jc w:val="both"/>
      </w:pPr>
      <w:r>
        <w:rPr>
          <w:sz w:val="28"/>
          <w:szCs w:val="28"/>
        </w:rPr>
        <w:t xml:space="preserve">3.3. Выпускник по направлению подготовки 100100 Сервис с </w:t>
      </w:r>
      <w:r>
        <w:rPr>
          <w:spacing w:val="-13"/>
          <w:sz w:val="28"/>
          <w:szCs w:val="28"/>
        </w:rPr>
        <w:t>квалификацией        (степенью)        «бакалавр»        должен        обладать        следующими</w:t>
      </w:r>
    </w:p>
    <w:p w:rsidR="009622AA" w:rsidRDefault="00DA19A9">
      <w:pPr>
        <w:shd w:val="clear" w:color="auto" w:fill="FFFFFF"/>
        <w:spacing w:before="5" w:line="480" w:lineRule="exact"/>
        <w:ind w:left="538" w:right="4032" w:hanging="538"/>
      </w:pPr>
      <w:r>
        <w:rPr>
          <w:b/>
          <w:bCs/>
          <w:spacing w:val="-1"/>
          <w:sz w:val="28"/>
          <w:szCs w:val="28"/>
        </w:rPr>
        <w:t xml:space="preserve">профессиональными компетенциями (ПК): </w:t>
      </w:r>
      <w:r>
        <w:rPr>
          <w:b/>
          <w:bCs/>
          <w:sz w:val="28"/>
          <w:szCs w:val="28"/>
        </w:rPr>
        <w:t>сервисная деятельность: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диверсификации сервисной деятельности в соответствии с этнокультурными, историческими и религиозными традициями (ПК-1);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выделять и учитывать основные психологические особенности потребителя в процессе сервисной деятельности (ПК-2);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проведению экспертизы и (или) диагностики объектов сервиса (ПК-3);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  <w:tab w:val="left" w:pos="2602"/>
          <w:tab w:val="left" w:pos="3110"/>
          <w:tab w:val="left" w:pos="4277"/>
          <w:tab w:val="left" w:pos="4776"/>
          <w:tab w:val="left" w:pos="6518"/>
          <w:tab w:val="left" w:pos="7411"/>
          <w:tab w:val="left" w:pos="7910"/>
        </w:tabs>
        <w:spacing w:before="5" w:line="480" w:lineRule="exact"/>
        <w:ind w:firstLine="5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готовностью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работе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контактной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зоне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потребителем, </w:t>
      </w:r>
      <w:r>
        <w:rPr>
          <w:sz w:val="28"/>
          <w:szCs w:val="28"/>
        </w:rPr>
        <w:t>консультированию, согласованию вида, формы и объема процесса сервиса (ПК-4);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разработке и реализации технологии процесса сервиса, формированию клиентурных отношений (ПК-5);</w:t>
      </w:r>
    </w:p>
    <w:p w:rsidR="009622AA" w:rsidRDefault="00DA19A9" w:rsidP="00DA19A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осуществлению сквозного контроля качества процесса сервиса, параметров технологических процессов, используемых материальных ресурсов (ПК-6);</w:t>
      </w:r>
    </w:p>
    <w:p w:rsidR="009622AA" w:rsidRDefault="00DA19A9">
      <w:pPr>
        <w:shd w:val="clear" w:color="auto" w:fill="FFFFFF"/>
        <w:spacing w:before="10" w:line="480" w:lineRule="exact"/>
        <w:ind w:left="538"/>
      </w:pPr>
      <w:r>
        <w:rPr>
          <w:b/>
          <w:bCs/>
          <w:sz w:val="28"/>
          <w:szCs w:val="28"/>
        </w:rPr>
        <w:t>производственно-технологическая деятельность:</w:t>
      </w:r>
    </w:p>
    <w:p w:rsidR="009622AA" w:rsidRDefault="00DA19A9">
      <w:pPr>
        <w:shd w:val="clear" w:color="auto" w:fill="FFFFFF"/>
        <w:tabs>
          <w:tab w:val="left" w:pos="706"/>
        </w:tabs>
        <w:spacing w:line="480" w:lineRule="exact"/>
        <w:ind w:right="5" w:firstLine="538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готовностью внедрять и использовать современные информационные</w:t>
      </w:r>
      <w:r>
        <w:rPr>
          <w:sz w:val="28"/>
          <w:szCs w:val="28"/>
        </w:rPr>
        <w:br/>
        <w:t>технологии в процессе профессиональной деятельности (ПК-7);</w:t>
      </w:r>
    </w:p>
    <w:p w:rsidR="009622AA" w:rsidRDefault="00DA19A9">
      <w:pPr>
        <w:shd w:val="clear" w:color="auto" w:fill="FFFFFF"/>
        <w:spacing w:before="845"/>
        <w:ind w:right="5"/>
        <w:jc w:val="right"/>
      </w:pPr>
      <w:r>
        <w:rPr>
          <w:sz w:val="24"/>
          <w:szCs w:val="24"/>
        </w:rPr>
        <w:t>10</w:t>
      </w:r>
    </w:p>
    <w:p w:rsidR="009622AA" w:rsidRDefault="009622AA">
      <w:pPr>
        <w:shd w:val="clear" w:color="auto" w:fill="FFFFFF"/>
        <w:spacing w:before="845"/>
        <w:ind w:right="5"/>
        <w:jc w:val="right"/>
        <w:sectPr w:rsidR="009622AA">
          <w:pgSz w:w="11909" w:h="16834"/>
          <w:pgMar w:top="850" w:right="850" w:bottom="360" w:left="1421" w:header="720" w:footer="720" w:gutter="0"/>
          <w:cols w:space="60"/>
          <w:noEndnote/>
        </w:sectPr>
      </w:pP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480" w:lineRule="exact"/>
        <w:ind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готовностью разрабатывать и использовать нормативные документы по качеству, стандартизации и сертификации работ и услуг (ПК-8);</w:t>
      </w: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0" w:line="480" w:lineRule="exact"/>
        <w:ind w:right="19" w:firstLine="54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обоснованию и разработке технологии процесса сервиса, выбору ресурсов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его реализации (ПК-9);</w:t>
      </w:r>
    </w:p>
    <w:p w:rsidR="009622AA" w:rsidRDefault="00DA19A9">
      <w:pPr>
        <w:shd w:val="clear" w:color="auto" w:fill="FFFFFF"/>
        <w:spacing w:before="10" w:line="480" w:lineRule="exact"/>
        <w:ind w:left="542"/>
      </w:pPr>
      <w:r>
        <w:rPr>
          <w:b/>
          <w:bCs/>
          <w:spacing w:val="-1"/>
          <w:sz w:val="28"/>
          <w:szCs w:val="28"/>
        </w:rPr>
        <w:t>организационно-управленческая деятельность:</w:t>
      </w: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480" w:lineRule="exact"/>
        <w:ind w:right="10" w:firstLine="54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организации контактной зоны предприятия сервиса (ПК-10);</w:t>
      </w: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5" w:line="480" w:lineRule="exact"/>
        <w:ind w:right="5" w:firstLine="54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планированию производственно-хозяйственной деятельности предприятия сервиса в зависимости от изменения конъюнктуры рынка и спроса потребителей, в том числе с учетом социальной политики государства (ПК-11);</w:t>
      </w: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5" w:line="480" w:lineRule="exact"/>
        <w:ind w:left="547"/>
        <w:rPr>
          <w:sz w:val="28"/>
          <w:szCs w:val="28"/>
        </w:rPr>
      </w:pPr>
      <w:r>
        <w:rPr>
          <w:sz w:val="28"/>
          <w:szCs w:val="28"/>
        </w:rPr>
        <w:t>готовностью к организации технологического процесса сервиса (ПК-12);</w:t>
      </w:r>
    </w:p>
    <w:p w:rsidR="009622AA" w:rsidRDefault="00DA19A9">
      <w:pPr>
        <w:shd w:val="clear" w:color="auto" w:fill="FFFFFF"/>
        <w:spacing w:before="5" w:line="480" w:lineRule="exact"/>
        <w:ind w:left="542"/>
      </w:pPr>
      <w:r>
        <w:rPr>
          <w:b/>
          <w:bCs/>
          <w:spacing w:val="-1"/>
          <w:sz w:val="28"/>
          <w:szCs w:val="28"/>
        </w:rPr>
        <w:t>научно-исследовательская деятельность:</w:t>
      </w: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480" w:lineRule="exact"/>
        <w:ind w:right="10" w:firstLine="54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изучению научно-технической информации, отечественного и зарубежного опыта в сервисной деятельности (ПК-13);</w:t>
      </w: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0" w:line="480" w:lineRule="exact"/>
        <w:ind w:right="5" w:firstLine="54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участию в проведении исследований социально-психологических особенностей потребителя с учетом национально-региональных и демографических факторов (ПК-14);</w:t>
      </w:r>
    </w:p>
    <w:p w:rsidR="009622AA" w:rsidRDefault="00DA19A9" w:rsidP="00DA19A9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0" w:line="475" w:lineRule="exac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выполнению инновационных проектов в сфере сервиса (ПК-15).</w:t>
      </w:r>
    </w:p>
    <w:p w:rsidR="009622AA" w:rsidRDefault="00DA19A9">
      <w:pPr>
        <w:shd w:val="clear" w:color="auto" w:fill="FFFFFF"/>
        <w:spacing w:before="494" w:line="480" w:lineRule="exact"/>
        <w:ind w:left="5" w:firstLine="533"/>
        <w:jc w:val="both"/>
      </w:pPr>
      <w:r>
        <w:rPr>
          <w:b/>
          <w:bCs/>
          <w:sz w:val="28"/>
          <w:szCs w:val="28"/>
        </w:rPr>
        <w:t>Компетенции, определяемые вузом по согласованию с работодателями:</w:t>
      </w:r>
    </w:p>
    <w:p w:rsidR="009622AA" w:rsidRDefault="00DA19A9" w:rsidP="00DA19A9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9" w:line="480" w:lineRule="exact"/>
        <w:ind w:left="706" w:right="10" w:hanging="3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Обучающийся должен быть готов к обоснованию и разработке </w:t>
      </w:r>
      <w:r>
        <w:rPr>
          <w:spacing w:val="-1"/>
          <w:sz w:val="28"/>
          <w:szCs w:val="28"/>
        </w:rPr>
        <w:t>технологии процесса сервиса, выбору ресурсов и технических сре</w:t>
      </w:r>
      <w:proofErr w:type="gramStart"/>
      <w:r>
        <w:rPr>
          <w:spacing w:val="-1"/>
          <w:sz w:val="28"/>
          <w:szCs w:val="28"/>
        </w:rPr>
        <w:t>дств дл</w:t>
      </w:r>
      <w:proofErr w:type="gramEnd"/>
      <w:r>
        <w:rPr>
          <w:spacing w:val="-1"/>
          <w:sz w:val="28"/>
          <w:szCs w:val="28"/>
        </w:rPr>
        <w:t xml:space="preserve">я </w:t>
      </w:r>
      <w:r>
        <w:rPr>
          <w:sz w:val="28"/>
          <w:szCs w:val="28"/>
        </w:rPr>
        <w:t>его реализации</w:t>
      </w:r>
      <w:r w:rsidR="001538CD">
        <w:rPr>
          <w:sz w:val="28"/>
          <w:szCs w:val="28"/>
        </w:rPr>
        <w:t>, информационному обеспечению</w:t>
      </w:r>
      <w:r>
        <w:rPr>
          <w:sz w:val="28"/>
          <w:szCs w:val="28"/>
        </w:rPr>
        <w:t xml:space="preserve"> (ПК-16);</w:t>
      </w:r>
    </w:p>
    <w:p w:rsidR="009622AA" w:rsidRDefault="00DA19A9">
      <w:pPr>
        <w:shd w:val="clear" w:color="auto" w:fill="FFFFFF"/>
        <w:spacing w:before="1282"/>
        <w:jc w:val="right"/>
      </w:pPr>
      <w:r>
        <w:rPr>
          <w:sz w:val="24"/>
          <w:szCs w:val="24"/>
        </w:rPr>
        <w:t>11</w:t>
      </w:r>
    </w:p>
    <w:p w:rsidR="009622AA" w:rsidRDefault="009622AA">
      <w:pPr>
        <w:shd w:val="clear" w:color="auto" w:fill="FFFFFF"/>
        <w:spacing w:before="1282"/>
        <w:jc w:val="right"/>
        <w:sectPr w:rsidR="009622AA">
          <w:pgSz w:w="11909" w:h="16834"/>
          <w:pgMar w:top="852" w:right="854" w:bottom="360" w:left="1426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pacing w:val="-11"/>
          <w:sz w:val="30"/>
          <w:szCs w:val="30"/>
        </w:rPr>
        <w:lastRenderedPageBreak/>
        <w:t>4. Документы, регламентирующие содержание и организацию</w:t>
      </w:r>
    </w:p>
    <w:p w:rsidR="009622AA" w:rsidRDefault="00DA19A9">
      <w:pPr>
        <w:shd w:val="clear" w:color="auto" w:fill="FFFFFF"/>
        <w:spacing w:line="322" w:lineRule="exact"/>
        <w:jc w:val="center"/>
      </w:pPr>
      <w:r>
        <w:rPr>
          <w:b/>
          <w:bCs/>
          <w:spacing w:val="-10"/>
          <w:sz w:val="30"/>
          <w:szCs w:val="30"/>
        </w:rPr>
        <w:t xml:space="preserve">образовательного процесса при реализации ООП </w:t>
      </w:r>
      <w:proofErr w:type="spellStart"/>
      <w:r>
        <w:rPr>
          <w:b/>
          <w:bCs/>
          <w:spacing w:val="-10"/>
          <w:sz w:val="30"/>
          <w:szCs w:val="30"/>
        </w:rPr>
        <w:t>бакалавриата</w:t>
      </w:r>
      <w:proofErr w:type="spellEnd"/>
    </w:p>
    <w:p w:rsidR="009622AA" w:rsidRDefault="00DA19A9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spacing w:val="-10"/>
          <w:sz w:val="30"/>
          <w:szCs w:val="30"/>
        </w:rPr>
        <w:t>по направлению подготовки 100100.62 «Сервис»</w:t>
      </w:r>
    </w:p>
    <w:p w:rsidR="009622AA" w:rsidRDefault="00DA19A9">
      <w:pPr>
        <w:shd w:val="clear" w:color="auto" w:fill="FFFFFF"/>
        <w:spacing w:line="480" w:lineRule="exact"/>
        <w:ind w:left="538"/>
      </w:pPr>
      <w:r>
        <w:rPr>
          <w:spacing w:val="-10"/>
          <w:sz w:val="30"/>
          <w:szCs w:val="30"/>
        </w:rPr>
        <w:t>В   соответствии   с   п.39   Типового   положения   о   вузе   и   ФГОС   ВПО</w:t>
      </w:r>
    </w:p>
    <w:p w:rsidR="009622AA" w:rsidRDefault="00DA19A9">
      <w:pPr>
        <w:shd w:val="clear" w:color="auto" w:fill="FFFFFF"/>
        <w:spacing w:before="5" w:line="480" w:lineRule="exact"/>
        <w:ind w:left="10"/>
      </w:pPr>
      <w:proofErr w:type="spellStart"/>
      <w:r>
        <w:rPr>
          <w:spacing w:val="-10"/>
          <w:sz w:val="30"/>
          <w:szCs w:val="30"/>
        </w:rPr>
        <w:t>бакалавриата</w:t>
      </w:r>
      <w:proofErr w:type="spellEnd"/>
      <w:r>
        <w:rPr>
          <w:spacing w:val="-10"/>
          <w:sz w:val="30"/>
          <w:szCs w:val="30"/>
        </w:rPr>
        <w:t xml:space="preserve"> по направлению подготовки 100100.62 содержание и организация образовательного процесса при реализации указанной ООП регламентируется:</w:t>
      </w:r>
    </w:p>
    <w:p w:rsidR="009622AA" w:rsidRDefault="00DA19A9" w:rsidP="00DA19A9">
      <w:pPr>
        <w:numPr>
          <w:ilvl w:val="0"/>
          <w:numId w:val="7"/>
        </w:numPr>
        <w:shd w:val="clear" w:color="auto" w:fill="FFFFFF"/>
        <w:tabs>
          <w:tab w:val="left" w:pos="1258"/>
        </w:tabs>
        <w:spacing w:before="14" w:line="490" w:lineRule="exact"/>
        <w:ind w:left="912"/>
        <w:rPr>
          <w:b/>
          <w:bCs/>
          <w:sz w:val="30"/>
          <w:szCs w:val="30"/>
        </w:rPr>
      </w:pPr>
      <w:r>
        <w:rPr>
          <w:spacing w:val="-11"/>
          <w:sz w:val="30"/>
          <w:szCs w:val="30"/>
        </w:rPr>
        <w:t>Календарным учебным графиком</w:t>
      </w:r>
    </w:p>
    <w:p w:rsidR="009622AA" w:rsidRDefault="00DA19A9" w:rsidP="00DA19A9">
      <w:pPr>
        <w:numPr>
          <w:ilvl w:val="0"/>
          <w:numId w:val="7"/>
        </w:numPr>
        <w:shd w:val="clear" w:color="auto" w:fill="FFFFFF"/>
        <w:tabs>
          <w:tab w:val="left" w:pos="1258"/>
        </w:tabs>
        <w:spacing w:before="5" w:line="490" w:lineRule="exact"/>
        <w:ind w:left="1258" w:hanging="346"/>
        <w:rPr>
          <w:b/>
          <w:bCs/>
          <w:sz w:val="30"/>
          <w:szCs w:val="30"/>
        </w:rPr>
      </w:pPr>
      <w:r>
        <w:rPr>
          <w:spacing w:val="-6"/>
          <w:sz w:val="30"/>
          <w:szCs w:val="30"/>
        </w:rPr>
        <w:t xml:space="preserve">Учебным планом подготовки бакалавра по направлению 100100.62 </w:t>
      </w:r>
      <w:r>
        <w:rPr>
          <w:sz w:val="30"/>
          <w:szCs w:val="30"/>
        </w:rPr>
        <w:t>«Сервис» с учетом его профиля</w:t>
      </w:r>
    </w:p>
    <w:p w:rsidR="009622AA" w:rsidRDefault="00DA19A9" w:rsidP="00DA19A9">
      <w:pPr>
        <w:numPr>
          <w:ilvl w:val="0"/>
          <w:numId w:val="7"/>
        </w:numPr>
        <w:shd w:val="clear" w:color="auto" w:fill="FFFFFF"/>
        <w:tabs>
          <w:tab w:val="left" w:pos="1258"/>
        </w:tabs>
        <w:spacing w:before="125"/>
        <w:ind w:left="912"/>
        <w:rPr>
          <w:b/>
          <w:bCs/>
          <w:sz w:val="30"/>
          <w:szCs w:val="30"/>
        </w:rPr>
      </w:pPr>
      <w:r>
        <w:rPr>
          <w:spacing w:val="-10"/>
          <w:sz w:val="30"/>
          <w:szCs w:val="30"/>
        </w:rPr>
        <w:t>Рабочими программами всех дисциплин</w:t>
      </w:r>
    </w:p>
    <w:p w:rsidR="009622AA" w:rsidRDefault="00DA19A9" w:rsidP="00DA19A9">
      <w:pPr>
        <w:numPr>
          <w:ilvl w:val="0"/>
          <w:numId w:val="7"/>
        </w:numPr>
        <w:shd w:val="clear" w:color="auto" w:fill="FFFFFF"/>
        <w:tabs>
          <w:tab w:val="left" w:pos="1258"/>
        </w:tabs>
        <w:spacing w:before="48" w:line="480" w:lineRule="exact"/>
        <w:ind w:left="912"/>
        <w:rPr>
          <w:b/>
          <w:bCs/>
          <w:sz w:val="30"/>
          <w:szCs w:val="30"/>
        </w:rPr>
      </w:pPr>
      <w:r>
        <w:rPr>
          <w:spacing w:val="-10"/>
          <w:sz w:val="30"/>
          <w:szCs w:val="30"/>
        </w:rPr>
        <w:t>Программами учебных и производственных практик.</w:t>
      </w:r>
    </w:p>
    <w:p w:rsidR="009622AA" w:rsidRDefault="009622AA">
      <w:pPr>
        <w:rPr>
          <w:sz w:val="2"/>
          <w:szCs w:val="2"/>
        </w:rPr>
      </w:pPr>
    </w:p>
    <w:p w:rsidR="009622AA" w:rsidRDefault="00DA19A9" w:rsidP="00DA19A9">
      <w:pPr>
        <w:numPr>
          <w:ilvl w:val="0"/>
          <w:numId w:val="8"/>
        </w:numPr>
        <w:shd w:val="clear" w:color="auto" w:fill="FFFFFF"/>
        <w:tabs>
          <w:tab w:val="left" w:pos="1037"/>
        </w:tabs>
        <w:spacing w:before="5" w:line="480" w:lineRule="exact"/>
        <w:ind w:left="547"/>
        <w:rPr>
          <w:b/>
          <w:bCs/>
          <w:spacing w:val="-15"/>
          <w:sz w:val="30"/>
          <w:szCs w:val="30"/>
        </w:rPr>
      </w:pPr>
      <w:r>
        <w:rPr>
          <w:b/>
          <w:bCs/>
          <w:spacing w:val="-12"/>
          <w:sz w:val="30"/>
          <w:szCs w:val="30"/>
        </w:rPr>
        <w:t>Календарный план-график.</w:t>
      </w:r>
    </w:p>
    <w:p w:rsidR="009622AA" w:rsidRDefault="00DA19A9" w:rsidP="00DA19A9">
      <w:pPr>
        <w:numPr>
          <w:ilvl w:val="0"/>
          <w:numId w:val="8"/>
        </w:numPr>
        <w:shd w:val="clear" w:color="auto" w:fill="FFFFFF"/>
        <w:tabs>
          <w:tab w:val="left" w:pos="1037"/>
        </w:tabs>
        <w:spacing w:before="5" w:line="480" w:lineRule="exact"/>
        <w:ind w:left="5" w:right="14" w:firstLine="542"/>
        <w:jc w:val="both"/>
        <w:rPr>
          <w:b/>
          <w:bCs/>
          <w:spacing w:val="-15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 xml:space="preserve">Учебный план подготовки бакалавра по направлению 100100.62 </w:t>
      </w:r>
      <w:r>
        <w:rPr>
          <w:b/>
          <w:bCs/>
          <w:sz w:val="30"/>
          <w:szCs w:val="30"/>
        </w:rPr>
        <w:t>«Сервис»</w:t>
      </w:r>
    </w:p>
    <w:p w:rsidR="009622AA" w:rsidRDefault="00DA19A9">
      <w:pPr>
        <w:shd w:val="clear" w:color="auto" w:fill="FFFFFF"/>
        <w:spacing w:line="480" w:lineRule="exact"/>
        <w:ind w:right="5" w:firstLine="571"/>
        <w:jc w:val="both"/>
      </w:pPr>
      <w:r>
        <w:rPr>
          <w:spacing w:val="-7"/>
          <w:sz w:val="30"/>
          <w:szCs w:val="30"/>
        </w:rPr>
        <w:t xml:space="preserve">Основная образовательная программа </w:t>
      </w:r>
      <w:proofErr w:type="spellStart"/>
      <w:r>
        <w:rPr>
          <w:spacing w:val="-7"/>
          <w:sz w:val="30"/>
          <w:szCs w:val="30"/>
        </w:rPr>
        <w:t>бакалавриата</w:t>
      </w:r>
      <w:proofErr w:type="spellEnd"/>
      <w:r>
        <w:rPr>
          <w:spacing w:val="-7"/>
          <w:sz w:val="30"/>
          <w:szCs w:val="30"/>
        </w:rPr>
        <w:t xml:space="preserve"> по направлению </w:t>
      </w:r>
      <w:r>
        <w:rPr>
          <w:spacing w:val="-11"/>
          <w:sz w:val="30"/>
          <w:szCs w:val="30"/>
        </w:rPr>
        <w:t xml:space="preserve">подготовки 100100 Сервис в соответствии с требованиями ФГОС ВПО (ФГОС) </w:t>
      </w:r>
      <w:r>
        <w:rPr>
          <w:spacing w:val="-10"/>
          <w:sz w:val="30"/>
          <w:szCs w:val="30"/>
        </w:rPr>
        <w:t xml:space="preserve">предусматривает изучение следующих учебных циклов, разделов и дисциплин </w:t>
      </w:r>
      <w:r>
        <w:rPr>
          <w:sz w:val="30"/>
          <w:szCs w:val="30"/>
        </w:rPr>
        <w:t>учебного плана.</w:t>
      </w:r>
    </w:p>
    <w:p w:rsidR="009622AA" w:rsidRDefault="00DA19A9">
      <w:pPr>
        <w:shd w:val="clear" w:color="auto" w:fill="FFFFFF"/>
        <w:spacing w:before="10" w:line="480" w:lineRule="exact"/>
        <w:ind w:left="571"/>
      </w:pPr>
      <w:r>
        <w:rPr>
          <w:b/>
          <w:bCs/>
          <w:spacing w:val="-13"/>
          <w:sz w:val="30"/>
          <w:szCs w:val="30"/>
        </w:rPr>
        <w:t>Учебные циклы: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480" w:lineRule="exact"/>
        <w:ind w:left="547"/>
        <w:rPr>
          <w:sz w:val="30"/>
          <w:szCs w:val="30"/>
        </w:rPr>
      </w:pPr>
      <w:r>
        <w:rPr>
          <w:spacing w:val="-10"/>
          <w:sz w:val="30"/>
          <w:szCs w:val="30"/>
        </w:rPr>
        <w:t>гуманитарный, социальный и экономический цикл;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before="5" w:line="480" w:lineRule="exact"/>
        <w:ind w:left="547"/>
        <w:rPr>
          <w:sz w:val="30"/>
          <w:szCs w:val="30"/>
        </w:rPr>
      </w:pPr>
      <w:r>
        <w:rPr>
          <w:spacing w:val="-8"/>
          <w:sz w:val="30"/>
          <w:szCs w:val="30"/>
        </w:rPr>
        <w:t>математический и естественнонаучный цикл;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before="5" w:line="480" w:lineRule="exact"/>
        <w:ind w:left="547"/>
        <w:rPr>
          <w:sz w:val="30"/>
          <w:szCs w:val="30"/>
        </w:rPr>
      </w:pPr>
      <w:r>
        <w:rPr>
          <w:spacing w:val="-11"/>
          <w:sz w:val="30"/>
          <w:szCs w:val="30"/>
        </w:rPr>
        <w:t>профессиональный цикл.</w:t>
      </w:r>
    </w:p>
    <w:p w:rsidR="009622AA" w:rsidRDefault="00DA19A9">
      <w:pPr>
        <w:shd w:val="clear" w:color="auto" w:fill="FFFFFF"/>
        <w:spacing w:before="5" w:line="480" w:lineRule="exact"/>
        <w:ind w:left="571"/>
      </w:pPr>
      <w:r>
        <w:rPr>
          <w:b/>
          <w:bCs/>
          <w:spacing w:val="-14"/>
          <w:sz w:val="30"/>
          <w:szCs w:val="30"/>
        </w:rPr>
        <w:t>Разделы: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before="5" w:line="480" w:lineRule="exact"/>
        <w:ind w:left="547"/>
        <w:rPr>
          <w:sz w:val="30"/>
          <w:szCs w:val="30"/>
        </w:rPr>
      </w:pPr>
      <w:r>
        <w:rPr>
          <w:spacing w:val="-11"/>
          <w:sz w:val="30"/>
          <w:szCs w:val="30"/>
        </w:rPr>
        <w:t>физическая культура;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480" w:lineRule="exact"/>
        <w:ind w:left="5" w:firstLine="542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учебная и производственная практики и/или научно-исследовательская </w:t>
      </w:r>
      <w:r>
        <w:rPr>
          <w:sz w:val="30"/>
          <w:szCs w:val="30"/>
        </w:rPr>
        <w:t>работа;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480" w:lineRule="exact"/>
        <w:ind w:left="547"/>
        <w:rPr>
          <w:sz w:val="30"/>
          <w:szCs w:val="30"/>
        </w:rPr>
      </w:pPr>
      <w:r>
        <w:rPr>
          <w:spacing w:val="-10"/>
          <w:sz w:val="30"/>
          <w:szCs w:val="30"/>
        </w:rPr>
        <w:t>итоговая государственная аттестация.</w:t>
      </w:r>
    </w:p>
    <w:p w:rsidR="009622AA" w:rsidRDefault="00DA19A9">
      <w:pPr>
        <w:shd w:val="clear" w:color="auto" w:fill="FFFFFF"/>
        <w:spacing w:line="480" w:lineRule="exact"/>
        <w:ind w:left="5" w:right="5" w:firstLine="533"/>
        <w:jc w:val="both"/>
      </w:pPr>
      <w:r>
        <w:rPr>
          <w:sz w:val="30"/>
          <w:szCs w:val="30"/>
        </w:rPr>
        <w:t xml:space="preserve">Примерный учебный план подготовки бакалавра по направлению </w:t>
      </w:r>
      <w:r>
        <w:rPr>
          <w:spacing w:val="-10"/>
          <w:sz w:val="30"/>
          <w:szCs w:val="30"/>
        </w:rPr>
        <w:t>подготовки 100100 Сервис в соответствии с требованиями ФГОС содержит: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before="5" w:line="480" w:lineRule="exact"/>
        <w:ind w:left="547"/>
        <w:rPr>
          <w:sz w:val="30"/>
          <w:szCs w:val="30"/>
        </w:rPr>
      </w:pPr>
      <w:r>
        <w:rPr>
          <w:spacing w:val="-10"/>
          <w:sz w:val="30"/>
          <w:szCs w:val="30"/>
        </w:rPr>
        <w:t>перечень учебных циклов и разделов;</w:t>
      </w:r>
    </w:p>
    <w:p w:rsidR="009622AA" w:rsidRDefault="00DA19A9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480" w:lineRule="exact"/>
        <w:ind w:left="5" w:firstLine="542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трудоемкость цикла и раздела в зачетных единицах и академических </w:t>
      </w:r>
      <w:r>
        <w:rPr>
          <w:sz w:val="30"/>
          <w:szCs w:val="30"/>
        </w:rPr>
        <w:t>часах с учетом интервала, заданного ФГОС;</w:t>
      </w:r>
    </w:p>
    <w:p w:rsidR="009622AA" w:rsidRDefault="009622AA" w:rsidP="00DA19A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480" w:lineRule="exact"/>
        <w:ind w:left="5" w:firstLine="542"/>
        <w:jc w:val="both"/>
        <w:rPr>
          <w:sz w:val="30"/>
          <w:szCs w:val="30"/>
        </w:rPr>
        <w:sectPr w:rsidR="009622AA">
          <w:pgSz w:w="11909" w:h="16834"/>
          <w:pgMar w:top="955" w:right="854" w:bottom="360" w:left="1421" w:header="720" w:footer="720" w:gutter="0"/>
          <w:cols w:space="60"/>
          <w:noEndnote/>
        </w:sectPr>
      </w:pPr>
    </w:p>
    <w:p w:rsidR="009622AA" w:rsidRDefault="00DA19A9" w:rsidP="00DA19A9">
      <w:pPr>
        <w:numPr>
          <w:ilvl w:val="0"/>
          <w:numId w:val="10"/>
        </w:numPr>
        <w:shd w:val="clear" w:color="auto" w:fill="FFFFFF"/>
        <w:tabs>
          <w:tab w:val="left" w:pos="682"/>
        </w:tabs>
        <w:spacing w:line="480" w:lineRule="exact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трудоемкость дисциплины и раздела в зачетных единицах и академических часах. При этом учитываются условия, что одна зачетная единица эквивалентна 36 академическим часам;</w:t>
      </w:r>
    </w:p>
    <w:p w:rsidR="009622AA" w:rsidRDefault="00DA19A9" w:rsidP="00DA19A9">
      <w:pPr>
        <w:numPr>
          <w:ilvl w:val="0"/>
          <w:numId w:val="10"/>
        </w:numPr>
        <w:shd w:val="clear" w:color="auto" w:fill="FFFFFF"/>
        <w:tabs>
          <w:tab w:val="left" w:pos="682"/>
        </w:tabs>
        <w:spacing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примерное распределение трудоемкости дисциплин и разделов по семестрам;</w:t>
      </w:r>
    </w:p>
    <w:p w:rsidR="009622AA" w:rsidRDefault="00DA19A9" w:rsidP="00DA19A9">
      <w:pPr>
        <w:numPr>
          <w:ilvl w:val="0"/>
          <w:numId w:val="10"/>
        </w:numPr>
        <w:shd w:val="clear" w:color="auto" w:fill="FFFFFF"/>
        <w:tabs>
          <w:tab w:val="left" w:pos="682"/>
        </w:tabs>
        <w:spacing w:before="5" w:line="480" w:lineRule="exac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форму (формы) промежуточной аттестации по каждой дисциплине, по каждому разделу;</w:t>
      </w:r>
    </w:p>
    <w:p w:rsidR="009622AA" w:rsidRDefault="00DA19A9" w:rsidP="00DA19A9">
      <w:pPr>
        <w:numPr>
          <w:ilvl w:val="0"/>
          <w:numId w:val="10"/>
        </w:numPr>
        <w:shd w:val="clear" w:color="auto" w:fill="FFFFFF"/>
        <w:tabs>
          <w:tab w:val="left" w:pos="682"/>
        </w:tabs>
        <w:spacing w:before="5" w:line="480" w:lineRule="exact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виды и продолжительность практик, формы аттестации по каждому виду практик;</w:t>
      </w:r>
    </w:p>
    <w:p w:rsidR="009622AA" w:rsidRDefault="00DA19A9" w:rsidP="00DA19A9">
      <w:pPr>
        <w:numPr>
          <w:ilvl w:val="0"/>
          <w:numId w:val="10"/>
        </w:numPr>
        <w:shd w:val="clear" w:color="auto" w:fill="FFFFFF"/>
        <w:tabs>
          <w:tab w:val="left" w:pos="682"/>
        </w:tabs>
        <w:spacing w:before="5" w:line="480" w:lineRule="exact"/>
        <w:ind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виды и продолжительность итоговой государственной аттестации, формы итоговой государственной аттестации.</w:t>
      </w:r>
    </w:p>
    <w:p w:rsidR="009622AA" w:rsidRDefault="00DA19A9">
      <w:pPr>
        <w:shd w:val="clear" w:color="auto" w:fill="FFFFFF"/>
        <w:spacing w:line="480" w:lineRule="exact"/>
        <w:ind w:firstLine="566"/>
        <w:jc w:val="both"/>
      </w:pPr>
      <w:r>
        <w:rPr>
          <w:spacing w:val="-1"/>
          <w:sz w:val="28"/>
          <w:szCs w:val="28"/>
        </w:rPr>
        <w:t xml:space="preserve">Каждый учебный цикл имеет базовую (обязательную) часть и вариативную </w:t>
      </w:r>
      <w:r>
        <w:rPr>
          <w:sz w:val="28"/>
          <w:szCs w:val="28"/>
        </w:rPr>
        <w:t>(профильную), устанавливаемую вузом.</w:t>
      </w:r>
    </w:p>
    <w:p w:rsidR="009622AA" w:rsidRDefault="00DA19A9">
      <w:pPr>
        <w:shd w:val="clear" w:color="auto" w:fill="FFFFFF"/>
        <w:spacing w:before="5" w:line="480" w:lineRule="exact"/>
        <w:ind w:firstLine="566"/>
        <w:jc w:val="both"/>
      </w:pPr>
      <w:proofErr w:type="gramStart"/>
      <w:r>
        <w:rPr>
          <w:sz w:val="28"/>
          <w:szCs w:val="28"/>
        </w:rPr>
        <w:t xml:space="preserve">Вариативная (профильная) часть каждого цикла, включая дисциплины по </w:t>
      </w:r>
      <w:r>
        <w:rPr>
          <w:spacing w:val="-1"/>
          <w:sz w:val="28"/>
          <w:szCs w:val="28"/>
        </w:rPr>
        <w:t xml:space="preserve">выбору студента, факультативные дисциплины дает возможность расширения и </w:t>
      </w:r>
      <w:r>
        <w:rPr>
          <w:sz w:val="28"/>
          <w:szCs w:val="28"/>
        </w:rPr>
        <w:t>(или) углубления знаний, умений и навыков, определяемых содержанием базовых (обязательных) дисциплин (модулей), позволяет обучающемуся получить с учетом профиля ООП ВПО вуза углубленные знания и навыки для успешной профессиональной деятельности и (или) для продолжения профессионального образования в магистратуре.</w:t>
      </w:r>
      <w:proofErr w:type="gramEnd"/>
    </w:p>
    <w:p w:rsidR="009622AA" w:rsidRDefault="00DA19A9">
      <w:pPr>
        <w:shd w:val="clear" w:color="auto" w:fill="FFFFFF"/>
        <w:spacing w:before="5" w:line="480" w:lineRule="exact"/>
        <w:ind w:right="5" w:firstLine="566"/>
        <w:jc w:val="both"/>
      </w:pPr>
      <w:r>
        <w:rPr>
          <w:sz w:val="28"/>
          <w:szCs w:val="28"/>
        </w:rPr>
        <w:t>Базовая (обязательная) часть цикла «Гуманитарный, социальный и экономический цикл» предусматривает изучение дисциплин: «История», «Философия», «Иностранный язык».</w:t>
      </w:r>
    </w:p>
    <w:p w:rsidR="009622AA" w:rsidRDefault="00DA19A9">
      <w:pPr>
        <w:shd w:val="clear" w:color="auto" w:fill="FFFFFF"/>
        <w:tabs>
          <w:tab w:val="left" w:pos="2040"/>
          <w:tab w:val="left" w:pos="4334"/>
          <w:tab w:val="left" w:pos="5525"/>
          <w:tab w:val="left" w:pos="6778"/>
          <w:tab w:val="left" w:pos="9485"/>
        </w:tabs>
        <w:spacing w:before="5" w:line="480" w:lineRule="exact"/>
        <w:ind w:left="566"/>
        <w:jc w:val="both"/>
      </w:pPr>
      <w:r>
        <w:rPr>
          <w:spacing w:val="-2"/>
          <w:sz w:val="28"/>
          <w:szCs w:val="28"/>
        </w:rPr>
        <w:t>Базовая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обязательная)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часть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цикла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«</w:t>
      </w:r>
      <w:proofErr w:type="gramStart"/>
      <w:r>
        <w:rPr>
          <w:spacing w:val="-2"/>
          <w:sz w:val="28"/>
          <w:szCs w:val="28"/>
        </w:rPr>
        <w:t>Математический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</w:p>
    <w:p w:rsidR="009622AA" w:rsidRDefault="00DA19A9">
      <w:pPr>
        <w:shd w:val="clear" w:color="auto" w:fill="FFFFFF"/>
        <w:tabs>
          <w:tab w:val="left" w:pos="2981"/>
          <w:tab w:val="left" w:pos="4195"/>
          <w:tab w:val="left" w:pos="6734"/>
          <w:tab w:val="left" w:pos="8328"/>
        </w:tabs>
        <w:spacing w:line="480" w:lineRule="exact"/>
        <w:jc w:val="both"/>
      </w:pPr>
      <w:r>
        <w:rPr>
          <w:spacing w:val="-2"/>
          <w:sz w:val="28"/>
          <w:szCs w:val="28"/>
        </w:rPr>
        <w:t>естественнонаучный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цикл»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предусматривает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изучение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дисциплин</w:t>
      </w:r>
    </w:p>
    <w:p w:rsidR="009622AA" w:rsidRDefault="00DA19A9">
      <w:pPr>
        <w:shd w:val="clear" w:color="auto" w:fill="FFFFFF"/>
        <w:spacing w:before="5" w:line="480" w:lineRule="exact"/>
        <w:jc w:val="both"/>
      </w:pPr>
      <w:r>
        <w:rPr>
          <w:sz w:val="28"/>
          <w:szCs w:val="28"/>
        </w:rPr>
        <w:t>«Математика», «Информатика», «Экология».</w:t>
      </w:r>
    </w:p>
    <w:p w:rsidR="009622AA" w:rsidRDefault="00DA19A9">
      <w:pPr>
        <w:shd w:val="clear" w:color="auto" w:fill="FFFFFF"/>
        <w:spacing w:before="5" w:line="480" w:lineRule="exact"/>
        <w:ind w:left="566"/>
        <w:jc w:val="both"/>
      </w:pPr>
      <w:r>
        <w:rPr>
          <w:spacing w:val="-6"/>
          <w:sz w:val="28"/>
          <w:szCs w:val="28"/>
        </w:rPr>
        <w:t>Базовая   (обязательная)   часть   профессионального   цикла   предусматривает</w:t>
      </w:r>
    </w:p>
    <w:p w:rsidR="009622AA" w:rsidRDefault="00DA19A9">
      <w:pPr>
        <w:shd w:val="clear" w:color="auto" w:fill="FFFFFF"/>
        <w:spacing w:line="480" w:lineRule="exact"/>
        <w:jc w:val="both"/>
      </w:pPr>
      <w:r>
        <w:rPr>
          <w:sz w:val="28"/>
          <w:szCs w:val="28"/>
        </w:rPr>
        <w:t>изучение дисциплины «Безопасность жизнедеятельности».</w:t>
      </w:r>
    </w:p>
    <w:p w:rsidR="009622AA" w:rsidRDefault="00DA19A9">
      <w:pPr>
        <w:shd w:val="clear" w:color="auto" w:fill="FFFFFF"/>
        <w:spacing w:before="134" w:line="322" w:lineRule="exact"/>
        <w:ind w:left="1920" w:right="576" w:hanging="566"/>
      </w:pPr>
      <w:r>
        <w:rPr>
          <w:b/>
          <w:bCs/>
          <w:spacing w:val="-1"/>
          <w:sz w:val="28"/>
          <w:szCs w:val="28"/>
        </w:rPr>
        <w:t xml:space="preserve">4.3. Рабочие программы дисциплин ООП </w:t>
      </w:r>
      <w:proofErr w:type="spellStart"/>
      <w:r>
        <w:rPr>
          <w:b/>
          <w:bCs/>
          <w:spacing w:val="-1"/>
          <w:sz w:val="28"/>
          <w:szCs w:val="28"/>
        </w:rPr>
        <w:t>бакалавриата</w:t>
      </w:r>
      <w:proofErr w:type="spellEnd"/>
      <w:r>
        <w:rPr>
          <w:b/>
          <w:bCs/>
          <w:spacing w:val="-1"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направлению подготовки 100100.62 «Сервис»</w:t>
      </w:r>
    </w:p>
    <w:p w:rsidR="009622AA" w:rsidRDefault="00DA19A9">
      <w:pPr>
        <w:shd w:val="clear" w:color="auto" w:fill="FFFFFF"/>
        <w:spacing w:before="509"/>
        <w:jc w:val="right"/>
      </w:pPr>
      <w:r>
        <w:rPr>
          <w:spacing w:val="-20"/>
          <w:sz w:val="28"/>
          <w:szCs w:val="28"/>
        </w:rPr>
        <w:t>13</w:t>
      </w:r>
    </w:p>
    <w:p w:rsidR="009622AA" w:rsidRDefault="009622AA">
      <w:pPr>
        <w:shd w:val="clear" w:color="auto" w:fill="FFFFFF"/>
        <w:spacing w:before="509"/>
        <w:jc w:val="right"/>
        <w:sectPr w:rsidR="009622AA">
          <w:pgSz w:w="11909" w:h="16834"/>
          <w:pgMar w:top="847" w:right="850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0" w:lineRule="exact"/>
        <w:ind w:firstLine="720"/>
        <w:jc w:val="both"/>
      </w:pPr>
      <w:r>
        <w:rPr>
          <w:sz w:val="28"/>
          <w:szCs w:val="28"/>
        </w:rPr>
        <w:lastRenderedPageBreak/>
        <w:t xml:space="preserve">Программы дисциплин ООП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подготовки 100100.62 Сервис разработаны для всех дисциплин каждого цикла ФГОС ВПО в полном объеме.</w:t>
      </w:r>
    </w:p>
    <w:p w:rsidR="009622AA" w:rsidRDefault="00DA19A9">
      <w:pPr>
        <w:shd w:val="clear" w:color="auto" w:fill="FFFFFF"/>
        <w:tabs>
          <w:tab w:val="left" w:pos="2467"/>
          <w:tab w:val="left" w:pos="4128"/>
          <w:tab w:val="left" w:pos="5429"/>
          <w:tab w:val="left" w:pos="6446"/>
          <w:tab w:val="left" w:pos="9034"/>
        </w:tabs>
        <w:spacing w:line="480" w:lineRule="exact"/>
        <w:ind w:left="706"/>
        <w:jc w:val="both"/>
      </w:pPr>
      <w:r>
        <w:rPr>
          <w:spacing w:val="-2"/>
          <w:sz w:val="28"/>
          <w:szCs w:val="28"/>
        </w:rPr>
        <w:t>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дисциплин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базовой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части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учебных        циклов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ООП</w:t>
      </w:r>
    </w:p>
    <w:p w:rsidR="009622AA" w:rsidRDefault="00DA19A9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 xml:space="preserve">разрабатываются и оформляются в соответствии со структурой Примерной программы дисциплины, рекомендованной Министерством образования и науки Российской Федерации 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28 декабря 2009г. № 03-2672).</w:t>
      </w:r>
    </w:p>
    <w:p w:rsidR="009622AA" w:rsidRDefault="00DA19A9">
      <w:pPr>
        <w:shd w:val="clear" w:color="auto" w:fill="FFFFFF"/>
        <w:spacing w:line="480" w:lineRule="exact"/>
        <w:ind w:firstLine="706"/>
        <w:jc w:val="both"/>
      </w:pPr>
      <w:r>
        <w:rPr>
          <w:sz w:val="28"/>
          <w:szCs w:val="28"/>
        </w:rPr>
        <w:t xml:space="preserve">Программы дисциплин «История», «Философия», «Иностранный язык», «Безопасность жизнедеятельности», «Физическая культура» разрабатываются соответствующими научно-методическими советами (НМС) и рекомендуются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</w:p>
    <w:p w:rsidR="009622AA" w:rsidRDefault="00DA19A9">
      <w:pPr>
        <w:shd w:val="clear" w:color="auto" w:fill="FFFFFF"/>
        <w:tabs>
          <w:tab w:val="left" w:pos="2534"/>
          <w:tab w:val="left" w:pos="3178"/>
          <w:tab w:val="left" w:pos="6211"/>
          <w:tab w:val="left" w:pos="7474"/>
        </w:tabs>
        <w:spacing w:before="5" w:line="480" w:lineRule="exact"/>
        <w:ind w:right="5" w:firstLine="706"/>
        <w:jc w:val="both"/>
      </w:pPr>
      <w:r>
        <w:rPr>
          <w:sz w:val="28"/>
          <w:szCs w:val="28"/>
        </w:rPr>
        <w:t>Примерные программы дисциплин: «Математика», «Информатика»,</w:t>
      </w:r>
      <w:r>
        <w:rPr>
          <w:sz w:val="28"/>
          <w:szCs w:val="28"/>
        </w:rPr>
        <w:br/>
        <w:t>«Экология» могут разрабатываться на основе примерных программ дисциплин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математического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естественнонаучного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цикла,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рекомендованных</w:t>
      </w:r>
    </w:p>
    <w:p w:rsidR="009622AA" w:rsidRDefault="00DA19A9">
      <w:pPr>
        <w:shd w:val="clear" w:color="auto" w:fill="FFFFFF"/>
        <w:spacing w:before="5" w:line="480" w:lineRule="exact"/>
        <w:jc w:val="both"/>
      </w:pPr>
      <w:r>
        <w:rPr>
          <w:sz w:val="28"/>
          <w:szCs w:val="28"/>
        </w:rPr>
        <w:t>соответствующими НМС.</w:t>
      </w:r>
    </w:p>
    <w:p w:rsidR="009622AA" w:rsidRDefault="00DA19A9">
      <w:pPr>
        <w:shd w:val="clear" w:color="auto" w:fill="FFFFFF"/>
        <w:spacing w:line="480" w:lineRule="exact"/>
        <w:ind w:right="10" w:firstLine="706"/>
        <w:jc w:val="both"/>
      </w:pPr>
      <w:r>
        <w:rPr>
          <w:sz w:val="28"/>
          <w:szCs w:val="28"/>
        </w:rPr>
        <w:t>Программы дисциплин ФГОС ВПО подготовки бакалавра по направлению подготовки 100100.62 Сервис разработаны.</w:t>
      </w:r>
    </w:p>
    <w:p w:rsidR="009622AA" w:rsidRDefault="00DA19A9">
      <w:pPr>
        <w:shd w:val="clear" w:color="auto" w:fill="FFFFFF"/>
        <w:spacing w:before="10" w:line="480" w:lineRule="exact"/>
        <w:ind w:left="706"/>
      </w:pPr>
      <w:r>
        <w:rPr>
          <w:b/>
          <w:bCs/>
          <w:sz w:val="28"/>
          <w:szCs w:val="28"/>
        </w:rPr>
        <w:t>4.4. Программы учебной и производственной практик</w:t>
      </w:r>
    </w:p>
    <w:p w:rsidR="009622AA" w:rsidRDefault="00DA19A9">
      <w:pPr>
        <w:shd w:val="clear" w:color="auto" w:fill="FFFFFF"/>
        <w:tabs>
          <w:tab w:val="left" w:pos="2794"/>
          <w:tab w:val="left" w:pos="3725"/>
          <w:tab w:val="left" w:pos="8280"/>
        </w:tabs>
        <w:spacing w:line="480" w:lineRule="exact"/>
        <w:ind w:firstLine="706"/>
        <w:jc w:val="both"/>
      </w:pPr>
      <w:r>
        <w:rPr>
          <w:sz w:val="28"/>
          <w:szCs w:val="28"/>
        </w:rPr>
        <w:t>В соответствии с ФГОС ВПО по направлению подготовки 100100.62</w:t>
      </w:r>
      <w:r>
        <w:rPr>
          <w:sz w:val="28"/>
          <w:szCs w:val="28"/>
        </w:rPr>
        <w:br/>
        <w:t>«Сервис» раздел ООП «Учебная и производственная практики» является</w:t>
      </w:r>
      <w:r>
        <w:rPr>
          <w:sz w:val="28"/>
          <w:szCs w:val="28"/>
        </w:rPr>
        <w:br/>
        <w:t>обязательным и представляет собой вид учебных занятий, непосредственно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ориентированных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профессионально-практическую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подготовку</w:t>
      </w:r>
    </w:p>
    <w:p w:rsidR="009622AA" w:rsidRDefault="00DA19A9">
      <w:pPr>
        <w:shd w:val="clear" w:color="auto" w:fill="FFFFFF"/>
        <w:tabs>
          <w:tab w:val="left" w:pos="2434"/>
          <w:tab w:val="left" w:pos="4838"/>
          <w:tab w:val="left" w:pos="5376"/>
          <w:tab w:val="left" w:pos="8059"/>
        </w:tabs>
        <w:spacing w:before="5" w:line="480" w:lineRule="exact"/>
        <w:jc w:val="both"/>
      </w:pPr>
      <w:r>
        <w:rPr>
          <w:sz w:val="28"/>
          <w:szCs w:val="28"/>
        </w:rPr>
        <w:t>обучающихся. Практики закрепляют знания и умения, приобретаемые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результате освоения теоретических курсов, вырабатывают</w:t>
      </w:r>
      <w:r>
        <w:rPr>
          <w:sz w:val="28"/>
          <w:szCs w:val="28"/>
        </w:rPr>
        <w:br/>
        <w:t>практические навыки и способствуют комплексному формированию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общекультурных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универсальных)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профессиональных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компетенций</w:t>
      </w:r>
    </w:p>
    <w:p w:rsidR="009622AA" w:rsidRDefault="00DA19A9">
      <w:pPr>
        <w:shd w:val="clear" w:color="auto" w:fill="FFFFFF"/>
        <w:spacing w:line="480" w:lineRule="exact"/>
        <w:jc w:val="both"/>
      </w:pPr>
      <w:r>
        <w:rPr>
          <w:sz w:val="28"/>
          <w:szCs w:val="28"/>
        </w:rPr>
        <w:t>обучающихся.</w:t>
      </w:r>
    </w:p>
    <w:p w:rsidR="009622AA" w:rsidRDefault="00DA19A9">
      <w:pPr>
        <w:shd w:val="clear" w:color="auto" w:fill="FFFFFF"/>
        <w:spacing w:before="5" w:line="480" w:lineRule="exact"/>
        <w:ind w:left="706"/>
      </w:pPr>
      <w:proofErr w:type="gramStart"/>
      <w:r>
        <w:rPr>
          <w:sz w:val="28"/>
          <w:szCs w:val="28"/>
        </w:rPr>
        <w:t>Для обучающихся по направлению 100100.62 «Сервис» предусмотрены:</w:t>
      </w:r>
      <w:proofErr w:type="gramEnd"/>
    </w:p>
    <w:p w:rsidR="009622AA" w:rsidRPr="0040024E" w:rsidRDefault="0040024E">
      <w:pPr>
        <w:shd w:val="clear" w:color="auto" w:fill="FFFFFF"/>
        <w:spacing w:line="480" w:lineRule="exact"/>
        <w:ind w:left="706"/>
      </w:pPr>
      <w:r>
        <w:rPr>
          <w:sz w:val="28"/>
          <w:szCs w:val="28"/>
        </w:rPr>
        <w:t>Учебная практика – 4 недели в 2</w:t>
      </w:r>
      <w:r w:rsidR="00DA19A9" w:rsidRPr="0040024E">
        <w:rPr>
          <w:sz w:val="28"/>
          <w:szCs w:val="28"/>
        </w:rPr>
        <w:t>-ом семестре;</w:t>
      </w:r>
    </w:p>
    <w:p w:rsidR="009622AA" w:rsidRPr="0040024E" w:rsidRDefault="00DA19A9">
      <w:pPr>
        <w:shd w:val="clear" w:color="auto" w:fill="FFFFFF"/>
        <w:spacing w:before="365"/>
        <w:jc w:val="right"/>
      </w:pPr>
      <w:r w:rsidRPr="0040024E">
        <w:rPr>
          <w:sz w:val="24"/>
          <w:szCs w:val="24"/>
        </w:rPr>
        <w:t>14</w:t>
      </w:r>
    </w:p>
    <w:p w:rsidR="009622AA" w:rsidRPr="0040024E" w:rsidRDefault="009622AA">
      <w:pPr>
        <w:shd w:val="clear" w:color="auto" w:fill="FFFFFF"/>
        <w:spacing w:before="365"/>
        <w:jc w:val="right"/>
        <w:sectPr w:rsidR="009622AA" w:rsidRPr="0040024E">
          <w:pgSz w:w="11909" w:h="16834"/>
          <w:pgMar w:top="852" w:right="850" w:bottom="360" w:left="1421" w:header="720" w:footer="720" w:gutter="0"/>
          <w:cols w:space="60"/>
          <w:noEndnote/>
        </w:sectPr>
      </w:pPr>
    </w:p>
    <w:p w:rsidR="009622AA" w:rsidRPr="0040024E" w:rsidRDefault="0040024E">
      <w:pPr>
        <w:shd w:val="clear" w:color="auto" w:fill="FFFFFF"/>
        <w:spacing w:line="485" w:lineRule="exact"/>
        <w:ind w:left="706" w:right="2150"/>
      </w:pPr>
      <w:r>
        <w:rPr>
          <w:spacing w:val="-1"/>
          <w:sz w:val="28"/>
          <w:szCs w:val="28"/>
        </w:rPr>
        <w:lastRenderedPageBreak/>
        <w:t>Производственная практика - 2 недели в 4</w:t>
      </w:r>
      <w:r w:rsidR="00DA19A9" w:rsidRPr="0040024E">
        <w:rPr>
          <w:spacing w:val="-1"/>
          <w:sz w:val="28"/>
          <w:szCs w:val="28"/>
        </w:rPr>
        <w:t xml:space="preserve">-ом семестре; </w:t>
      </w:r>
      <w:r w:rsidR="00DA19A9" w:rsidRPr="0040024E">
        <w:rPr>
          <w:sz w:val="28"/>
          <w:szCs w:val="28"/>
        </w:rPr>
        <w:t>Преддипломная практика - 4 недели в 8-ом семестре.</w:t>
      </w:r>
    </w:p>
    <w:p w:rsidR="009622AA" w:rsidRDefault="00DA19A9">
      <w:pPr>
        <w:shd w:val="clear" w:color="auto" w:fill="FFFFFF"/>
        <w:spacing w:before="576" w:line="322" w:lineRule="exact"/>
        <w:ind w:left="293" w:right="10" w:firstLine="566"/>
        <w:jc w:val="both"/>
      </w:pPr>
      <w:r>
        <w:rPr>
          <w:b/>
          <w:bCs/>
          <w:sz w:val="28"/>
          <w:szCs w:val="28"/>
        </w:rPr>
        <w:t xml:space="preserve">5. Фактическое ресурсное обеспечение ООП </w:t>
      </w:r>
      <w:proofErr w:type="spellStart"/>
      <w:r>
        <w:rPr>
          <w:b/>
          <w:bCs/>
          <w:sz w:val="28"/>
          <w:szCs w:val="28"/>
        </w:rPr>
        <w:t>бакалавриата</w:t>
      </w:r>
      <w:proofErr w:type="spellEnd"/>
      <w:r>
        <w:rPr>
          <w:b/>
          <w:bCs/>
          <w:sz w:val="28"/>
          <w:szCs w:val="28"/>
        </w:rPr>
        <w:t xml:space="preserve"> по направлению подготовки 100100.62 «Сервис»</w:t>
      </w:r>
    </w:p>
    <w:p w:rsidR="009622AA" w:rsidRDefault="00DA19A9">
      <w:pPr>
        <w:shd w:val="clear" w:color="auto" w:fill="FFFFFF"/>
        <w:spacing w:line="480" w:lineRule="exact"/>
        <w:ind w:left="288" w:right="10" w:firstLine="566"/>
        <w:jc w:val="both"/>
      </w:pPr>
      <w:r>
        <w:rPr>
          <w:sz w:val="28"/>
          <w:szCs w:val="28"/>
        </w:rPr>
        <w:t xml:space="preserve">Формируется на основе требований к условиям реализации основных образовательных программ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определяемых ФГОС ВПО по </w:t>
      </w:r>
      <w:r>
        <w:rPr>
          <w:spacing w:val="-1"/>
          <w:sz w:val="28"/>
          <w:szCs w:val="28"/>
        </w:rPr>
        <w:t>данному направлению подготовки с учетом рекомендаций ООП.</w:t>
      </w:r>
    </w:p>
    <w:p w:rsidR="009622AA" w:rsidRDefault="00DA19A9">
      <w:pPr>
        <w:shd w:val="clear" w:color="auto" w:fill="FFFFFF"/>
        <w:spacing w:before="14" w:line="480" w:lineRule="exact"/>
        <w:ind w:left="547"/>
      </w:pPr>
      <w:r>
        <w:rPr>
          <w:b/>
          <w:bCs/>
          <w:spacing w:val="-1"/>
          <w:sz w:val="28"/>
          <w:szCs w:val="28"/>
        </w:rPr>
        <w:t>5.1. Привлекаемые к обучению педагогические кадры:</w:t>
      </w:r>
    </w:p>
    <w:p w:rsidR="009622AA" w:rsidRDefault="00DA19A9">
      <w:pPr>
        <w:shd w:val="clear" w:color="auto" w:fill="FFFFFF"/>
        <w:spacing w:line="480" w:lineRule="exact"/>
        <w:ind w:left="5" w:right="538" w:firstLine="542"/>
      </w:pPr>
      <w:r>
        <w:rPr>
          <w:spacing w:val="-2"/>
          <w:sz w:val="28"/>
          <w:szCs w:val="28"/>
        </w:rPr>
        <w:t xml:space="preserve">ООП по направлению 100100.62 реализует высокопрофессиональный </w:t>
      </w:r>
      <w:r>
        <w:rPr>
          <w:sz w:val="28"/>
          <w:szCs w:val="28"/>
        </w:rPr>
        <w:t>профессорско-преподавательский состав.</w:t>
      </w:r>
    </w:p>
    <w:p w:rsidR="009622AA" w:rsidRDefault="00DA19A9">
      <w:pPr>
        <w:shd w:val="clear" w:color="auto" w:fill="FFFFFF"/>
        <w:spacing w:before="5" w:line="480" w:lineRule="exact"/>
        <w:ind w:firstLine="710"/>
        <w:jc w:val="both"/>
      </w:pPr>
      <w:r>
        <w:rPr>
          <w:sz w:val="28"/>
          <w:szCs w:val="28"/>
        </w:rPr>
        <w:t>Привлекаемый профессорско-преподавательский состав к реализации образовательной программы по направлению «Сервис» соответствует лицензионным требованиям. Все преподаватели имеют базовое образование соответствующие профилю преподаваемой дисциплины. Ученые степени и звания имеют 66,6% лиц, из них 8,3% доктора наук, профессора. Преподаватели, привлеченные к реализации образовательной программы, активно занимаются научно-исследовательской деятельностью в рамках научных направлений:</w:t>
      </w:r>
    </w:p>
    <w:p w:rsidR="009622AA" w:rsidRDefault="004B1A54" w:rsidP="00DA19A9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14" w:line="490" w:lineRule="exact"/>
        <w:ind w:left="1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Профессионально-мотивирующее обучение студентов </w:t>
      </w:r>
    </w:p>
    <w:p w:rsidR="009622AA" w:rsidRDefault="00776220" w:rsidP="00DA19A9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154" w:line="317" w:lineRule="exact"/>
        <w:ind w:left="566" w:right="10" w:hanging="55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Туристский потенциал регионов России</w:t>
      </w:r>
    </w:p>
    <w:p w:rsidR="009622AA" w:rsidRDefault="00776220" w:rsidP="00DA19A9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5" w:line="485" w:lineRule="exact"/>
        <w:ind w:left="566" w:right="5" w:hanging="55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Информационное обеспечение сервиса</w:t>
      </w:r>
    </w:p>
    <w:p w:rsidR="009622AA" w:rsidRDefault="009622AA">
      <w:pPr>
        <w:shd w:val="clear" w:color="auto" w:fill="FFFFFF"/>
        <w:spacing w:before="1200"/>
        <w:jc w:val="right"/>
        <w:sectPr w:rsidR="009622AA">
          <w:pgSz w:w="11909" w:h="16834"/>
          <w:pgMar w:top="850" w:right="854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tabs>
          <w:tab w:val="left" w:pos="2150"/>
          <w:tab w:val="left" w:pos="4296"/>
          <w:tab w:val="left" w:pos="7522"/>
          <w:tab w:val="left" w:pos="10190"/>
        </w:tabs>
        <w:spacing w:before="360" w:line="480" w:lineRule="exact"/>
        <w:ind w:left="1253"/>
      </w:pPr>
      <w:r>
        <w:rPr>
          <w:b/>
          <w:bCs/>
          <w:spacing w:val="-1"/>
          <w:sz w:val="28"/>
          <w:szCs w:val="28"/>
        </w:rPr>
        <w:lastRenderedPageBreak/>
        <w:t>5.2.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Фактическое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учебно-методическое,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информационное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и</w:t>
      </w:r>
    </w:p>
    <w:p w:rsidR="009622AA" w:rsidRDefault="00DA19A9">
      <w:pPr>
        <w:shd w:val="clear" w:color="auto" w:fill="FFFFFF"/>
        <w:spacing w:before="5" w:line="480" w:lineRule="exact"/>
        <w:ind w:left="715"/>
      </w:pPr>
      <w:r>
        <w:rPr>
          <w:b/>
          <w:bCs/>
          <w:sz w:val="28"/>
          <w:szCs w:val="28"/>
        </w:rPr>
        <w:t>материально-техническое обеспечение учебного процесса</w:t>
      </w:r>
    </w:p>
    <w:p w:rsidR="009622AA" w:rsidRDefault="00DA19A9">
      <w:pPr>
        <w:shd w:val="clear" w:color="auto" w:fill="FFFFFF"/>
        <w:spacing w:line="480" w:lineRule="exact"/>
        <w:ind w:left="1282"/>
      </w:pPr>
      <w:r>
        <w:rPr>
          <w:spacing w:val="-10"/>
          <w:sz w:val="28"/>
          <w:szCs w:val="28"/>
        </w:rPr>
        <w:t>Ресурсное   обеспечение   ООП   вуза   по   данному   направлению,   в   основном</w:t>
      </w:r>
    </w:p>
    <w:p w:rsidR="009622AA" w:rsidRDefault="00DA19A9">
      <w:pPr>
        <w:shd w:val="clear" w:color="auto" w:fill="FFFFFF"/>
        <w:spacing w:before="5" w:line="480" w:lineRule="exact"/>
        <w:ind w:left="715"/>
      </w:pPr>
      <w:r>
        <w:rPr>
          <w:sz w:val="28"/>
          <w:szCs w:val="28"/>
        </w:rPr>
        <w:t>соответствует ФГОС В</w:t>
      </w:r>
      <w:r w:rsidR="008618A7">
        <w:rPr>
          <w:sz w:val="28"/>
          <w:szCs w:val="28"/>
        </w:rPr>
        <w:t>ПО.</w:t>
      </w:r>
    </w:p>
    <w:p w:rsidR="009622AA" w:rsidRDefault="002D1A0E">
      <w:pPr>
        <w:shd w:val="clear" w:color="auto" w:fill="FFFFFF"/>
        <w:spacing w:before="125" w:line="322" w:lineRule="exact"/>
        <w:ind w:left="2131" w:right="288" w:firstLine="6672"/>
      </w:pPr>
      <w:r>
        <w:rPr>
          <w:spacing w:val="-2"/>
          <w:sz w:val="28"/>
          <w:szCs w:val="28"/>
        </w:rPr>
        <w:t>Таблица № 1</w:t>
      </w:r>
      <w:r w:rsidR="00DA19A9">
        <w:rPr>
          <w:spacing w:val="-2"/>
          <w:sz w:val="28"/>
          <w:szCs w:val="28"/>
        </w:rPr>
        <w:t xml:space="preserve"> </w:t>
      </w:r>
      <w:r w:rsidR="00DA19A9">
        <w:rPr>
          <w:sz w:val="28"/>
          <w:szCs w:val="28"/>
        </w:rPr>
        <w:t>Сведения об обеспеченности образовательного процесса</w:t>
      </w:r>
    </w:p>
    <w:p w:rsidR="009622AA" w:rsidRDefault="009622AA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2266"/>
        <w:gridCol w:w="4397"/>
        <w:gridCol w:w="2986"/>
      </w:tblGrid>
      <w:tr w:rsidR="009622AA" w:rsidRPr="00DA19A9">
        <w:trPr>
          <w:trHeight w:hRule="exact" w:val="1392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 xml:space="preserve">№№ </w:t>
            </w:r>
            <w:proofErr w:type="gramStart"/>
            <w:r>
              <w:rPr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spacing w:val="-2"/>
                <w:sz w:val="24"/>
                <w:szCs w:val="24"/>
              </w:rPr>
              <w:t>/п</w:t>
            </w:r>
          </w:p>
          <w:p w:rsidR="009622AA" w:rsidRPr="00DA19A9" w:rsidRDefault="00DA19A9">
            <w:pPr>
              <w:shd w:val="clear" w:color="auto" w:fill="FFFFFF"/>
            </w:pPr>
            <w:r>
              <w:rPr>
                <w:sz w:val="28"/>
                <w:szCs w:val="28"/>
              </w:rPr>
              <w:t>Б.1.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>Наименование</w:t>
            </w:r>
          </w:p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>учебных циклов и</w:t>
            </w:r>
          </w:p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>разделов ГОС ВПО</w:t>
            </w:r>
          </w:p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>по направлению</w:t>
            </w:r>
          </w:p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6"/>
                <w:sz w:val="24"/>
                <w:szCs w:val="24"/>
              </w:rPr>
              <w:t>Физическая культура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pacing w:val="-4"/>
                <w:sz w:val="24"/>
                <w:szCs w:val="24"/>
              </w:rPr>
              <w:t>специализированных</w:t>
            </w:r>
            <w:proofErr w:type="gramEnd"/>
          </w:p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5"/>
                <w:sz w:val="24"/>
                <w:szCs w:val="24"/>
              </w:rPr>
              <w:t xml:space="preserve">аудиторий, кабинетов, лабораторий и пр. </w:t>
            </w:r>
            <w:proofErr w:type="gramStart"/>
            <w:r>
              <w:rPr>
                <w:spacing w:val="-5"/>
                <w:sz w:val="24"/>
                <w:szCs w:val="24"/>
              </w:rPr>
              <w:t>с</w:t>
            </w:r>
            <w:proofErr w:type="gramEnd"/>
          </w:p>
          <w:p w:rsidR="009622AA" w:rsidRPr="00DA19A9" w:rsidRDefault="00DA19A9">
            <w:pPr>
              <w:shd w:val="clear" w:color="auto" w:fill="FFFFFF"/>
              <w:spacing w:line="274" w:lineRule="exact"/>
            </w:pPr>
            <w:r>
              <w:rPr>
                <w:spacing w:val="-4"/>
                <w:sz w:val="24"/>
                <w:szCs w:val="24"/>
              </w:rPr>
              <w:t>перечнем основного оборудования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8"/>
                <w:sz w:val="24"/>
                <w:szCs w:val="24"/>
              </w:rPr>
              <w:t>Форма владения, пользования</w:t>
            </w:r>
          </w:p>
          <w:p w:rsidR="009622AA" w:rsidRPr="00DA19A9" w:rsidRDefault="00DA19A9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DA19A9">
              <w:rPr>
                <w:spacing w:val="-6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собственность, оперативное</w:t>
            </w:r>
            <w:proofErr w:type="gramEnd"/>
          </w:p>
          <w:p w:rsidR="009622AA" w:rsidRPr="00DA19A9" w:rsidRDefault="00DA19A9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6"/>
                <w:sz w:val="24"/>
                <w:szCs w:val="24"/>
              </w:rPr>
              <w:t>управление, аренда и т.п.)</w:t>
            </w:r>
          </w:p>
        </w:tc>
      </w:tr>
      <w:tr w:rsidR="009622AA" w:rsidRPr="00DA19A9">
        <w:trPr>
          <w:trHeight w:hRule="exact" w:val="1627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9622AA"/>
          <w:p w:rsidR="009622AA" w:rsidRPr="00DA19A9" w:rsidRDefault="009622AA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322" w:lineRule="exact"/>
              <w:ind w:right="274"/>
            </w:pPr>
            <w:r>
              <w:rPr>
                <w:spacing w:val="-2"/>
                <w:sz w:val="28"/>
                <w:szCs w:val="28"/>
              </w:rPr>
              <w:t xml:space="preserve">Гуманитарный, </w:t>
            </w:r>
            <w:r>
              <w:rPr>
                <w:sz w:val="28"/>
                <w:szCs w:val="28"/>
              </w:rPr>
              <w:t xml:space="preserve">социальный и </w:t>
            </w:r>
            <w:r>
              <w:rPr>
                <w:spacing w:val="-2"/>
                <w:sz w:val="28"/>
                <w:szCs w:val="28"/>
              </w:rPr>
              <w:t xml:space="preserve">экономический </w:t>
            </w:r>
            <w:r>
              <w:rPr>
                <w:sz w:val="28"/>
                <w:szCs w:val="28"/>
              </w:rPr>
              <w:t>цикл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A57EC3" w:rsidP="00A57EC3">
            <w:pPr>
              <w:shd w:val="clear" w:color="auto" w:fill="FFFFFF"/>
              <w:spacing w:line="322" w:lineRule="exact"/>
              <w:jc w:val="right"/>
            </w:pPr>
            <w:proofErr w:type="gramStart"/>
            <w:r>
              <w:rPr>
                <w:spacing w:val="-20"/>
                <w:sz w:val="28"/>
                <w:szCs w:val="28"/>
              </w:rPr>
              <w:t>9</w:t>
            </w:r>
            <w:r w:rsidR="00DA19A9" w:rsidRPr="00DA19A9">
              <w:rPr>
                <w:spacing w:val="-20"/>
                <w:sz w:val="28"/>
                <w:szCs w:val="28"/>
              </w:rPr>
              <w:t xml:space="preserve">     </w:t>
            </w:r>
            <w:r w:rsidR="00DA19A9">
              <w:rPr>
                <w:spacing w:val="-20"/>
                <w:sz w:val="28"/>
                <w:szCs w:val="28"/>
              </w:rPr>
              <w:t xml:space="preserve">–      аудиторий      от      15      до      </w:t>
            </w:r>
            <w:r>
              <w:rPr>
                <w:spacing w:val="-20"/>
                <w:sz w:val="28"/>
                <w:szCs w:val="28"/>
              </w:rPr>
              <w:t>60</w:t>
            </w:r>
            <w:r w:rsidR="00DA19A9">
              <w:rPr>
                <w:spacing w:val="-20"/>
                <w:sz w:val="28"/>
                <w:szCs w:val="28"/>
              </w:rPr>
              <w:t xml:space="preserve"> </w:t>
            </w:r>
            <w:r w:rsidR="00DA19A9">
              <w:rPr>
                <w:spacing w:val="-7"/>
                <w:sz w:val="28"/>
                <w:szCs w:val="28"/>
              </w:rPr>
              <w:t xml:space="preserve">посадочных   мест,   две   из   которых </w:t>
            </w:r>
            <w:r w:rsidR="00DA19A9">
              <w:rPr>
                <w:spacing w:val="-17"/>
                <w:sz w:val="28"/>
                <w:szCs w:val="28"/>
              </w:rPr>
              <w:t xml:space="preserve">оснащены                           </w:t>
            </w:r>
            <w:proofErr w:type="spellStart"/>
            <w:r w:rsidR="00DA19A9">
              <w:rPr>
                <w:spacing w:val="-17"/>
                <w:sz w:val="28"/>
                <w:szCs w:val="28"/>
              </w:rPr>
              <w:t>мультемидийной</w:t>
            </w:r>
            <w:proofErr w:type="spellEnd"/>
            <w:r w:rsidR="00DA19A9">
              <w:rPr>
                <w:spacing w:val="-17"/>
                <w:sz w:val="28"/>
                <w:szCs w:val="28"/>
              </w:rPr>
              <w:t xml:space="preserve"> </w:t>
            </w:r>
            <w:r w:rsidR="00DA19A9">
              <w:rPr>
                <w:spacing w:val="-12"/>
                <w:sz w:val="28"/>
                <w:szCs w:val="28"/>
              </w:rPr>
              <w:t xml:space="preserve">системой      (ноутбук      </w:t>
            </w:r>
            <w:proofErr w:type="spellStart"/>
            <w:r w:rsidR="00DA19A9">
              <w:rPr>
                <w:spacing w:val="-12"/>
                <w:sz w:val="28"/>
                <w:szCs w:val="28"/>
                <w:lang w:val="en-US"/>
              </w:rPr>
              <w:t>hpcpg</w:t>
            </w:r>
            <w:proofErr w:type="spellEnd"/>
            <w:r w:rsidR="00DA19A9" w:rsidRPr="00DA19A9">
              <w:rPr>
                <w:spacing w:val="-12"/>
                <w:sz w:val="28"/>
                <w:szCs w:val="28"/>
              </w:rPr>
              <w:t xml:space="preserve">      6710</w:t>
            </w:r>
            <w:r w:rsidR="00DA19A9">
              <w:rPr>
                <w:spacing w:val="-12"/>
                <w:sz w:val="28"/>
                <w:szCs w:val="28"/>
                <w:lang w:val="en-US"/>
              </w:rPr>
              <w:t>b</w:t>
            </w:r>
            <w:r w:rsidR="00DA19A9" w:rsidRPr="00DA19A9">
              <w:rPr>
                <w:spacing w:val="-12"/>
                <w:sz w:val="28"/>
                <w:szCs w:val="28"/>
              </w:rPr>
              <w:t xml:space="preserve"> </w:t>
            </w:r>
            <w:r w:rsidR="00DA19A9">
              <w:rPr>
                <w:spacing w:val="-20"/>
                <w:sz w:val="28"/>
                <w:szCs w:val="28"/>
                <w:lang w:val="en-US"/>
              </w:rPr>
              <w:t>T</w:t>
            </w:r>
            <w:r w:rsidR="00DA19A9" w:rsidRPr="00DA19A9">
              <w:rPr>
                <w:spacing w:val="-20"/>
                <w:sz w:val="28"/>
                <w:szCs w:val="28"/>
              </w:rPr>
              <w:t xml:space="preserve">7100,             1             </w:t>
            </w:r>
            <w:r w:rsidR="00DA19A9">
              <w:rPr>
                <w:spacing w:val="-20"/>
                <w:sz w:val="28"/>
                <w:szCs w:val="28"/>
              </w:rPr>
              <w:t xml:space="preserve">доска             </w:t>
            </w:r>
            <w:proofErr w:type="spellStart"/>
            <w:r w:rsidR="00DA19A9">
              <w:rPr>
                <w:spacing w:val="-20"/>
                <w:sz w:val="28"/>
                <w:szCs w:val="28"/>
                <w:lang w:val="en-US"/>
              </w:rPr>
              <w:t>InterWrite</w:t>
            </w:r>
            <w:proofErr w:type="spellEnd"/>
            <w:proofErr w:type="gramEnd"/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9622AA">
            <w:pPr>
              <w:shd w:val="clear" w:color="auto" w:fill="FFFFFF"/>
              <w:spacing w:line="322" w:lineRule="exact"/>
              <w:jc w:val="center"/>
            </w:pPr>
          </w:p>
        </w:tc>
      </w:tr>
    </w:tbl>
    <w:p w:rsidR="009622AA" w:rsidRDefault="00DA19A9">
      <w:pPr>
        <w:shd w:val="clear" w:color="auto" w:fill="FFFFFF"/>
        <w:spacing w:before="221"/>
        <w:ind w:left="10109"/>
      </w:pPr>
      <w:r>
        <w:rPr>
          <w:sz w:val="24"/>
          <w:szCs w:val="24"/>
        </w:rPr>
        <w:t>16</w:t>
      </w:r>
    </w:p>
    <w:p w:rsidR="009622AA" w:rsidRDefault="009622AA">
      <w:pPr>
        <w:shd w:val="clear" w:color="auto" w:fill="FFFFFF"/>
        <w:spacing w:before="221"/>
        <w:ind w:left="10109"/>
        <w:sectPr w:rsidR="009622AA">
          <w:pgSz w:w="11909" w:h="16834"/>
          <w:pgMar w:top="915" w:right="557" w:bottom="360" w:left="706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before="322"/>
      </w:pPr>
      <w:r>
        <w:rPr>
          <w:spacing w:val="-1"/>
          <w:sz w:val="28"/>
          <w:szCs w:val="28"/>
        </w:rPr>
        <w:lastRenderedPageBreak/>
        <w:t>Б.2.</w:t>
      </w:r>
    </w:p>
    <w:p w:rsidR="009622AA" w:rsidRDefault="00DA19A9">
      <w:pPr>
        <w:shd w:val="clear" w:color="auto" w:fill="FFFFFF"/>
        <w:spacing w:before="1608"/>
      </w:pPr>
      <w:r>
        <w:rPr>
          <w:spacing w:val="-1"/>
          <w:sz w:val="28"/>
          <w:szCs w:val="28"/>
        </w:rPr>
        <w:t>Б.3.</w:t>
      </w:r>
    </w:p>
    <w:p w:rsidR="009622AA" w:rsidRDefault="00DA19A9">
      <w:pPr>
        <w:shd w:val="clear" w:color="auto" w:fill="FFFFFF"/>
        <w:spacing w:before="643" w:line="322" w:lineRule="exact"/>
      </w:pPr>
      <w:r>
        <w:br w:type="column"/>
      </w:r>
      <w:r>
        <w:rPr>
          <w:spacing w:val="-2"/>
          <w:sz w:val="28"/>
          <w:szCs w:val="28"/>
        </w:rPr>
        <w:lastRenderedPageBreak/>
        <w:t xml:space="preserve">Математический </w:t>
      </w:r>
      <w:r>
        <w:rPr>
          <w:sz w:val="28"/>
          <w:szCs w:val="28"/>
        </w:rPr>
        <w:t>и</w:t>
      </w:r>
    </w:p>
    <w:p w:rsidR="009622AA" w:rsidRDefault="00DA19A9">
      <w:pPr>
        <w:shd w:val="clear" w:color="auto" w:fill="FFFFFF"/>
        <w:spacing w:line="322" w:lineRule="exact"/>
      </w:pPr>
      <w:proofErr w:type="spellStart"/>
      <w:proofErr w:type="gramStart"/>
      <w:r>
        <w:rPr>
          <w:spacing w:val="-2"/>
          <w:sz w:val="28"/>
          <w:szCs w:val="28"/>
        </w:rPr>
        <w:t>естественнонаучн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ый</w:t>
      </w:r>
      <w:proofErr w:type="spellEnd"/>
      <w:proofErr w:type="gramEnd"/>
      <w:r>
        <w:rPr>
          <w:sz w:val="28"/>
          <w:szCs w:val="28"/>
        </w:rPr>
        <w:t xml:space="preserve"> цикл</w:t>
      </w:r>
    </w:p>
    <w:p w:rsidR="009622AA" w:rsidRDefault="00DA19A9">
      <w:pPr>
        <w:shd w:val="clear" w:color="auto" w:fill="FFFFFF"/>
        <w:spacing w:before="1282" w:line="322" w:lineRule="exact"/>
      </w:pPr>
      <w:r>
        <w:rPr>
          <w:spacing w:val="-2"/>
          <w:sz w:val="28"/>
          <w:szCs w:val="28"/>
        </w:rPr>
        <w:t>Профессиональны</w:t>
      </w:r>
    </w:p>
    <w:p w:rsidR="009622AA" w:rsidRDefault="00DA19A9">
      <w:pPr>
        <w:shd w:val="clear" w:color="auto" w:fill="FFFFFF"/>
        <w:spacing w:line="322" w:lineRule="exact"/>
      </w:pPr>
      <w:r>
        <w:rPr>
          <w:sz w:val="28"/>
          <w:szCs w:val="28"/>
        </w:rPr>
        <w:t>й</w:t>
      </w:r>
    </w:p>
    <w:p w:rsidR="009622AA" w:rsidRDefault="00DA19A9">
      <w:pPr>
        <w:shd w:val="clear" w:color="auto" w:fill="FFFFFF"/>
        <w:spacing w:line="322" w:lineRule="exact"/>
      </w:pPr>
      <w:r>
        <w:rPr>
          <w:sz w:val="28"/>
          <w:szCs w:val="28"/>
        </w:rPr>
        <w:t>цикл</w:t>
      </w:r>
    </w:p>
    <w:p w:rsidR="009622AA" w:rsidRDefault="00DA19A9">
      <w:pPr>
        <w:shd w:val="clear" w:color="auto" w:fill="FFFFFF"/>
        <w:tabs>
          <w:tab w:val="left" w:pos="2669"/>
        </w:tabs>
        <w:spacing w:line="322" w:lineRule="exact"/>
        <w:jc w:val="both"/>
      </w:pPr>
      <w:r>
        <w:br w:type="column"/>
      </w:r>
      <w:proofErr w:type="spellStart"/>
      <w:r>
        <w:rPr>
          <w:sz w:val="28"/>
          <w:szCs w:val="28"/>
          <w:lang w:val="en-US"/>
        </w:rPr>
        <w:lastRenderedPageBreak/>
        <w:t>SchooBoard</w:t>
      </w:r>
      <w:proofErr w:type="spellEnd"/>
      <w:r w:rsidRPr="00DA19A9">
        <w:rPr>
          <w:sz w:val="28"/>
          <w:szCs w:val="28"/>
        </w:rPr>
        <w:t xml:space="preserve"> 1077</w:t>
      </w:r>
      <w:r>
        <w:rPr>
          <w:sz w:val="28"/>
          <w:szCs w:val="28"/>
          <w:lang w:val="en-US"/>
        </w:rPr>
        <w:t>B</w:t>
      </w:r>
      <w:r w:rsidRPr="00DA19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проектор </w:t>
      </w:r>
      <w:r>
        <w:rPr>
          <w:sz w:val="28"/>
          <w:szCs w:val="28"/>
          <w:lang w:val="en-US"/>
        </w:rPr>
        <w:t>Epson</w:t>
      </w:r>
      <w:r w:rsidRPr="00DA19A9">
        <w:rPr>
          <w:sz w:val="28"/>
          <w:szCs w:val="28"/>
        </w:rPr>
        <w:br/>
      </w:r>
      <w:r>
        <w:rPr>
          <w:sz w:val="28"/>
          <w:szCs w:val="28"/>
          <w:lang w:val="en-US"/>
        </w:rPr>
        <w:t>x</w:t>
      </w:r>
      <w:r w:rsidRPr="00DA19A9">
        <w:rPr>
          <w:sz w:val="28"/>
          <w:szCs w:val="28"/>
        </w:rPr>
        <w:t xml:space="preserve">-5); </w:t>
      </w:r>
      <w:r>
        <w:rPr>
          <w:sz w:val="28"/>
          <w:szCs w:val="28"/>
        </w:rPr>
        <w:t>четыре системы переносного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мультимедийного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оборудования</w:t>
      </w:r>
    </w:p>
    <w:p w:rsidR="009622AA" w:rsidRDefault="00DA19A9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>(ноутбук, проектор, переносной экран).</w:t>
      </w:r>
    </w:p>
    <w:p w:rsidR="009622AA" w:rsidRDefault="00DA19A9">
      <w:pPr>
        <w:shd w:val="clear" w:color="auto" w:fill="FFFFFF"/>
        <w:tabs>
          <w:tab w:val="left" w:pos="1786"/>
          <w:tab w:val="left" w:pos="4046"/>
        </w:tabs>
        <w:spacing w:line="322" w:lineRule="exact"/>
      </w:pPr>
      <w:r>
        <w:rPr>
          <w:spacing w:val="-1"/>
          <w:sz w:val="28"/>
          <w:szCs w:val="28"/>
        </w:rPr>
        <w:t>Имеется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лаборатория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z w:val="28"/>
          <w:szCs w:val="28"/>
        </w:rPr>
        <w:t>по</w:t>
      </w:r>
      <w:proofErr w:type="gramEnd"/>
    </w:p>
    <w:p w:rsidR="009622AA" w:rsidRDefault="00DA19A9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безопасности жизнедеятельности, кабинеты по деловому общению и </w:t>
      </w:r>
      <w:r>
        <w:rPr>
          <w:spacing w:val="-2"/>
          <w:sz w:val="28"/>
          <w:szCs w:val="28"/>
        </w:rPr>
        <w:t>культуре речи, иностранному языку</w:t>
      </w:r>
    </w:p>
    <w:p w:rsidR="009622AA" w:rsidRPr="005321BA" w:rsidRDefault="00DA19A9">
      <w:pPr>
        <w:shd w:val="clear" w:color="auto" w:fill="FFFFFF"/>
        <w:tabs>
          <w:tab w:val="left" w:pos="658"/>
          <w:tab w:val="left" w:pos="1944"/>
          <w:tab w:val="left" w:pos="2602"/>
          <w:tab w:val="left" w:pos="3394"/>
          <w:tab w:val="left" w:pos="4061"/>
        </w:tabs>
        <w:spacing w:before="317"/>
      </w:pPr>
      <w:r>
        <w:rPr>
          <w:sz w:val="28"/>
          <w:szCs w:val="28"/>
        </w:rPr>
        <w:t>2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класса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–</w:t>
      </w:r>
      <w:r w:rsidR="003032A5">
        <w:rPr>
          <w:rFonts w:hAnsi="Arial"/>
          <w:spacing w:val="-3"/>
          <w:sz w:val="28"/>
          <w:szCs w:val="28"/>
        </w:rPr>
        <w:t>201</w:t>
      </w:r>
      <w:r w:rsidR="003032A5">
        <w:rPr>
          <w:rFonts w:hAnsi="Arial"/>
          <w:spacing w:val="-3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 w:rsidR="005321BA">
        <w:rPr>
          <w:spacing w:val="-3"/>
          <w:sz w:val="28"/>
          <w:szCs w:val="28"/>
        </w:rPr>
        <w:t>113</w:t>
      </w:r>
    </w:p>
    <w:p w:rsidR="009622AA" w:rsidRDefault="00DA19A9">
      <w:pPr>
        <w:shd w:val="clear" w:color="auto" w:fill="FFFFFF"/>
        <w:spacing w:line="322" w:lineRule="exact"/>
        <w:jc w:val="both"/>
      </w:pPr>
      <w:r>
        <w:rPr>
          <w:spacing w:val="-1"/>
          <w:sz w:val="28"/>
          <w:szCs w:val="28"/>
        </w:rPr>
        <w:t xml:space="preserve">мультимедийными компьютерами с </w:t>
      </w:r>
      <w:r>
        <w:rPr>
          <w:sz w:val="28"/>
          <w:szCs w:val="28"/>
        </w:rPr>
        <w:t xml:space="preserve">процессорами </w:t>
      </w:r>
      <w:r>
        <w:rPr>
          <w:sz w:val="28"/>
          <w:szCs w:val="28"/>
          <w:lang w:val="en-US"/>
        </w:rPr>
        <w:t>Intel</w:t>
      </w:r>
      <w:r w:rsidRPr="00DA19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Pentium</w:t>
      </w:r>
      <w:r w:rsidRPr="00DA19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DA1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тактовой частотой не менее 1,7Ггц, объединенными в локальную сеть. В учебном процессе используется лазерный принтер фирмы НР, а также сканер с разрешением 2400 </w:t>
      </w:r>
      <w:r>
        <w:rPr>
          <w:sz w:val="28"/>
          <w:szCs w:val="28"/>
          <w:lang w:val="en-US"/>
        </w:rPr>
        <w:t>dpi</w:t>
      </w:r>
      <w:r w:rsidRPr="00DA19A9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классы подключены к сети интернет по высокоскоростному общеуниверситетскому каналу.</w:t>
      </w:r>
    </w:p>
    <w:p w:rsidR="009622AA" w:rsidRDefault="00DA19A9">
      <w:pPr>
        <w:shd w:val="clear" w:color="auto" w:fill="FFFFFF"/>
        <w:spacing w:before="317" w:line="322" w:lineRule="exact"/>
        <w:jc w:val="both"/>
      </w:pPr>
      <w:r>
        <w:rPr>
          <w:sz w:val="28"/>
          <w:szCs w:val="28"/>
        </w:rPr>
        <w:t xml:space="preserve">Читальный зал №6 (книжный фондом 12000, журнальный фонд 600 единиц) с 1 персональным </w:t>
      </w:r>
      <w:r>
        <w:rPr>
          <w:spacing w:val="-1"/>
          <w:sz w:val="28"/>
          <w:szCs w:val="28"/>
        </w:rPr>
        <w:t xml:space="preserve">компьютером, также включенным в </w:t>
      </w:r>
      <w:r>
        <w:rPr>
          <w:sz w:val="28"/>
          <w:szCs w:val="28"/>
        </w:rPr>
        <w:t xml:space="preserve">локальную сеть </w:t>
      </w:r>
      <w:r w:rsidR="009218AB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и подключенным к интернету.</w:t>
      </w:r>
    </w:p>
    <w:p w:rsidR="009622AA" w:rsidRDefault="00DA19A9" w:rsidP="007771C5">
      <w:pPr>
        <w:shd w:val="clear" w:color="auto" w:fill="FFFFFF"/>
        <w:spacing w:line="322" w:lineRule="exact"/>
        <w:ind w:left="14" w:right="14"/>
        <w:jc w:val="center"/>
        <w:sectPr w:rsidR="009622AA">
          <w:pgSz w:w="11909" w:h="16834"/>
          <w:pgMar w:top="919" w:right="605" w:bottom="360" w:left="1190" w:header="720" w:footer="720" w:gutter="0"/>
          <w:cols w:num="4" w:sep="1" w:space="720" w:equalWidth="0">
            <w:col w:w="720" w:space="0"/>
            <w:col w:w="2203" w:space="62"/>
            <w:col w:w="4339" w:space="67"/>
            <w:col w:w="2899"/>
          </w:cols>
          <w:noEndnote/>
        </w:sectPr>
      </w:pPr>
      <w:r>
        <w:br w:type="column"/>
      </w:r>
    </w:p>
    <w:p w:rsidR="009622AA" w:rsidRDefault="009622AA">
      <w:pPr>
        <w:spacing w:before="326" w:line="1" w:lineRule="exact"/>
        <w:rPr>
          <w:sz w:val="2"/>
          <w:szCs w:val="2"/>
        </w:rPr>
      </w:pPr>
    </w:p>
    <w:p w:rsidR="009622AA" w:rsidRDefault="009622AA">
      <w:pPr>
        <w:shd w:val="clear" w:color="auto" w:fill="FFFFFF"/>
        <w:spacing w:before="638" w:line="322" w:lineRule="exact"/>
        <w:jc w:val="center"/>
        <w:sectPr w:rsidR="009622AA">
          <w:type w:val="continuous"/>
          <w:pgSz w:w="11909" w:h="16834"/>
          <w:pgMar w:top="919" w:right="725" w:bottom="360" w:left="1229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before="322"/>
      </w:pPr>
      <w:r>
        <w:rPr>
          <w:sz w:val="28"/>
          <w:szCs w:val="28"/>
        </w:rPr>
        <w:lastRenderedPageBreak/>
        <w:t>Б.4</w:t>
      </w:r>
    </w:p>
    <w:p w:rsidR="009622AA" w:rsidRDefault="00DA19A9">
      <w:pPr>
        <w:shd w:val="clear" w:color="auto" w:fill="FFFFFF"/>
        <w:spacing w:before="643" w:line="322" w:lineRule="exact"/>
      </w:pPr>
      <w:r>
        <w:br w:type="column"/>
      </w:r>
      <w:r>
        <w:rPr>
          <w:spacing w:val="-2"/>
          <w:sz w:val="28"/>
          <w:szCs w:val="28"/>
        </w:rPr>
        <w:lastRenderedPageBreak/>
        <w:t xml:space="preserve">Физическая </w:t>
      </w:r>
      <w:r>
        <w:rPr>
          <w:spacing w:val="-1"/>
          <w:sz w:val="28"/>
          <w:szCs w:val="28"/>
        </w:rPr>
        <w:t>культура</w:t>
      </w:r>
    </w:p>
    <w:p w:rsidR="009622AA" w:rsidRDefault="00DA19A9">
      <w:pPr>
        <w:shd w:val="clear" w:color="auto" w:fill="FFFFFF"/>
        <w:tabs>
          <w:tab w:val="left" w:pos="1829"/>
          <w:tab w:val="left" w:pos="2736"/>
        </w:tabs>
        <w:spacing w:line="322" w:lineRule="exact"/>
      </w:pPr>
      <w:r>
        <w:br w:type="column"/>
      </w:r>
      <w:r>
        <w:rPr>
          <w:spacing w:val="-2"/>
          <w:sz w:val="28"/>
          <w:szCs w:val="28"/>
        </w:rPr>
        <w:lastRenderedPageBreak/>
        <w:t>Спортивная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база</w:t>
      </w:r>
      <w:r>
        <w:rPr>
          <w:rFonts w:ascii="Arial" w:hAnsi="Arial" w:cs="Arial"/>
          <w:sz w:val="28"/>
          <w:szCs w:val="28"/>
        </w:rPr>
        <w:tab/>
      </w:r>
      <w:r w:rsidR="001A4053">
        <w:rPr>
          <w:spacing w:val="-2"/>
          <w:sz w:val="28"/>
          <w:szCs w:val="28"/>
        </w:rPr>
        <w:t>института</w:t>
      </w:r>
    </w:p>
    <w:p w:rsidR="009622AA" w:rsidRDefault="00DA19A9">
      <w:pPr>
        <w:shd w:val="clear" w:color="auto" w:fill="FFFFFF"/>
        <w:spacing w:line="322" w:lineRule="exact"/>
      </w:pPr>
      <w:r>
        <w:rPr>
          <w:sz w:val="28"/>
          <w:szCs w:val="28"/>
        </w:rPr>
        <w:t>включает в себя:</w:t>
      </w:r>
    </w:p>
    <w:p w:rsidR="009622AA" w:rsidRPr="001A4053" w:rsidRDefault="001A4053" w:rsidP="007771C5">
      <w:pPr>
        <w:shd w:val="clear" w:color="auto" w:fill="FFFFFF"/>
        <w:spacing w:line="322" w:lineRule="exact"/>
        <w:jc w:val="center"/>
        <w:rPr>
          <w:sz w:val="24"/>
          <w:szCs w:val="24"/>
        </w:rPr>
        <w:sectPr w:rsidR="009622AA" w:rsidRPr="001A4053">
          <w:type w:val="continuous"/>
          <w:pgSz w:w="11909" w:h="16834"/>
          <w:pgMar w:top="919" w:right="725" w:bottom="360" w:left="1229" w:header="720" w:footer="720" w:gutter="0"/>
          <w:cols w:num="4" w:sep="1" w:space="720" w:equalWidth="0">
            <w:col w:w="720" w:space="0"/>
            <w:col w:w="1411" w:space="854"/>
            <w:col w:w="4339" w:space="187"/>
            <w:col w:w="2659"/>
          </w:cols>
          <w:noEndnote/>
        </w:sectPr>
      </w:pPr>
      <w:r w:rsidRPr="001A4053">
        <w:rPr>
          <w:sz w:val="24"/>
          <w:szCs w:val="24"/>
        </w:rPr>
        <w:t>спортивный зал</w:t>
      </w:r>
      <w:proofErr w:type="gramStart"/>
      <w:r>
        <w:rPr>
          <w:sz w:val="24"/>
          <w:szCs w:val="24"/>
        </w:rPr>
        <w:t xml:space="preserve"> </w:t>
      </w:r>
      <w:r w:rsidRPr="001A4053">
        <w:rPr>
          <w:sz w:val="24"/>
          <w:szCs w:val="24"/>
        </w:rPr>
        <w:t>,</w:t>
      </w:r>
      <w:proofErr w:type="gramEnd"/>
      <w:r w:rsidRPr="001A4053">
        <w:rPr>
          <w:sz w:val="24"/>
          <w:szCs w:val="24"/>
        </w:rPr>
        <w:t>спортивная площадка,</w:t>
      </w:r>
      <w:r>
        <w:rPr>
          <w:sz w:val="24"/>
          <w:szCs w:val="24"/>
        </w:rPr>
        <w:t xml:space="preserve"> необходимый для занятий инвентарь.</w:t>
      </w:r>
    </w:p>
    <w:p w:rsidR="009622AA" w:rsidRDefault="009622AA">
      <w:pPr>
        <w:shd w:val="clear" w:color="auto" w:fill="FFFFFF"/>
        <w:spacing w:before="211"/>
        <w:ind w:left="9624"/>
        <w:sectPr w:rsidR="009622AA">
          <w:type w:val="continuous"/>
          <w:pgSz w:w="11909" w:h="16834"/>
          <w:pgMar w:top="919" w:right="374" w:bottom="360" w:left="1190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before="451" w:line="322" w:lineRule="exact"/>
        <w:ind w:left="1354" w:right="288" w:firstLine="4598"/>
      </w:pPr>
      <w:r>
        <w:rPr>
          <w:sz w:val="28"/>
          <w:szCs w:val="28"/>
        </w:rPr>
        <w:lastRenderedPageBreak/>
        <w:t xml:space="preserve">Таблица № 3 Электронные ресурсы Доступ к ресурсам — через гиперссылки на сайте библиотеки: </w:t>
      </w:r>
      <w:hyperlink r:id="rId6" w:history="1">
        <w:r>
          <w:rPr>
            <w:sz w:val="28"/>
            <w:szCs w:val="28"/>
            <w:u w:val="single"/>
          </w:rPr>
          <w:t>http://lib.kantiana.ru/pbd_link.html</w:t>
        </w:r>
      </w:hyperlink>
    </w:p>
    <w:p w:rsidR="009622AA" w:rsidRDefault="009622AA">
      <w:pPr>
        <w:spacing w:after="3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989"/>
        <w:gridCol w:w="5246"/>
        <w:gridCol w:w="1987"/>
      </w:tblGrid>
      <w:tr w:rsidR="009622AA" w:rsidRPr="00DA19A9">
        <w:trPr>
          <w:trHeight w:hRule="exact" w:val="912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302" w:lineRule="exact"/>
              <w:ind w:left="163" w:right="158"/>
            </w:pPr>
            <w:r>
              <w:rPr>
                <w:b/>
                <w:bCs/>
                <w:spacing w:val="-2"/>
                <w:sz w:val="26"/>
                <w:szCs w:val="26"/>
              </w:rPr>
              <w:t xml:space="preserve">Название </w:t>
            </w:r>
            <w:r>
              <w:rPr>
                <w:b/>
                <w:bCs/>
                <w:sz w:val="26"/>
                <w:szCs w:val="26"/>
              </w:rPr>
              <w:t>ресурса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298" w:lineRule="exact"/>
              <w:jc w:val="center"/>
            </w:pPr>
            <w:r>
              <w:rPr>
                <w:b/>
                <w:bCs/>
                <w:spacing w:val="-3"/>
                <w:sz w:val="26"/>
                <w:szCs w:val="26"/>
              </w:rPr>
              <w:t>Адрес,</w:t>
            </w:r>
          </w:p>
          <w:p w:rsidR="009622AA" w:rsidRPr="00DA19A9" w:rsidRDefault="00DA19A9">
            <w:pPr>
              <w:shd w:val="clear" w:color="auto" w:fill="FFFFFF"/>
              <w:spacing w:line="298" w:lineRule="exact"/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досту</w:t>
            </w:r>
            <w:proofErr w:type="spellEnd"/>
          </w:p>
          <w:p w:rsidR="009622AA" w:rsidRPr="00DA19A9" w:rsidRDefault="00DA19A9">
            <w:pPr>
              <w:shd w:val="clear" w:color="auto" w:fill="FFFFFF"/>
              <w:spacing w:line="298" w:lineRule="exact"/>
              <w:jc w:val="center"/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ind w:left="1435"/>
            </w:pPr>
            <w:r>
              <w:rPr>
                <w:b/>
                <w:bCs/>
                <w:sz w:val="26"/>
                <w:szCs w:val="26"/>
              </w:rPr>
              <w:t>Краткое описание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Тематика</w:t>
            </w:r>
          </w:p>
        </w:tc>
      </w:tr>
      <w:tr w:rsidR="009622AA" w:rsidRPr="00DA19A9">
        <w:trPr>
          <w:trHeight w:hRule="exact" w:val="3317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spacing w:line="298" w:lineRule="exact"/>
            </w:pPr>
            <w:r>
              <w:rPr>
                <w:b/>
                <w:bCs/>
                <w:sz w:val="26"/>
                <w:szCs w:val="26"/>
              </w:rPr>
              <w:t>Научная</w:t>
            </w:r>
          </w:p>
          <w:p w:rsidR="009622AA" w:rsidRPr="00DA19A9" w:rsidRDefault="00DA19A9">
            <w:pPr>
              <w:shd w:val="clear" w:color="auto" w:fill="FFFFFF"/>
              <w:spacing w:line="298" w:lineRule="exact"/>
            </w:pPr>
            <w:proofErr w:type="spellStart"/>
            <w:r>
              <w:rPr>
                <w:b/>
                <w:bCs/>
                <w:spacing w:val="-2"/>
                <w:sz w:val="26"/>
                <w:szCs w:val="26"/>
              </w:rPr>
              <w:t>электронна</w:t>
            </w:r>
            <w:proofErr w:type="spellEnd"/>
          </w:p>
          <w:p w:rsidR="009622AA" w:rsidRPr="00DA19A9" w:rsidRDefault="00DA19A9">
            <w:pPr>
              <w:shd w:val="clear" w:color="auto" w:fill="FFFFFF"/>
              <w:spacing w:line="298" w:lineRule="exact"/>
            </w:pPr>
            <w:r>
              <w:rPr>
                <w:b/>
                <w:bCs/>
                <w:sz w:val="26"/>
                <w:szCs w:val="26"/>
              </w:rPr>
              <w:t>я</w:t>
            </w:r>
          </w:p>
          <w:p w:rsidR="009622AA" w:rsidRPr="00DA19A9" w:rsidRDefault="00DA19A9">
            <w:pPr>
              <w:shd w:val="clear" w:color="auto" w:fill="FFFFFF"/>
              <w:spacing w:line="298" w:lineRule="exact"/>
            </w:pPr>
            <w:r>
              <w:rPr>
                <w:b/>
                <w:bCs/>
                <w:spacing w:val="-2"/>
                <w:sz w:val="26"/>
                <w:szCs w:val="26"/>
              </w:rPr>
              <w:t>библиотека</w:t>
            </w:r>
          </w:p>
          <w:p w:rsidR="009622AA" w:rsidRPr="00DA19A9" w:rsidRDefault="00DA19A9">
            <w:pPr>
              <w:shd w:val="clear" w:color="auto" w:fill="FFFFFF"/>
              <w:spacing w:line="298" w:lineRule="exact"/>
            </w:pPr>
            <w:proofErr w:type="spellStart"/>
            <w:r w:rsidRPr="00DA19A9">
              <w:rPr>
                <w:b/>
                <w:bCs/>
                <w:sz w:val="26"/>
                <w:szCs w:val="26"/>
                <w:lang w:val="en-US"/>
              </w:rPr>
              <w:t>ELibrary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9622AA" w:rsidRPr="00DA19A9" w:rsidRDefault="009622AA">
            <w:pPr>
              <w:shd w:val="clear" w:color="auto" w:fill="FFFFFF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 w:rsidP="005F1F6E">
            <w:pPr>
              <w:shd w:val="clear" w:color="auto" w:fill="FFFFFF"/>
              <w:spacing w:line="298" w:lineRule="exact"/>
              <w:ind w:right="106"/>
            </w:pPr>
            <w:r>
              <w:rPr>
                <w:sz w:val="26"/>
                <w:szCs w:val="26"/>
              </w:rPr>
              <w:t xml:space="preserve">Крупнейший российский информационный портал в области науки, технологии, медицины и образования, содержащий рефераты и полные тексты более 12 </w:t>
            </w:r>
            <w:proofErr w:type="gramStart"/>
            <w:r>
              <w:rPr>
                <w:sz w:val="26"/>
                <w:szCs w:val="26"/>
              </w:rPr>
              <w:t>млн</w:t>
            </w:r>
            <w:proofErr w:type="gramEnd"/>
            <w:r>
              <w:rPr>
                <w:sz w:val="26"/>
                <w:szCs w:val="26"/>
              </w:rPr>
              <w:t xml:space="preserve"> научных статей и публикаций. Доступны </w:t>
            </w:r>
            <w:r>
              <w:rPr>
                <w:spacing w:val="-1"/>
                <w:sz w:val="26"/>
                <w:szCs w:val="26"/>
              </w:rPr>
              <w:t xml:space="preserve">электронные версии более 1400 российских </w:t>
            </w:r>
            <w:r>
              <w:rPr>
                <w:sz w:val="26"/>
                <w:szCs w:val="26"/>
              </w:rPr>
              <w:t xml:space="preserve">научно-технических журналов, в том числе более 500 журналов в открытом доступе.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2AA" w:rsidRPr="00DA19A9" w:rsidRDefault="00DA19A9">
            <w:pPr>
              <w:shd w:val="clear" w:color="auto" w:fill="FFFFFF"/>
              <w:jc w:val="center"/>
            </w:pPr>
            <w:r>
              <w:rPr>
                <w:spacing w:val="-2"/>
                <w:sz w:val="26"/>
                <w:szCs w:val="26"/>
              </w:rPr>
              <w:t>Универсальная</w:t>
            </w:r>
          </w:p>
        </w:tc>
      </w:tr>
    </w:tbl>
    <w:p w:rsidR="009622AA" w:rsidRDefault="009622AA">
      <w:pPr>
        <w:shd w:val="clear" w:color="auto" w:fill="FFFFFF"/>
        <w:spacing w:before="1267"/>
        <w:ind w:left="9691"/>
        <w:sectPr w:rsidR="009622AA">
          <w:pgSz w:w="11909" w:h="16834"/>
          <w:pgMar w:top="917" w:right="557" w:bottom="360" w:left="1123" w:header="720" w:footer="720" w:gutter="0"/>
          <w:cols w:space="60"/>
          <w:noEndnote/>
        </w:sectPr>
      </w:pPr>
    </w:p>
    <w:p w:rsidR="009622AA" w:rsidRDefault="009622AA">
      <w:pPr>
        <w:spacing w:after="322" w:line="1" w:lineRule="exact"/>
        <w:rPr>
          <w:sz w:val="2"/>
          <w:szCs w:val="2"/>
        </w:rPr>
      </w:pPr>
    </w:p>
    <w:p w:rsidR="009622AA" w:rsidRDefault="00DA19A9">
      <w:pPr>
        <w:shd w:val="clear" w:color="auto" w:fill="FFFFFF"/>
        <w:tabs>
          <w:tab w:val="left" w:pos="1277"/>
          <w:tab w:val="left" w:pos="3816"/>
          <w:tab w:val="left" w:pos="4997"/>
          <w:tab w:val="left" w:pos="6029"/>
          <w:tab w:val="left" w:pos="8602"/>
        </w:tabs>
        <w:spacing w:before="360" w:line="480" w:lineRule="exact"/>
        <w:ind w:left="653"/>
      </w:pPr>
      <w:r>
        <w:rPr>
          <w:b/>
          <w:bCs/>
          <w:spacing w:val="-1"/>
          <w:sz w:val="28"/>
          <w:szCs w:val="28"/>
        </w:rPr>
        <w:t>6.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Характеристики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среды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вуза,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обеспечивающие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развитие</w:t>
      </w:r>
    </w:p>
    <w:p w:rsidR="009622AA" w:rsidRDefault="00DA19A9">
      <w:pPr>
        <w:shd w:val="clear" w:color="auto" w:fill="FFFFFF"/>
        <w:spacing w:before="5" w:line="480" w:lineRule="exact"/>
        <w:ind w:left="115"/>
      </w:pPr>
      <w:r>
        <w:rPr>
          <w:b/>
          <w:bCs/>
          <w:sz w:val="28"/>
          <w:szCs w:val="28"/>
        </w:rPr>
        <w:t>общекультурных (социально-личностных) компетенций выпускников.</w:t>
      </w:r>
    </w:p>
    <w:p w:rsidR="009622AA" w:rsidRDefault="00DA19A9">
      <w:pPr>
        <w:shd w:val="clear" w:color="auto" w:fill="FFFFFF"/>
        <w:spacing w:line="480" w:lineRule="exact"/>
        <w:ind w:left="115" w:right="62" w:firstLine="538"/>
        <w:jc w:val="both"/>
      </w:pPr>
      <w:r>
        <w:rPr>
          <w:sz w:val="28"/>
          <w:szCs w:val="28"/>
        </w:rPr>
        <w:t xml:space="preserve">В </w:t>
      </w:r>
      <w:r w:rsidR="0000128E">
        <w:rPr>
          <w:sz w:val="28"/>
          <w:szCs w:val="28"/>
        </w:rPr>
        <w:t xml:space="preserve">ФГБОУ ВПО ГГХПИ </w:t>
      </w:r>
      <w:r>
        <w:rPr>
          <w:sz w:val="28"/>
          <w:szCs w:val="28"/>
        </w:rPr>
        <w:t xml:space="preserve">создана социокультурная среда и благоприятные условия для развития личности и социально-культурных процессов, способствующих укреплению нравственных, гражданских, общекультурных качеств обучающихся. Развитию личности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формированию как общекультурных, так и профессиональных компетенций способствуют гармоничное интегрирование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работы в образовательный процесс и комплексный подход к организации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работы.</w:t>
      </w:r>
    </w:p>
    <w:p w:rsidR="009622AA" w:rsidRDefault="009622AA">
      <w:pPr>
        <w:shd w:val="clear" w:color="auto" w:fill="FFFFFF"/>
        <w:spacing w:before="437"/>
        <w:ind w:right="62"/>
        <w:jc w:val="right"/>
        <w:sectPr w:rsidR="009622AA">
          <w:pgSz w:w="11909" w:h="16834"/>
          <w:pgMar w:top="919" w:right="792" w:bottom="360" w:left="1306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0" w:lineRule="exact"/>
        <w:ind w:right="10" w:firstLine="538"/>
        <w:jc w:val="both"/>
      </w:pPr>
      <w:proofErr w:type="spellStart"/>
      <w:r>
        <w:rPr>
          <w:sz w:val="28"/>
          <w:szCs w:val="28"/>
        </w:rPr>
        <w:lastRenderedPageBreak/>
        <w:t>Внеучебную</w:t>
      </w:r>
      <w:proofErr w:type="spellEnd"/>
      <w:r>
        <w:rPr>
          <w:sz w:val="28"/>
          <w:szCs w:val="28"/>
        </w:rPr>
        <w:t xml:space="preserve"> деятельность студентов </w:t>
      </w:r>
      <w:r w:rsidR="0000128E">
        <w:rPr>
          <w:sz w:val="28"/>
          <w:szCs w:val="28"/>
        </w:rPr>
        <w:t xml:space="preserve">ФГБОУ ВПО ГГХПИ </w:t>
      </w:r>
      <w:r>
        <w:rPr>
          <w:sz w:val="28"/>
          <w:szCs w:val="28"/>
        </w:rPr>
        <w:t>обеспечивает работа трех центров: Центра социальной поддержки студентов, Центра студенческих инициатив, Центра трудоустройства выпускников и содействия занятости студентов, а также профкома студентов, Студенческого совета, Студенческого научного общества.</w:t>
      </w:r>
    </w:p>
    <w:p w:rsidR="009622AA" w:rsidRDefault="00DA19A9">
      <w:pPr>
        <w:shd w:val="clear" w:color="auto" w:fill="FFFFFF"/>
        <w:spacing w:before="5" w:line="480" w:lineRule="exact"/>
        <w:ind w:right="5" w:firstLine="538"/>
        <w:jc w:val="both"/>
      </w:pP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деятельность осуществляется по следующим основным направлениям:</w:t>
      </w:r>
    </w:p>
    <w:p w:rsidR="009622AA" w:rsidRDefault="00DA19A9" w:rsidP="008618A7">
      <w:pPr>
        <w:numPr>
          <w:ilvl w:val="0"/>
          <w:numId w:val="12"/>
        </w:numPr>
        <w:shd w:val="clear" w:color="auto" w:fill="FFFFFF"/>
        <w:tabs>
          <w:tab w:val="left" w:pos="994"/>
          <w:tab w:val="left" w:pos="3240"/>
          <w:tab w:val="left" w:pos="4421"/>
          <w:tab w:val="left" w:pos="5914"/>
          <w:tab w:val="left" w:pos="8189"/>
        </w:tabs>
        <w:spacing w:before="5" w:line="480" w:lineRule="exact"/>
        <w:ind w:right="5" w:firstLine="706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воспитательная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работа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>включая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патриотическое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воспитание; </w:t>
      </w:r>
      <w:r>
        <w:rPr>
          <w:sz w:val="28"/>
          <w:szCs w:val="28"/>
        </w:rPr>
        <w:t>проведение культурно-массовых мероприятий; формирование корпоративной культуры, развитие университетских традиций);</w:t>
      </w:r>
    </w:p>
    <w:p w:rsidR="009622AA" w:rsidRDefault="00DA19A9" w:rsidP="008618A7">
      <w:pPr>
        <w:numPr>
          <w:ilvl w:val="0"/>
          <w:numId w:val="12"/>
        </w:numPr>
        <w:shd w:val="clear" w:color="auto" w:fill="FFFFFF"/>
        <w:tabs>
          <w:tab w:val="left" w:pos="994"/>
          <w:tab w:val="left" w:pos="2405"/>
          <w:tab w:val="left" w:pos="4114"/>
          <w:tab w:val="left" w:pos="6101"/>
          <w:tab w:val="left" w:pos="8035"/>
        </w:tabs>
        <w:spacing w:before="5" w:line="480" w:lineRule="exact"/>
        <w:ind w:right="10" w:firstLine="706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развитие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творческих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способностей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организация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деятельности </w:t>
      </w:r>
      <w:r>
        <w:rPr>
          <w:sz w:val="28"/>
          <w:szCs w:val="28"/>
        </w:rPr>
        <w:t>театральных, вокальных, танцевальных и пр. коллективов);</w:t>
      </w:r>
    </w:p>
    <w:p w:rsidR="009622AA" w:rsidRDefault="00DA19A9" w:rsidP="008618A7">
      <w:pPr>
        <w:numPr>
          <w:ilvl w:val="0"/>
          <w:numId w:val="12"/>
        </w:numPr>
        <w:shd w:val="clear" w:color="auto" w:fill="FFFFFF"/>
        <w:tabs>
          <w:tab w:val="left" w:pos="994"/>
          <w:tab w:val="left" w:pos="5194"/>
          <w:tab w:val="left" w:pos="6403"/>
          <w:tab w:val="left" w:pos="7925"/>
        </w:tabs>
        <w:spacing w:before="5" w:line="480" w:lineRule="exact"/>
        <w:ind w:right="5" w:firstLine="706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физкультурно-оздоровительная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работа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включая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профилактику </w:t>
      </w:r>
      <w:r>
        <w:rPr>
          <w:sz w:val="28"/>
          <w:szCs w:val="28"/>
        </w:rPr>
        <w:t>вредных привычек и асоциальных явлений);</w:t>
      </w:r>
    </w:p>
    <w:p w:rsidR="009622AA" w:rsidRDefault="00DA19A9" w:rsidP="008618A7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480" w:lineRule="exact"/>
        <w:ind w:left="706"/>
        <w:rPr>
          <w:spacing w:val="-4"/>
          <w:sz w:val="28"/>
          <w:szCs w:val="28"/>
        </w:rPr>
      </w:pPr>
      <w:r>
        <w:rPr>
          <w:sz w:val="28"/>
          <w:szCs w:val="28"/>
        </w:rPr>
        <w:t>развитие студенческого самоуправления.</w:t>
      </w:r>
    </w:p>
    <w:p w:rsidR="009622AA" w:rsidRDefault="00DA19A9" w:rsidP="008618A7">
      <w:pPr>
        <w:numPr>
          <w:ilvl w:val="0"/>
          <w:numId w:val="12"/>
        </w:numPr>
        <w:shd w:val="clear" w:color="auto" w:fill="FFFFFF"/>
        <w:tabs>
          <w:tab w:val="left" w:pos="994"/>
          <w:tab w:val="left" w:pos="2741"/>
          <w:tab w:val="left" w:pos="3922"/>
          <w:tab w:val="left" w:pos="6322"/>
          <w:tab w:val="left" w:pos="8275"/>
        </w:tabs>
        <w:spacing w:before="5" w:line="480" w:lineRule="exact"/>
        <w:ind w:firstLine="706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социальная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работа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стипендиальное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обеспечение,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социальная </w:t>
      </w:r>
      <w:r>
        <w:rPr>
          <w:sz w:val="28"/>
          <w:szCs w:val="28"/>
        </w:rPr>
        <w:t>поддержка обучающихся (включая материальную помощь студентам), разработка и реализация социально значимых проектов);</w:t>
      </w:r>
    </w:p>
    <w:p w:rsidR="009622AA" w:rsidRDefault="00DA19A9" w:rsidP="008618A7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5" w:line="480" w:lineRule="exact"/>
        <w:ind w:left="706"/>
        <w:rPr>
          <w:spacing w:val="-4"/>
          <w:sz w:val="28"/>
          <w:szCs w:val="28"/>
        </w:rPr>
      </w:pPr>
      <w:r>
        <w:rPr>
          <w:sz w:val="28"/>
          <w:szCs w:val="28"/>
        </w:rPr>
        <w:t>содействие занятости студентов и трудоустройство выпускников.</w:t>
      </w:r>
    </w:p>
    <w:p w:rsidR="009622AA" w:rsidRDefault="00DA19A9">
      <w:pPr>
        <w:shd w:val="clear" w:color="auto" w:fill="FFFFFF"/>
        <w:spacing w:before="490" w:line="480" w:lineRule="exact"/>
        <w:ind w:left="566"/>
      </w:pPr>
      <w:r>
        <w:rPr>
          <w:b/>
          <w:bCs/>
          <w:sz w:val="28"/>
          <w:szCs w:val="28"/>
        </w:rPr>
        <w:t>6.1. Воспитательная работа</w:t>
      </w:r>
    </w:p>
    <w:p w:rsidR="009622AA" w:rsidRDefault="00DA19A9">
      <w:pPr>
        <w:shd w:val="clear" w:color="auto" w:fill="FFFFFF"/>
        <w:spacing w:line="480" w:lineRule="exact"/>
        <w:ind w:firstLine="566"/>
        <w:jc w:val="both"/>
      </w:pPr>
      <w:r>
        <w:rPr>
          <w:sz w:val="28"/>
          <w:szCs w:val="28"/>
        </w:rPr>
        <w:t xml:space="preserve">Ежегодно проводятся акции памяти, приуроченные к памятным датам Великой Отечественной войны. </w:t>
      </w:r>
    </w:p>
    <w:p w:rsidR="009622AA" w:rsidRDefault="00DA19A9">
      <w:pPr>
        <w:shd w:val="clear" w:color="auto" w:fill="FFFFFF"/>
        <w:spacing w:before="5" w:line="480" w:lineRule="exact"/>
        <w:ind w:right="10" w:firstLine="566"/>
        <w:jc w:val="both"/>
      </w:pPr>
      <w:r>
        <w:rPr>
          <w:sz w:val="28"/>
          <w:szCs w:val="28"/>
        </w:rPr>
        <w:t xml:space="preserve">Традиционно ежегодно для всех студентов в </w:t>
      </w:r>
      <w:r w:rsidR="00DF0EC6">
        <w:rPr>
          <w:sz w:val="28"/>
          <w:szCs w:val="28"/>
        </w:rPr>
        <w:t xml:space="preserve">ФГБОУ ВПО ГГХПИ </w:t>
      </w:r>
      <w:r>
        <w:rPr>
          <w:sz w:val="28"/>
          <w:szCs w:val="28"/>
        </w:rPr>
        <w:t xml:space="preserve">организуются </w:t>
      </w:r>
      <w:r w:rsidR="00DF0EC6">
        <w:rPr>
          <w:spacing w:val="-6"/>
          <w:sz w:val="28"/>
          <w:szCs w:val="28"/>
        </w:rPr>
        <w:t>творческие</w:t>
      </w:r>
      <w:r>
        <w:rPr>
          <w:spacing w:val="-6"/>
          <w:sz w:val="28"/>
          <w:szCs w:val="28"/>
        </w:rPr>
        <w:t xml:space="preserve">   конкур</w:t>
      </w:r>
      <w:r w:rsidR="00DF0EC6">
        <w:rPr>
          <w:spacing w:val="-6"/>
          <w:sz w:val="28"/>
          <w:szCs w:val="28"/>
        </w:rPr>
        <w:t>сы</w:t>
      </w:r>
      <w:r>
        <w:rPr>
          <w:spacing w:val="-6"/>
          <w:sz w:val="28"/>
          <w:szCs w:val="28"/>
        </w:rPr>
        <w:t xml:space="preserve">   (по   нескольким   номинациям),</w:t>
      </w:r>
    </w:p>
    <w:p w:rsidR="009622AA" w:rsidRDefault="00DA19A9">
      <w:pPr>
        <w:shd w:val="clear" w:color="auto" w:fill="FFFFFF"/>
        <w:spacing w:before="365"/>
        <w:jc w:val="right"/>
      </w:pPr>
      <w:r>
        <w:rPr>
          <w:sz w:val="24"/>
          <w:szCs w:val="24"/>
        </w:rPr>
        <w:t>22</w:t>
      </w:r>
    </w:p>
    <w:p w:rsidR="009622AA" w:rsidRDefault="009622AA">
      <w:pPr>
        <w:shd w:val="clear" w:color="auto" w:fill="FFFFFF"/>
        <w:spacing w:before="365"/>
        <w:jc w:val="right"/>
        <w:sectPr w:rsidR="009622AA">
          <w:pgSz w:w="11909" w:h="16834"/>
          <w:pgMar w:top="852" w:right="850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0" w:lineRule="exact"/>
        <w:jc w:val="both"/>
      </w:pPr>
      <w:r>
        <w:rPr>
          <w:sz w:val="28"/>
          <w:szCs w:val="28"/>
        </w:rPr>
        <w:lastRenderedPageBreak/>
        <w:t>конкурсы «Мис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и Мистер- </w:t>
      </w:r>
      <w:r w:rsidR="00777144">
        <w:rPr>
          <w:sz w:val="28"/>
          <w:szCs w:val="28"/>
        </w:rPr>
        <w:t>института</w:t>
      </w:r>
      <w:r>
        <w:rPr>
          <w:sz w:val="28"/>
          <w:szCs w:val="28"/>
        </w:rPr>
        <w:t>», международный фестиваль студенческих театров, вокальный и танцевальный конкурсы. Проведение таких мероприятий создает условия для выявления и развития творческих способностей обучающихся. В организацию и проведение культурно-массовых мероприятий вовлечено в среднем около 40% студентов очной формы обучения.</w:t>
      </w:r>
    </w:p>
    <w:p w:rsidR="009622AA" w:rsidRDefault="00DA19A9">
      <w:pPr>
        <w:shd w:val="clear" w:color="auto" w:fill="FFFFFF"/>
        <w:spacing w:line="480" w:lineRule="exact"/>
        <w:ind w:right="10" w:firstLine="566"/>
        <w:jc w:val="both"/>
      </w:pPr>
      <w:r>
        <w:rPr>
          <w:sz w:val="28"/>
          <w:szCs w:val="28"/>
        </w:rPr>
        <w:t xml:space="preserve">Формированию корпоративного духа студентов вуза и укреплению межфакультетских связей способствуют подготовка и проведение следующих университетских мероприятий: День знаний «Отличное начало», День первокурсника, Дни факультетов, День </w:t>
      </w:r>
      <w:r w:rsidR="00742D69">
        <w:rPr>
          <w:sz w:val="28"/>
          <w:szCs w:val="28"/>
        </w:rPr>
        <w:t>ФГБОУ ВПО ГГХПИ</w:t>
      </w:r>
      <w:r>
        <w:rPr>
          <w:sz w:val="28"/>
          <w:szCs w:val="28"/>
        </w:rPr>
        <w:t>. В организацию и проведение корпоративных мероприятий вовлечено в среднем более 70% студентов очной формы обучения.</w:t>
      </w:r>
    </w:p>
    <w:p w:rsidR="009622AA" w:rsidRDefault="00DA19A9">
      <w:pPr>
        <w:shd w:val="clear" w:color="auto" w:fill="FFFFFF"/>
        <w:spacing w:line="480" w:lineRule="exact"/>
        <w:ind w:firstLine="566"/>
        <w:jc w:val="both"/>
      </w:pPr>
      <w:r>
        <w:rPr>
          <w:sz w:val="28"/>
          <w:szCs w:val="28"/>
        </w:rPr>
        <w:t xml:space="preserve">Студенты имеют возможность пользоваться коллекцией музея </w:t>
      </w:r>
      <w:r w:rsidR="00742D69">
        <w:rPr>
          <w:sz w:val="28"/>
          <w:szCs w:val="28"/>
        </w:rPr>
        <w:t>ФГБОУ ВПО ГГХПИ</w:t>
      </w:r>
      <w:proofErr w:type="gramStart"/>
      <w:r w:rsidR="00742D69">
        <w:rPr>
          <w:sz w:val="28"/>
          <w:szCs w:val="28"/>
        </w:rPr>
        <w:t xml:space="preserve"> .</w:t>
      </w:r>
      <w:proofErr w:type="gramEnd"/>
      <w:r w:rsidR="00742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для студентов </w:t>
      </w:r>
      <w:r>
        <w:rPr>
          <w:spacing w:val="-4"/>
          <w:sz w:val="28"/>
          <w:szCs w:val="28"/>
        </w:rPr>
        <w:t>прио</w:t>
      </w:r>
      <w:r w:rsidR="00742D69">
        <w:rPr>
          <w:spacing w:val="-4"/>
          <w:sz w:val="28"/>
          <w:szCs w:val="28"/>
        </w:rPr>
        <w:t>бретаются билеты в музеи города</w:t>
      </w:r>
      <w:r>
        <w:rPr>
          <w:spacing w:val="-4"/>
          <w:sz w:val="28"/>
          <w:szCs w:val="28"/>
        </w:rPr>
        <w:t xml:space="preserve"> </w:t>
      </w:r>
      <w:r w:rsidR="00742D69">
        <w:rPr>
          <w:spacing w:val="-4"/>
          <w:sz w:val="28"/>
          <w:szCs w:val="28"/>
        </w:rPr>
        <w:t>Москва.</w:t>
      </w:r>
    </w:p>
    <w:p w:rsidR="009622AA" w:rsidRDefault="00DA19A9">
      <w:pPr>
        <w:shd w:val="clear" w:color="auto" w:fill="FFFFFF"/>
        <w:spacing w:before="490" w:line="480" w:lineRule="exact"/>
      </w:pPr>
      <w:r>
        <w:rPr>
          <w:b/>
          <w:bCs/>
          <w:sz w:val="28"/>
          <w:szCs w:val="28"/>
        </w:rPr>
        <w:t>6.2. Развитие творческих способностей</w:t>
      </w:r>
    </w:p>
    <w:p w:rsidR="009622AA" w:rsidRDefault="00DA19A9">
      <w:pPr>
        <w:shd w:val="clear" w:color="auto" w:fill="FFFFFF"/>
        <w:spacing w:line="480" w:lineRule="exact"/>
        <w:ind w:right="5" w:firstLine="566"/>
        <w:jc w:val="both"/>
      </w:pPr>
      <w:r>
        <w:rPr>
          <w:sz w:val="28"/>
          <w:szCs w:val="28"/>
        </w:rPr>
        <w:t xml:space="preserve">Культурная среда </w:t>
      </w:r>
      <w:r w:rsidR="00742D69">
        <w:rPr>
          <w:sz w:val="28"/>
          <w:szCs w:val="28"/>
        </w:rPr>
        <w:t xml:space="preserve">ФГБОУ ВПО ГГХПИ </w:t>
      </w:r>
      <w:r>
        <w:rPr>
          <w:sz w:val="28"/>
          <w:szCs w:val="28"/>
        </w:rPr>
        <w:t>позволяет студентам приобщаться к художественному творчеству, повышать уровень своего развития практически во всех областях культуры. Этому способствует функционирование следующих творческих коллективов:</w:t>
      </w:r>
    </w:p>
    <w:p w:rsidR="009622AA" w:rsidRDefault="00DA19A9">
      <w:pPr>
        <w:shd w:val="clear" w:color="auto" w:fill="FFFFFF"/>
        <w:spacing w:line="480" w:lineRule="exact"/>
        <w:ind w:left="566"/>
      </w:pPr>
      <w:r>
        <w:rPr>
          <w:sz w:val="28"/>
          <w:szCs w:val="28"/>
        </w:rPr>
        <w:t>Студия современного танца;</w:t>
      </w:r>
    </w:p>
    <w:p w:rsidR="009622AA" w:rsidRDefault="00DA19A9">
      <w:pPr>
        <w:shd w:val="clear" w:color="auto" w:fill="FFFFFF"/>
        <w:spacing w:before="5" w:line="480" w:lineRule="exact"/>
        <w:ind w:left="566"/>
      </w:pPr>
      <w:r>
        <w:rPr>
          <w:sz w:val="28"/>
          <w:szCs w:val="28"/>
        </w:rPr>
        <w:t>Танцевальная группа;</w:t>
      </w:r>
    </w:p>
    <w:p w:rsidR="009622AA" w:rsidRDefault="00DA19A9">
      <w:pPr>
        <w:shd w:val="clear" w:color="auto" w:fill="FFFFFF"/>
        <w:spacing w:line="480" w:lineRule="exact"/>
        <w:ind w:left="566"/>
      </w:pPr>
      <w:r>
        <w:rPr>
          <w:sz w:val="28"/>
          <w:szCs w:val="28"/>
        </w:rPr>
        <w:t>Студенческий театр;</w:t>
      </w:r>
    </w:p>
    <w:p w:rsidR="009622AA" w:rsidRDefault="00DA19A9">
      <w:pPr>
        <w:shd w:val="clear" w:color="auto" w:fill="FFFFFF"/>
        <w:spacing w:before="5" w:line="480" w:lineRule="exact"/>
        <w:ind w:left="566"/>
      </w:pPr>
      <w:r>
        <w:rPr>
          <w:sz w:val="28"/>
          <w:szCs w:val="28"/>
        </w:rPr>
        <w:t>Вокальная студия</w:t>
      </w:r>
      <w:proofErr w:type="gramStart"/>
      <w:r>
        <w:rPr>
          <w:sz w:val="28"/>
          <w:szCs w:val="28"/>
        </w:rPr>
        <w:t xml:space="preserve"> </w:t>
      </w:r>
      <w:r w:rsidR="00672E42">
        <w:rPr>
          <w:sz w:val="28"/>
          <w:szCs w:val="28"/>
        </w:rPr>
        <w:t>;</w:t>
      </w:r>
      <w:proofErr w:type="gramEnd"/>
    </w:p>
    <w:p w:rsidR="009622AA" w:rsidRDefault="00DA19A9">
      <w:pPr>
        <w:shd w:val="clear" w:color="auto" w:fill="FFFFFF"/>
        <w:spacing w:line="480" w:lineRule="exact"/>
        <w:ind w:left="566"/>
      </w:pPr>
      <w:r>
        <w:rPr>
          <w:sz w:val="28"/>
          <w:szCs w:val="28"/>
        </w:rPr>
        <w:t>Клуб игры на гитаре;</w:t>
      </w:r>
    </w:p>
    <w:p w:rsidR="009622AA" w:rsidRDefault="00DA19A9">
      <w:pPr>
        <w:shd w:val="clear" w:color="auto" w:fill="FFFFFF"/>
        <w:spacing w:before="365"/>
        <w:jc w:val="right"/>
      </w:pPr>
      <w:r>
        <w:rPr>
          <w:sz w:val="24"/>
          <w:szCs w:val="24"/>
        </w:rPr>
        <w:t>23</w:t>
      </w:r>
    </w:p>
    <w:p w:rsidR="009622AA" w:rsidRDefault="009622AA">
      <w:pPr>
        <w:shd w:val="clear" w:color="auto" w:fill="FFFFFF"/>
        <w:spacing w:before="365"/>
        <w:jc w:val="right"/>
        <w:sectPr w:rsidR="009622AA">
          <w:pgSz w:w="11909" w:h="16834"/>
          <w:pgMar w:top="852" w:right="850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0" w:lineRule="exact"/>
        <w:ind w:left="566" w:right="5914"/>
      </w:pPr>
      <w:r>
        <w:rPr>
          <w:spacing w:val="-12"/>
          <w:sz w:val="30"/>
          <w:szCs w:val="30"/>
        </w:rPr>
        <w:lastRenderedPageBreak/>
        <w:t xml:space="preserve">Художественная студия; </w:t>
      </w:r>
      <w:r>
        <w:rPr>
          <w:spacing w:val="-11"/>
          <w:sz w:val="30"/>
          <w:szCs w:val="30"/>
        </w:rPr>
        <w:t>КВН-лига «Факультет».</w:t>
      </w:r>
    </w:p>
    <w:p w:rsidR="009622AA" w:rsidRDefault="00DA19A9">
      <w:pPr>
        <w:shd w:val="clear" w:color="auto" w:fill="FFFFFF"/>
        <w:spacing w:line="480" w:lineRule="exact"/>
        <w:ind w:left="10" w:right="5" w:firstLine="557"/>
        <w:jc w:val="both"/>
      </w:pPr>
      <w:r>
        <w:rPr>
          <w:spacing w:val="-9"/>
          <w:sz w:val="30"/>
          <w:szCs w:val="30"/>
        </w:rPr>
        <w:t xml:space="preserve">В деятельность творческих коллективов вовлечено более 30% студентов </w:t>
      </w:r>
      <w:r>
        <w:rPr>
          <w:sz w:val="30"/>
          <w:szCs w:val="30"/>
        </w:rPr>
        <w:t>очной формы обучения.</w:t>
      </w:r>
    </w:p>
    <w:p w:rsidR="009622AA" w:rsidRDefault="00DA19A9">
      <w:pPr>
        <w:shd w:val="clear" w:color="auto" w:fill="FFFFFF"/>
        <w:tabs>
          <w:tab w:val="left" w:pos="1061"/>
        </w:tabs>
        <w:spacing w:before="490" w:line="480" w:lineRule="exact"/>
        <w:ind w:left="576"/>
      </w:pPr>
      <w:r>
        <w:rPr>
          <w:b/>
          <w:bCs/>
          <w:spacing w:val="-15"/>
          <w:sz w:val="30"/>
          <w:szCs w:val="30"/>
        </w:rPr>
        <w:t>6.3.</w:t>
      </w:r>
      <w:r>
        <w:rPr>
          <w:b/>
          <w:bCs/>
          <w:sz w:val="30"/>
          <w:szCs w:val="30"/>
        </w:rPr>
        <w:tab/>
      </w:r>
      <w:r>
        <w:rPr>
          <w:b/>
          <w:bCs/>
          <w:spacing w:val="-11"/>
          <w:sz w:val="30"/>
          <w:szCs w:val="30"/>
        </w:rPr>
        <w:t>Физкультурно-оздоровительная работа</w:t>
      </w:r>
    </w:p>
    <w:p w:rsidR="009622AA" w:rsidRDefault="00DA19A9">
      <w:pPr>
        <w:shd w:val="clear" w:color="auto" w:fill="FFFFFF"/>
        <w:spacing w:before="5" w:line="480" w:lineRule="exact"/>
        <w:ind w:right="5" w:firstLine="562"/>
        <w:jc w:val="both"/>
      </w:pPr>
      <w:r>
        <w:rPr>
          <w:spacing w:val="-10"/>
          <w:sz w:val="30"/>
          <w:szCs w:val="30"/>
        </w:rPr>
        <w:t xml:space="preserve">Для студентов </w:t>
      </w:r>
      <w:r w:rsidR="00672E42">
        <w:rPr>
          <w:spacing w:val="-10"/>
          <w:sz w:val="30"/>
          <w:szCs w:val="30"/>
        </w:rPr>
        <w:t>института</w:t>
      </w:r>
      <w:r>
        <w:rPr>
          <w:spacing w:val="-10"/>
          <w:sz w:val="30"/>
          <w:szCs w:val="30"/>
        </w:rPr>
        <w:t xml:space="preserve"> функционируют разнообразные спортивные </w:t>
      </w:r>
      <w:r>
        <w:rPr>
          <w:spacing w:val="-1"/>
          <w:sz w:val="30"/>
          <w:szCs w:val="30"/>
        </w:rPr>
        <w:t xml:space="preserve">секции, в том числе - футбол, шахматы, </w:t>
      </w:r>
      <w:r>
        <w:rPr>
          <w:spacing w:val="-9"/>
          <w:sz w:val="30"/>
          <w:szCs w:val="30"/>
        </w:rPr>
        <w:t xml:space="preserve">теннис, ритмическая гимнастика, </w:t>
      </w:r>
      <w:proofErr w:type="spellStart"/>
      <w:r w:rsidR="00686E9A">
        <w:rPr>
          <w:spacing w:val="-9"/>
          <w:sz w:val="30"/>
          <w:szCs w:val="30"/>
        </w:rPr>
        <w:t>бадминтон</w:t>
      </w:r>
      <w:proofErr w:type="gramStart"/>
      <w:r w:rsidR="00686E9A">
        <w:rPr>
          <w:spacing w:val="-9"/>
          <w:sz w:val="30"/>
          <w:szCs w:val="30"/>
        </w:rPr>
        <w:t>,</w:t>
      </w:r>
      <w:r>
        <w:rPr>
          <w:spacing w:val="-9"/>
          <w:sz w:val="30"/>
          <w:szCs w:val="30"/>
        </w:rPr>
        <w:t>б</w:t>
      </w:r>
      <w:proofErr w:type="gramEnd"/>
      <w:r>
        <w:rPr>
          <w:spacing w:val="-9"/>
          <w:sz w:val="30"/>
          <w:szCs w:val="30"/>
        </w:rPr>
        <w:t>аскетбол</w:t>
      </w:r>
      <w:proofErr w:type="spellEnd"/>
      <w:r>
        <w:rPr>
          <w:spacing w:val="-9"/>
          <w:sz w:val="30"/>
          <w:szCs w:val="30"/>
        </w:rPr>
        <w:t xml:space="preserve">, волейбол, плавание. </w:t>
      </w:r>
      <w:r>
        <w:rPr>
          <w:spacing w:val="-2"/>
          <w:sz w:val="30"/>
          <w:szCs w:val="30"/>
        </w:rPr>
        <w:t xml:space="preserve">Непосредственно в секциях занято около 10 % студентов очной формы </w:t>
      </w:r>
      <w:r>
        <w:rPr>
          <w:sz w:val="30"/>
          <w:szCs w:val="30"/>
        </w:rPr>
        <w:t>обучения.</w:t>
      </w:r>
    </w:p>
    <w:p w:rsidR="009622AA" w:rsidRDefault="00DA19A9">
      <w:pPr>
        <w:shd w:val="clear" w:color="auto" w:fill="FFFFFF"/>
        <w:spacing w:before="5" w:line="480" w:lineRule="exact"/>
        <w:ind w:firstLine="624"/>
        <w:jc w:val="both"/>
      </w:pPr>
      <w:r>
        <w:rPr>
          <w:sz w:val="30"/>
          <w:szCs w:val="30"/>
        </w:rPr>
        <w:t xml:space="preserve">Ежегодно проводятся межвузовские универсиады, олимпиады и </w:t>
      </w:r>
      <w:r>
        <w:rPr>
          <w:spacing w:val="-7"/>
          <w:sz w:val="30"/>
          <w:szCs w:val="30"/>
        </w:rPr>
        <w:t xml:space="preserve">спортивные праздники, а также спартакиада по различным </w:t>
      </w:r>
      <w:r>
        <w:rPr>
          <w:spacing w:val="-10"/>
          <w:sz w:val="30"/>
          <w:szCs w:val="30"/>
        </w:rPr>
        <w:t xml:space="preserve">видам спорта между факультетами. В спортивных соревнованиях принимает </w:t>
      </w:r>
      <w:r>
        <w:rPr>
          <w:sz w:val="30"/>
          <w:szCs w:val="30"/>
        </w:rPr>
        <w:t>участие до 25% студентов очной формы обучения.</w:t>
      </w:r>
    </w:p>
    <w:p w:rsidR="009622AA" w:rsidRDefault="00DA19A9">
      <w:pPr>
        <w:shd w:val="clear" w:color="auto" w:fill="FFFFFF"/>
        <w:tabs>
          <w:tab w:val="left" w:pos="1061"/>
        </w:tabs>
        <w:spacing w:before="494" w:line="480" w:lineRule="exact"/>
        <w:ind w:left="576"/>
      </w:pPr>
      <w:r>
        <w:rPr>
          <w:b/>
          <w:bCs/>
          <w:spacing w:val="-15"/>
          <w:sz w:val="30"/>
          <w:szCs w:val="30"/>
        </w:rPr>
        <w:t>6.4.</w:t>
      </w:r>
      <w:r>
        <w:rPr>
          <w:b/>
          <w:bCs/>
          <w:sz w:val="30"/>
          <w:szCs w:val="30"/>
        </w:rPr>
        <w:tab/>
      </w:r>
      <w:r>
        <w:rPr>
          <w:b/>
          <w:bCs/>
          <w:spacing w:val="-10"/>
          <w:sz w:val="30"/>
          <w:szCs w:val="30"/>
        </w:rPr>
        <w:t>Развитие студенческого самоуправления</w:t>
      </w:r>
    </w:p>
    <w:p w:rsidR="009622AA" w:rsidRDefault="00DA19A9">
      <w:pPr>
        <w:shd w:val="clear" w:color="auto" w:fill="FFFFFF"/>
        <w:spacing w:line="480" w:lineRule="exact"/>
        <w:ind w:left="5" w:firstLine="715"/>
        <w:jc w:val="both"/>
      </w:pPr>
      <w:r>
        <w:rPr>
          <w:spacing w:val="-10"/>
          <w:sz w:val="30"/>
          <w:szCs w:val="30"/>
        </w:rPr>
        <w:t xml:space="preserve">В университете действует ряд общественных объединений, деятельность </w:t>
      </w:r>
      <w:r>
        <w:rPr>
          <w:sz w:val="30"/>
          <w:szCs w:val="30"/>
        </w:rPr>
        <w:t xml:space="preserve">которых направлена на развитие способностей, лидерских качеств, </w:t>
      </w:r>
      <w:r>
        <w:rPr>
          <w:spacing w:val="-5"/>
          <w:sz w:val="30"/>
          <w:szCs w:val="30"/>
        </w:rPr>
        <w:t xml:space="preserve">гражданской позиции, активности обучаемых и в целом - на гармоничное </w:t>
      </w:r>
      <w:r>
        <w:rPr>
          <w:sz w:val="30"/>
          <w:szCs w:val="30"/>
        </w:rPr>
        <w:t>развитие личности:</w:t>
      </w:r>
    </w:p>
    <w:p w:rsidR="00686E9A" w:rsidRPr="00686E9A" w:rsidRDefault="00DA19A9" w:rsidP="008618A7">
      <w:pPr>
        <w:numPr>
          <w:ilvl w:val="0"/>
          <w:numId w:val="13"/>
        </w:numPr>
        <w:shd w:val="clear" w:color="auto" w:fill="FFFFFF"/>
        <w:tabs>
          <w:tab w:val="left" w:pos="1421"/>
        </w:tabs>
        <w:spacing w:before="10" w:line="494" w:lineRule="exact"/>
        <w:ind w:left="1094"/>
        <w:rPr>
          <w:b/>
          <w:bCs/>
          <w:sz w:val="30"/>
          <w:szCs w:val="30"/>
        </w:rPr>
      </w:pPr>
      <w:r w:rsidRPr="00686E9A">
        <w:rPr>
          <w:spacing w:val="-9"/>
          <w:sz w:val="30"/>
          <w:szCs w:val="30"/>
        </w:rPr>
        <w:t xml:space="preserve">Студенческий совет </w:t>
      </w:r>
    </w:p>
    <w:p w:rsidR="009622AA" w:rsidRPr="00686E9A" w:rsidRDefault="00DA19A9" w:rsidP="008618A7">
      <w:pPr>
        <w:numPr>
          <w:ilvl w:val="0"/>
          <w:numId w:val="13"/>
        </w:numPr>
        <w:shd w:val="clear" w:color="auto" w:fill="FFFFFF"/>
        <w:tabs>
          <w:tab w:val="left" w:pos="1421"/>
        </w:tabs>
        <w:spacing w:before="10" w:line="494" w:lineRule="exact"/>
        <w:ind w:left="1094"/>
        <w:rPr>
          <w:b/>
          <w:bCs/>
          <w:sz w:val="30"/>
          <w:szCs w:val="30"/>
        </w:rPr>
      </w:pPr>
      <w:r w:rsidRPr="00686E9A">
        <w:rPr>
          <w:spacing w:val="-10"/>
          <w:sz w:val="30"/>
          <w:szCs w:val="30"/>
        </w:rPr>
        <w:t>спортивный студенческий союз</w:t>
      </w:r>
    </w:p>
    <w:p w:rsidR="009622AA" w:rsidRDefault="00DA19A9" w:rsidP="008618A7">
      <w:pPr>
        <w:numPr>
          <w:ilvl w:val="0"/>
          <w:numId w:val="13"/>
        </w:numPr>
        <w:shd w:val="clear" w:color="auto" w:fill="FFFFFF"/>
        <w:tabs>
          <w:tab w:val="left" w:pos="1421"/>
        </w:tabs>
        <w:spacing w:line="494" w:lineRule="exact"/>
        <w:ind w:left="1094"/>
        <w:rPr>
          <w:b/>
          <w:bCs/>
          <w:sz w:val="30"/>
          <w:szCs w:val="30"/>
        </w:rPr>
      </w:pPr>
      <w:r>
        <w:rPr>
          <w:spacing w:val="-10"/>
          <w:sz w:val="30"/>
          <w:szCs w:val="30"/>
        </w:rPr>
        <w:t>штаб стройотрядов</w:t>
      </w:r>
    </w:p>
    <w:p w:rsidR="009622AA" w:rsidRDefault="00DA19A9" w:rsidP="008618A7">
      <w:pPr>
        <w:numPr>
          <w:ilvl w:val="0"/>
          <w:numId w:val="13"/>
        </w:numPr>
        <w:shd w:val="clear" w:color="auto" w:fill="FFFFFF"/>
        <w:tabs>
          <w:tab w:val="left" w:pos="1421"/>
        </w:tabs>
        <w:spacing w:before="125"/>
        <w:ind w:left="1094"/>
        <w:rPr>
          <w:b/>
          <w:bCs/>
          <w:sz w:val="30"/>
          <w:szCs w:val="30"/>
        </w:rPr>
      </w:pPr>
      <w:r>
        <w:rPr>
          <w:spacing w:val="-10"/>
          <w:sz w:val="30"/>
          <w:szCs w:val="30"/>
        </w:rPr>
        <w:t>профсоюзный комитет студентов</w:t>
      </w:r>
    </w:p>
    <w:p w:rsidR="009622AA" w:rsidRDefault="00DA19A9" w:rsidP="008618A7">
      <w:pPr>
        <w:numPr>
          <w:ilvl w:val="0"/>
          <w:numId w:val="13"/>
        </w:numPr>
        <w:shd w:val="clear" w:color="auto" w:fill="FFFFFF"/>
        <w:tabs>
          <w:tab w:val="left" w:pos="1421"/>
        </w:tabs>
        <w:spacing w:before="158"/>
        <w:ind w:left="1094"/>
        <w:rPr>
          <w:b/>
          <w:bCs/>
          <w:sz w:val="30"/>
          <w:szCs w:val="30"/>
        </w:rPr>
      </w:pPr>
      <w:r>
        <w:rPr>
          <w:spacing w:val="-10"/>
          <w:sz w:val="30"/>
          <w:szCs w:val="30"/>
        </w:rPr>
        <w:t>студенческое научное общество</w:t>
      </w:r>
    </w:p>
    <w:p w:rsidR="009622AA" w:rsidRDefault="00DA19A9">
      <w:pPr>
        <w:shd w:val="clear" w:color="auto" w:fill="FFFFFF"/>
        <w:tabs>
          <w:tab w:val="left" w:pos="1421"/>
        </w:tabs>
        <w:spacing w:before="43" w:line="485" w:lineRule="exact"/>
        <w:ind w:left="730" w:right="1075" w:firstLine="365"/>
      </w:pPr>
      <w:r>
        <w:rPr>
          <w:b/>
          <w:bCs/>
          <w:sz w:val="30"/>
          <w:szCs w:val="30"/>
        </w:rPr>
        <w:t>•</w:t>
      </w:r>
      <w:r>
        <w:rPr>
          <w:b/>
          <w:bCs/>
          <w:sz w:val="30"/>
          <w:szCs w:val="30"/>
        </w:rPr>
        <w:tab/>
      </w:r>
      <w:r>
        <w:rPr>
          <w:spacing w:val="-9"/>
          <w:sz w:val="30"/>
          <w:szCs w:val="30"/>
        </w:rPr>
        <w:t>волонтерское движение студентов</w:t>
      </w:r>
      <w:proofErr w:type="gramStart"/>
      <w:r>
        <w:rPr>
          <w:spacing w:val="-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br/>
      </w:r>
      <w:r>
        <w:rPr>
          <w:spacing w:val="-12"/>
          <w:sz w:val="30"/>
          <w:szCs w:val="30"/>
        </w:rPr>
        <w:t>О</w:t>
      </w:r>
      <w:proofErr w:type="gramEnd"/>
      <w:r>
        <w:rPr>
          <w:spacing w:val="-12"/>
          <w:sz w:val="30"/>
          <w:szCs w:val="30"/>
        </w:rPr>
        <w:t>дин раз в квартал проводятся Школы студенческого актива.</w:t>
      </w:r>
    </w:p>
    <w:p w:rsidR="009622AA" w:rsidRDefault="00DA19A9">
      <w:pPr>
        <w:shd w:val="clear" w:color="auto" w:fill="FFFFFF"/>
        <w:spacing w:before="230"/>
        <w:jc w:val="right"/>
      </w:pPr>
      <w:r>
        <w:rPr>
          <w:spacing w:val="-7"/>
          <w:sz w:val="24"/>
          <w:szCs w:val="24"/>
        </w:rPr>
        <w:t>24</w:t>
      </w:r>
    </w:p>
    <w:p w:rsidR="009622AA" w:rsidRDefault="009622AA">
      <w:pPr>
        <w:shd w:val="clear" w:color="auto" w:fill="FFFFFF"/>
        <w:spacing w:before="230"/>
        <w:jc w:val="right"/>
        <w:sectPr w:rsidR="009622AA">
          <w:pgSz w:w="11909" w:h="16834"/>
          <w:pgMar w:top="852" w:right="859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0" w:lineRule="exact"/>
        <w:ind w:right="5" w:firstLine="720"/>
        <w:jc w:val="both"/>
      </w:pPr>
      <w:r>
        <w:rPr>
          <w:sz w:val="28"/>
          <w:szCs w:val="28"/>
        </w:rPr>
        <w:lastRenderedPageBreak/>
        <w:t>Вовлечение обучающихся в деятельность общественных объединений формирует у них социальную зрелость, активную жизненную позицию, готовность к социальному взаимодействию, способность к социальной и профессиональной адаптации и мобильности, готовность к постоянному саморазвитию и повышению своей квалификации и мастерства.</w:t>
      </w:r>
    </w:p>
    <w:p w:rsidR="009622AA" w:rsidRDefault="00DA19A9">
      <w:pPr>
        <w:shd w:val="clear" w:color="auto" w:fill="FFFFFF"/>
        <w:spacing w:before="490" w:line="480" w:lineRule="exact"/>
        <w:ind w:left="566"/>
      </w:pPr>
      <w:r>
        <w:rPr>
          <w:b/>
          <w:bCs/>
          <w:sz w:val="28"/>
          <w:szCs w:val="28"/>
        </w:rPr>
        <w:t>6.5. Социальная работа</w:t>
      </w:r>
    </w:p>
    <w:p w:rsidR="009622AA" w:rsidRDefault="00DA19A9">
      <w:pPr>
        <w:shd w:val="clear" w:color="auto" w:fill="FFFFFF"/>
        <w:spacing w:line="480" w:lineRule="exact"/>
        <w:ind w:right="5" w:firstLine="566"/>
        <w:jc w:val="both"/>
      </w:pPr>
      <w:r>
        <w:rPr>
          <w:sz w:val="28"/>
          <w:szCs w:val="28"/>
        </w:rPr>
        <w:t xml:space="preserve">Центр социальной поддержки студентов осуществляет социальную поддержку обучающихся, а также реализацию социально значимых студенческих проектов. Вторая функция осуществляется и Управлением по связям с общественностью </w:t>
      </w:r>
      <w:r w:rsidR="00457836">
        <w:rPr>
          <w:sz w:val="28"/>
          <w:szCs w:val="28"/>
        </w:rPr>
        <w:t>ФГБОУ ВПО ГГХПИ</w:t>
      </w:r>
      <w:r>
        <w:rPr>
          <w:sz w:val="28"/>
          <w:szCs w:val="28"/>
        </w:rPr>
        <w:t>.</w:t>
      </w:r>
    </w:p>
    <w:p w:rsidR="009622AA" w:rsidRDefault="00DA19A9">
      <w:pPr>
        <w:shd w:val="clear" w:color="auto" w:fill="FFFFFF"/>
        <w:spacing w:line="480" w:lineRule="exact"/>
        <w:ind w:firstLine="566"/>
        <w:jc w:val="both"/>
      </w:pPr>
      <w:r>
        <w:rPr>
          <w:sz w:val="28"/>
          <w:szCs w:val="28"/>
        </w:rPr>
        <w:t xml:space="preserve">Помимо государственной академической и социальной стипендий, студенты </w:t>
      </w:r>
      <w:r w:rsidR="00457836">
        <w:rPr>
          <w:sz w:val="28"/>
          <w:szCs w:val="28"/>
        </w:rPr>
        <w:t xml:space="preserve">ФГБОУ ВПО ГГХПИ </w:t>
      </w:r>
      <w:r>
        <w:rPr>
          <w:sz w:val="28"/>
          <w:szCs w:val="28"/>
        </w:rPr>
        <w:t xml:space="preserve">на конкурсной основе могут претендовать на дополнительные стипендии более 10 видов (стипендии Президента и Правительства </w:t>
      </w:r>
      <w:r w:rsidR="00457836">
        <w:rPr>
          <w:sz w:val="28"/>
          <w:szCs w:val="28"/>
        </w:rPr>
        <w:t>РФ</w:t>
      </w:r>
      <w:r>
        <w:rPr>
          <w:sz w:val="28"/>
          <w:szCs w:val="28"/>
        </w:rPr>
        <w:t>, стипендии администрации, стипендии губернатора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др.). Дополнительные стипендии не отменяют назначение государственной академической стипендии.</w:t>
      </w:r>
    </w:p>
    <w:p w:rsidR="009622AA" w:rsidRDefault="00DA19A9">
      <w:pPr>
        <w:shd w:val="clear" w:color="auto" w:fill="FFFFFF"/>
        <w:spacing w:line="480" w:lineRule="exact"/>
        <w:ind w:right="10" w:firstLine="566"/>
        <w:jc w:val="both"/>
      </w:pPr>
      <w:r>
        <w:rPr>
          <w:sz w:val="28"/>
          <w:szCs w:val="28"/>
        </w:rPr>
        <w:t>Членами стипендиальной комиссии по отбору кандидатов на получение разных видов стипендий входят представители студенческого самоуправления.</w:t>
      </w:r>
    </w:p>
    <w:p w:rsidR="009622AA" w:rsidRDefault="00DA19A9">
      <w:pPr>
        <w:shd w:val="clear" w:color="auto" w:fill="FFFFFF"/>
        <w:spacing w:line="480" w:lineRule="exact"/>
        <w:ind w:right="5" w:firstLine="566"/>
        <w:jc w:val="both"/>
      </w:pPr>
      <w:r>
        <w:rPr>
          <w:sz w:val="28"/>
          <w:szCs w:val="28"/>
        </w:rPr>
        <w:t>По заявлению студентам может выплачиваться материальная помощь и компенсация за проезд к месту проживания и обратно (при наличии сре</w:t>
      </w:r>
      <w:proofErr w:type="gramStart"/>
      <w:r>
        <w:rPr>
          <w:sz w:val="28"/>
          <w:szCs w:val="28"/>
        </w:rPr>
        <w:t>дств в ст</w:t>
      </w:r>
      <w:proofErr w:type="gramEnd"/>
      <w:r>
        <w:rPr>
          <w:sz w:val="28"/>
          <w:szCs w:val="28"/>
        </w:rPr>
        <w:t>ипендиальном фонде). Размер выплат зависит от конкретных обстоятельств.</w:t>
      </w:r>
    </w:p>
    <w:p w:rsidR="009622AA" w:rsidRDefault="00DA19A9">
      <w:pPr>
        <w:shd w:val="clear" w:color="auto" w:fill="FFFFFF"/>
        <w:spacing w:line="480" w:lineRule="exact"/>
        <w:ind w:right="5" w:firstLine="566"/>
        <w:jc w:val="both"/>
      </w:pPr>
      <w:r>
        <w:rPr>
          <w:sz w:val="28"/>
          <w:szCs w:val="28"/>
        </w:rPr>
        <w:t xml:space="preserve">Среди традиционных ежегодно реализуемых проектов: шефство над детским домом </w:t>
      </w:r>
    </w:p>
    <w:p w:rsidR="00841EC4" w:rsidRDefault="00841EC4">
      <w:pPr>
        <w:shd w:val="clear" w:color="auto" w:fill="FFFFFF"/>
        <w:spacing w:before="365"/>
        <w:jc w:val="right"/>
        <w:rPr>
          <w:sz w:val="24"/>
          <w:szCs w:val="24"/>
        </w:rPr>
      </w:pPr>
    </w:p>
    <w:p w:rsidR="00841EC4" w:rsidRDefault="00841EC4">
      <w:pPr>
        <w:shd w:val="clear" w:color="auto" w:fill="FFFFFF"/>
        <w:spacing w:before="365"/>
        <w:jc w:val="right"/>
        <w:rPr>
          <w:sz w:val="24"/>
          <w:szCs w:val="24"/>
        </w:rPr>
      </w:pPr>
    </w:p>
    <w:p w:rsidR="00841EC4" w:rsidRDefault="00841EC4">
      <w:pPr>
        <w:shd w:val="clear" w:color="auto" w:fill="FFFFFF"/>
        <w:spacing w:before="365"/>
        <w:jc w:val="right"/>
        <w:rPr>
          <w:sz w:val="24"/>
          <w:szCs w:val="24"/>
        </w:rPr>
      </w:pPr>
    </w:p>
    <w:p w:rsidR="009622AA" w:rsidRDefault="00DA19A9">
      <w:pPr>
        <w:shd w:val="clear" w:color="auto" w:fill="FFFFFF"/>
        <w:spacing w:before="365"/>
        <w:jc w:val="right"/>
      </w:pPr>
      <w:r>
        <w:rPr>
          <w:sz w:val="24"/>
          <w:szCs w:val="24"/>
        </w:rPr>
        <w:t>25</w:t>
      </w:r>
    </w:p>
    <w:p w:rsidR="009622AA" w:rsidRDefault="009622AA" w:rsidP="00841EC4">
      <w:pPr>
        <w:shd w:val="clear" w:color="auto" w:fill="FFFFFF"/>
        <w:spacing w:before="365"/>
      </w:pPr>
    </w:p>
    <w:p w:rsidR="00841EC4" w:rsidRDefault="00841EC4" w:rsidP="00841EC4">
      <w:pPr>
        <w:shd w:val="clear" w:color="auto" w:fill="FFFFFF"/>
        <w:spacing w:before="365"/>
        <w:sectPr w:rsidR="00841EC4">
          <w:pgSz w:w="11909" w:h="16834"/>
          <w:pgMar w:top="852" w:right="850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0" w:lineRule="exact"/>
        <w:jc w:val="both"/>
      </w:pPr>
      <w:r>
        <w:rPr>
          <w:sz w:val="28"/>
          <w:szCs w:val="28"/>
        </w:rPr>
        <w:lastRenderedPageBreak/>
        <w:t>В подготовке и реализации социально значимых проектов участвует до 30% студентов очной формы обучения.</w:t>
      </w:r>
    </w:p>
    <w:p w:rsidR="009622AA" w:rsidRDefault="00DA19A9">
      <w:pPr>
        <w:shd w:val="clear" w:color="auto" w:fill="FFFFFF"/>
        <w:spacing w:before="494" w:line="480" w:lineRule="exact"/>
        <w:ind w:left="566"/>
      </w:pPr>
      <w:r>
        <w:rPr>
          <w:b/>
          <w:bCs/>
          <w:sz w:val="28"/>
          <w:szCs w:val="28"/>
        </w:rPr>
        <w:t>6.6. Содействие занятости студентов и трудоустройство выпускников</w:t>
      </w:r>
    </w:p>
    <w:p w:rsidR="009622AA" w:rsidRDefault="00DA19A9">
      <w:pPr>
        <w:shd w:val="clear" w:color="auto" w:fill="FFFFFF"/>
        <w:spacing w:line="480" w:lineRule="exact"/>
        <w:ind w:right="10" w:firstLine="566"/>
        <w:jc w:val="both"/>
      </w:pPr>
      <w:r>
        <w:rPr>
          <w:sz w:val="28"/>
          <w:szCs w:val="28"/>
        </w:rPr>
        <w:t>Работу по организации профессиональной занятости студентов и трудоустройству выпускников выполняет Центр содействия трудоустройству.</w:t>
      </w:r>
    </w:p>
    <w:p w:rsidR="009622AA" w:rsidRDefault="00DA19A9">
      <w:pPr>
        <w:shd w:val="clear" w:color="auto" w:fill="FFFFFF"/>
        <w:spacing w:line="480" w:lineRule="exact"/>
        <w:ind w:right="5" w:firstLine="566"/>
        <w:jc w:val="both"/>
      </w:pPr>
      <w:r>
        <w:rPr>
          <w:sz w:val="28"/>
          <w:szCs w:val="28"/>
        </w:rPr>
        <w:t xml:space="preserve">На сайте </w:t>
      </w:r>
      <w:r w:rsidR="00841EC4">
        <w:rPr>
          <w:sz w:val="28"/>
          <w:szCs w:val="28"/>
        </w:rPr>
        <w:t xml:space="preserve">ФГБОУ ВПО ГГХПИ </w:t>
      </w:r>
      <w:r>
        <w:rPr>
          <w:sz w:val="28"/>
          <w:szCs w:val="28"/>
        </w:rPr>
        <w:t>функционирует электронная биржа труда, на которой представлены вакансии, существующие не только в университете, но и в других организациях, учреждениях и т.п. региона, причем как с полной, так и с неполной занятостью.</w:t>
      </w:r>
    </w:p>
    <w:p w:rsidR="009622AA" w:rsidRDefault="00DA19A9">
      <w:pPr>
        <w:shd w:val="clear" w:color="auto" w:fill="FFFFFF"/>
        <w:tabs>
          <w:tab w:val="left" w:pos="1690"/>
          <w:tab w:val="left" w:pos="2270"/>
          <w:tab w:val="left" w:pos="4646"/>
          <w:tab w:val="left" w:pos="6158"/>
          <w:tab w:val="left" w:pos="8669"/>
        </w:tabs>
        <w:spacing w:before="5" w:line="480" w:lineRule="exact"/>
        <w:ind w:right="5" w:firstLine="566"/>
        <w:jc w:val="both"/>
      </w:pPr>
      <w:proofErr w:type="gramStart"/>
      <w:r>
        <w:rPr>
          <w:sz w:val="28"/>
          <w:szCs w:val="28"/>
        </w:rPr>
        <w:t>Не реже одного раза в полугодие проводится ярмарка вакансий с</w:t>
      </w:r>
      <w:r>
        <w:rPr>
          <w:sz w:val="28"/>
          <w:szCs w:val="28"/>
        </w:rPr>
        <w:br/>
        <w:t>приглашением основных работодателей, праздники профессий (день рекламы,</w:t>
      </w:r>
      <w:r>
        <w:rPr>
          <w:sz w:val="28"/>
          <w:szCs w:val="28"/>
        </w:rPr>
        <w:br/>
        <w:t>день туризма и пр.), профессиональные фестивали и конкурсы, организуемые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совместно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работодателями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конкурс</w:t>
      </w:r>
      <w:r>
        <w:rPr>
          <w:rFonts w:ascii="Arial" w:hAnsi="Arial" w:cs="Arial"/>
          <w:sz w:val="28"/>
          <w:szCs w:val="28"/>
        </w:rPr>
        <w:tab/>
      </w:r>
      <w:r w:rsidR="005A687F">
        <w:rPr>
          <w:spacing w:val="-2"/>
          <w:sz w:val="28"/>
          <w:szCs w:val="28"/>
        </w:rPr>
        <w:t>бизнес-проектов</w:t>
      </w:r>
      <w:proofErr w:type="gramEnd"/>
    </w:p>
    <w:p w:rsidR="009622AA" w:rsidRDefault="00DA19A9">
      <w:pPr>
        <w:shd w:val="clear" w:color="auto" w:fill="FFFFFF"/>
        <w:spacing w:line="480" w:lineRule="exact"/>
        <w:jc w:val="both"/>
      </w:pPr>
      <w:r>
        <w:rPr>
          <w:sz w:val="28"/>
          <w:szCs w:val="28"/>
        </w:rPr>
        <w:t>и пр.).</w:t>
      </w:r>
    </w:p>
    <w:p w:rsidR="009622AA" w:rsidRDefault="00DA19A9">
      <w:pPr>
        <w:shd w:val="clear" w:color="auto" w:fill="FFFFFF"/>
        <w:spacing w:before="5" w:line="480" w:lineRule="exact"/>
        <w:ind w:right="10" w:firstLine="566"/>
        <w:jc w:val="both"/>
      </w:pPr>
      <w:r>
        <w:rPr>
          <w:sz w:val="28"/>
          <w:szCs w:val="28"/>
        </w:rPr>
        <w:t xml:space="preserve">Центром ведется </w:t>
      </w:r>
      <w:proofErr w:type="spellStart"/>
      <w:r>
        <w:rPr>
          <w:sz w:val="28"/>
          <w:szCs w:val="28"/>
        </w:rPr>
        <w:t>пофамильный</w:t>
      </w:r>
      <w:proofErr w:type="spellEnd"/>
      <w:r>
        <w:rPr>
          <w:sz w:val="28"/>
          <w:szCs w:val="28"/>
        </w:rPr>
        <w:t xml:space="preserve"> учет выпускников текущего года и оказывается реальная помощь в трудоустройстве, включая стажировки в </w:t>
      </w:r>
      <w:r w:rsidR="005A687F">
        <w:rPr>
          <w:sz w:val="28"/>
          <w:szCs w:val="28"/>
        </w:rPr>
        <w:t>ФГБОУ ВПО ГГХПИ.</w:t>
      </w:r>
    </w:p>
    <w:p w:rsidR="009622AA" w:rsidRDefault="00DA19A9">
      <w:pPr>
        <w:shd w:val="clear" w:color="auto" w:fill="FFFFFF"/>
        <w:spacing w:before="5" w:line="480" w:lineRule="exact"/>
        <w:ind w:firstLine="566"/>
        <w:jc w:val="both"/>
      </w:pPr>
      <w:r>
        <w:rPr>
          <w:sz w:val="28"/>
          <w:szCs w:val="28"/>
        </w:rPr>
        <w:t xml:space="preserve">Кроме того, реализации творческого потенциала обучающихся и формированию корпоративной культуры способствуют созданные при поддержке управления по связям с общественностью студенческие СМИ: </w:t>
      </w:r>
    </w:p>
    <w:p w:rsidR="009622AA" w:rsidRDefault="00DA19A9">
      <w:pPr>
        <w:shd w:val="clear" w:color="auto" w:fill="FFFFFF"/>
        <w:spacing w:before="365"/>
        <w:jc w:val="right"/>
      </w:pPr>
      <w:r>
        <w:rPr>
          <w:sz w:val="24"/>
          <w:szCs w:val="24"/>
        </w:rPr>
        <w:t>26</w:t>
      </w:r>
    </w:p>
    <w:p w:rsidR="009622AA" w:rsidRDefault="009622AA">
      <w:pPr>
        <w:shd w:val="clear" w:color="auto" w:fill="FFFFFF"/>
        <w:spacing w:before="365"/>
        <w:jc w:val="right"/>
        <w:sectPr w:rsidR="009622AA">
          <w:pgSz w:w="11909" w:h="16834"/>
          <w:pgMar w:top="852" w:right="850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tabs>
          <w:tab w:val="left" w:pos="3504"/>
        </w:tabs>
        <w:spacing w:line="480" w:lineRule="exact"/>
        <w:ind w:right="5" w:firstLine="720"/>
        <w:jc w:val="both"/>
      </w:pPr>
      <w:r>
        <w:rPr>
          <w:sz w:val="28"/>
          <w:szCs w:val="28"/>
        </w:rPr>
        <w:lastRenderedPageBreak/>
        <w:t>Помимо социокультурной среды созданной в университете, на</w:t>
      </w:r>
      <w:r>
        <w:rPr>
          <w:sz w:val="28"/>
          <w:szCs w:val="28"/>
        </w:rPr>
        <w:br/>
        <w:t>факультете студенты участвуют в подготовке и проведении следующих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мероприятий    создающих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благоприятные    условия    для    развития    личности</w:t>
      </w:r>
    </w:p>
    <w:p w:rsidR="009622AA" w:rsidRDefault="00DA19A9">
      <w:pPr>
        <w:shd w:val="clear" w:color="auto" w:fill="FFFFFF"/>
        <w:spacing w:line="480" w:lineRule="exact"/>
        <w:jc w:val="both"/>
      </w:pPr>
      <w:r>
        <w:rPr>
          <w:sz w:val="28"/>
          <w:szCs w:val="28"/>
        </w:rPr>
        <w:t xml:space="preserve">воспитанию и укреплению нравственных, гражданственных, общекультурных качеств обучающихся: «Посвящение в студенты», «День факультета». Активно </w:t>
      </w:r>
      <w:r>
        <w:rPr>
          <w:spacing w:val="-4"/>
          <w:sz w:val="28"/>
          <w:szCs w:val="28"/>
        </w:rPr>
        <w:t xml:space="preserve">занимаются туристической деятельностью (самодеятельный туризм): велотуризм, </w:t>
      </w:r>
      <w:r>
        <w:rPr>
          <w:sz w:val="28"/>
          <w:szCs w:val="28"/>
        </w:rPr>
        <w:t>пешеходный туризм.</w:t>
      </w:r>
    </w:p>
    <w:p w:rsidR="009622AA" w:rsidRDefault="00DA19A9">
      <w:pPr>
        <w:shd w:val="clear" w:color="auto" w:fill="FFFFFF"/>
        <w:spacing w:before="5" w:line="480" w:lineRule="exact"/>
        <w:ind w:right="5" w:firstLine="566"/>
        <w:jc w:val="both"/>
      </w:pPr>
      <w:r>
        <w:rPr>
          <w:sz w:val="28"/>
          <w:szCs w:val="28"/>
        </w:rPr>
        <w:t>На сайте вуза создана «Приемная ректора» и «Прямая линия» с проректорами и руководителями подразделений вуза, что обеспечивает гласность и прозрачность управления образовательным процессом, а также создание «открытого диалога» между администрацией вуза и студенческой молодежью.</w:t>
      </w:r>
    </w:p>
    <w:p w:rsidR="009622AA" w:rsidRDefault="00DA19A9">
      <w:pPr>
        <w:shd w:val="clear" w:color="auto" w:fill="FFFFFF"/>
        <w:spacing w:before="5194"/>
        <w:ind w:right="5"/>
        <w:jc w:val="right"/>
      </w:pPr>
      <w:r>
        <w:rPr>
          <w:sz w:val="24"/>
          <w:szCs w:val="24"/>
        </w:rPr>
        <w:t>27</w:t>
      </w:r>
    </w:p>
    <w:p w:rsidR="009622AA" w:rsidRDefault="009622AA">
      <w:pPr>
        <w:shd w:val="clear" w:color="auto" w:fill="FFFFFF"/>
        <w:spacing w:before="5194"/>
        <w:ind w:right="5"/>
        <w:jc w:val="right"/>
        <w:sectPr w:rsidR="009622AA">
          <w:pgSz w:w="11909" w:h="16834"/>
          <w:pgMar w:top="852" w:right="850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tabs>
          <w:tab w:val="left" w:pos="1891"/>
        </w:tabs>
        <w:spacing w:line="480" w:lineRule="exact"/>
        <w:ind w:left="797"/>
      </w:pPr>
      <w:r>
        <w:rPr>
          <w:b/>
          <w:bCs/>
          <w:spacing w:val="-4"/>
          <w:sz w:val="28"/>
          <w:szCs w:val="28"/>
        </w:rPr>
        <w:lastRenderedPageBreak/>
        <w:t>7.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НОРМАТИВНО-МЕТОДИЧЕСКОЕ ОБЕСПЕЧЕНИЕ</w:t>
      </w:r>
    </w:p>
    <w:p w:rsidR="009622AA" w:rsidRDefault="00DA19A9">
      <w:pPr>
        <w:shd w:val="clear" w:color="auto" w:fill="FFFFFF"/>
        <w:spacing w:before="5" w:line="480" w:lineRule="exact"/>
        <w:ind w:left="936" w:hanging="466"/>
      </w:pPr>
      <w:r>
        <w:rPr>
          <w:b/>
          <w:bCs/>
          <w:spacing w:val="-1"/>
          <w:sz w:val="28"/>
          <w:szCs w:val="28"/>
        </w:rPr>
        <w:t xml:space="preserve">СИСТЕМЫ ОЦЕНКИ КАЧЕСТВА ОСВОЕНИЯ </w:t>
      </w:r>
      <w:proofErr w:type="gramStart"/>
      <w:r>
        <w:rPr>
          <w:b/>
          <w:bCs/>
          <w:spacing w:val="-1"/>
          <w:sz w:val="28"/>
          <w:szCs w:val="28"/>
        </w:rPr>
        <w:t>ОБУЧАЮЩИМИСЯ</w:t>
      </w:r>
      <w:proofErr w:type="gramEnd"/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ООП БАКАЛАВРИАТА ПО НАПРАВЛЕНИЮ ПОДГОТОВКИ</w:t>
      </w:r>
    </w:p>
    <w:p w:rsidR="009622AA" w:rsidRDefault="00DA19A9">
      <w:pPr>
        <w:shd w:val="clear" w:color="auto" w:fill="FFFFFF"/>
        <w:spacing w:line="480" w:lineRule="exact"/>
        <w:ind w:left="4272"/>
      </w:pPr>
      <w:r>
        <w:rPr>
          <w:b/>
          <w:bCs/>
          <w:sz w:val="28"/>
          <w:szCs w:val="28"/>
        </w:rPr>
        <w:t>«СЕРВИС»</w:t>
      </w:r>
    </w:p>
    <w:p w:rsidR="009622AA" w:rsidRDefault="00DA19A9">
      <w:pPr>
        <w:shd w:val="clear" w:color="auto" w:fill="FFFFFF"/>
        <w:spacing w:before="480" w:line="480" w:lineRule="exact"/>
        <w:ind w:right="5" w:firstLine="566"/>
        <w:jc w:val="both"/>
      </w:pPr>
      <w:r>
        <w:rPr>
          <w:sz w:val="28"/>
          <w:szCs w:val="28"/>
        </w:rPr>
        <w:t xml:space="preserve">В соответствии с ФГОС ВПО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подготовки «Сервис» и Типовым положением о вузе оценка качества освоения обучающимися основных образовательных программ включает текущий контроль успеваемости, промежуточную и итоговую государственную аттестацию обучающихся.</w:t>
      </w:r>
    </w:p>
    <w:p w:rsidR="009622AA" w:rsidRDefault="00DA19A9">
      <w:pPr>
        <w:shd w:val="clear" w:color="auto" w:fill="FFFFFF"/>
        <w:tabs>
          <w:tab w:val="left" w:pos="490"/>
        </w:tabs>
        <w:spacing w:before="490" w:line="480" w:lineRule="exact"/>
      </w:pPr>
      <w:r>
        <w:rPr>
          <w:b/>
          <w:bCs/>
          <w:spacing w:val="-1"/>
          <w:sz w:val="28"/>
          <w:szCs w:val="28"/>
        </w:rPr>
        <w:t>7.1.</w:t>
      </w:r>
      <w:r>
        <w:rPr>
          <w:b/>
          <w:bCs/>
          <w:sz w:val="28"/>
          <w:szCs w:val="28"/>
        </w:rPr>
        <w:tab/>
        <w:t>Текущий контроль успеваемости и промежуточная аттестация</w:t>
      </w:r>
    </w:p>
    <w:p w:rsidR="009622AA" w:rsidRDefault="00DA19A9">
      <w:pPr>
        <w:shd w:val="clear" w:color="auto" w:fill="FFFFFF"/>
        <w:tabs>
          <w:tab w:val="left" w:pos="2362"/>
          <w:tab w:val="left" w:pos="4128"/>
          <w:tab w:val="left" w:pos="6240"/>
          <w:tab w:val="left" w:pos="6984"/>
          <w:tab w:val="left" w:pos="8045"/>
        </w:tabs>
        <w:spacing w:line="480" w:lineRule="exact"/>
        <w:ind w:firstLine="566"/>
        <w:jc w:val="both"/>
      </w:pPr>
      <w:r>
        <w:rPr>
          <w:spacing w:val="-1"/>
          <w:sz w:val="28"/>
          <w:szCs w:val="28"/>
        </w:rPr>
        <w:t>Нормативно-методическое обеспечение текущего контроля успеваемости и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промежуточной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аттестации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ООП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spacing w:val="-2"/>
          <w:sz w:val="28"/>
          <w:szCs w:val="28"/>
        </w:rPr>
        <w:t>бакалавриата</w:t>
      </w:r>
      <w:proofErr w:type="spellEnd"/>
    </w:p>
    <w:p w:rsidR="009622AA" w:rsidRDefault="00DA19A9">
      <w:pPr>
        <w:shd w:val="clear" w:color="auto" w:fill="FFFFFF"/>
        <w:spacing w:before="5" w:line="480" w:lineRule="exact"/>
        <w:jc w:val="both"/>
      </w:pPr>
      <w:r>
        <w:rPr>
          <w:sz w:val="28"/>
          <w:szCs w:val="28"/>
        </w:rPr>
        <w:t>осуществляется в соответствии с п. 46 Типового положения о вузе.</w:t>
      </w:r>
    </w:p>
    <w:p w:rsidR="009622AA" w:rsidRDefault="00DA19A9">
      <w:pPr>
        <w:shd w:val="clear" w:color="auto" w:fill="FFFFFF"/>
        <w:spacing w:before="5" w:line="480" w:lineRule="exact"/>
        <w:ind w:firstLine="566"/>
        <w:jc w:val="both"/>
      </w:pPr>
      <w:r>
        <w:rPr>
          <w:sz w:val="28"/>
          <w:szCs w:val="28"/>
        </w:rPr>
        <w:t>В соответствии с требованиями ФГОС ВПО для аттестации обучающихся на соответствие их персональных достижений поэтапным требованиям освоения дисциплин, разделов ООП, разработаны фонды оценочных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лабораторных и контрольных работ, зачётов и экзаменов; тесты и компьютерные тестирующие программы; примерную тематику докладов и рефератов и т.п.</w:t>
      </w:r>
    </w:p>
    <w:p w:rsidR="009622AA" w:rsidRDefault="00DA19A9">
      <w:pPr>
        <w:shd w:val="clear" w:color="auto" w:fill="FFFFFF"/>
        <w:tabs>
          <w:tab w:val="left" w:pos="835"/>
          <w:tab w:val="left" w:pos="2458"/>
          <w:tab w:val="left" w:pos="4992"/>
          <w:tab w:val="left" w:pos="6826"/>
          <w:tab w:val="left" w:pos="8976"/>
        </w:tabs>
        <w:spacing w:before="485" w:line="485" w:lineRule="exact"/>
      </w:pPr>
      <w:r>
        <w:rPr>
          <w:b/>
          <w:bCs/>
          <w:spacing w:val="-1"/>
          <w:sz w:val="28"/>
          <w:szCs w:val="28"/>
        </w:rPr>
        <w:t>7.2.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Итоговая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государственная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аттестация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выпускников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ООП</w:t>
      </w:r>
      <w:r>
        <w:rPr>
          <w:b/>
          <w:bCs/>
          <w:spacing w:val="-2"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бакалавриата</w:t>
      </w:r>
      <w:proofErr w:type="spellEnd"/>
      <w:r>
        <w:rPr>
          <w:b/>
          <w:bCs/>
          <w:sz w:val="28"/>
          <w:szCs w:val="28"/>
        </w:rPr>
        <w:t>.</w:t>
      </w:r>
    </w:p>
    <w:p w:rsidR="009622AA" w:rsidRDefault="00DA19A9">
      <w:pPr>
        <w:shd w:val="clear" w:color="auto" w:fill="FFFFFF"/>
        <w:spacing w:line="485" w:lineRule="exact"/>
        <w:ind w:firstLine="706"/>
      </w:pPr>
      <w:r>
        <w:rPr>
          <w:spacing w:val="-8"/>
          <w:sz w:val="28"/>
          <w:szCs w:val="28"/>
        </w:rPr>
        <w:t xml:space="preserve">Итоговая   аттестация   выпускника   высшего   учебного   заведения   является </w:t>
      </w:r>
      <w:r>
        <w:rPr>
          <w:spacing w:val="-2"/>
          <w:sz w:val="28"/>
          <w:szCs w:val="28"/>
        </w:rPr>
        <w:t xml:space="preserve">обязательной  и  осуществляется  после освоения образовательной  программы </w:t>
      </w:r>
      <w:proofErr w:type="gramStart"/>
      <w:r>
        <w:rPr>
          <w:spacing w:val="-2"/>
          <w:sz w:val="28"/>
          <w:szCs w:val="28"/>
        </w:rPr>
        <w:t>в</w:t>
      </w:r>
      <w:proofErr w:type="gramEnd"/>
    </w:p>
    <w:p w:rsidR="009622AA" w:rsidRDefault="00DA19A9">
      <w:pPr>
        <w:shd w:val="clear" w:color="auto" w:fill="FFFFFF"/>
        <w:spacing w:before="754"/>
        <w:jc w:val="right"/>
      </w:pPr>
      <w:r>
        <w:rPr>
          <w:sz w:val="24"/>
          <w:szCs w:val="24"/>
        </w:rPr>
        <w:t>28</w:t>
      </w:r>
    </w:p>
    <w:p w:rsidR="009622AA" w:rsidRDefault="009622AA">
      <w:pPr>
        <w:shd w:val="clear" w:color="auto" w:fill="FFFFFF"/>
        <w:spacing w:before="754"/>
        <w:jc w:val="right"/>
        <w:sectPr w:rsidR="009622AA">
          <w:pgSz w:w="11909" w:h="16834"/>
          <w:pgMar w:top="1140" w:right="854" w:bottom="360" w:left="1421" w:header="720" w:footer="720" w:gutter="0"/>
          <w:cols w:space="60"/>
          <w:noEndnote/>
        </w:sectPr>
      </w:pPr>
    </w:p>
    <w:p w:rsidR="009622AA" w:rsidRDefault="00DA19A9">
      <w:pPr>
        <w:shd w:val="clear" w:color="auto" w:fill="FFFFFF"/>
        <w:spacing w:line="485" w:lineRule="exact"/>
        <w:ind w:left="5"/>
      </w:pPr>
      <w:r>
        <w:rPr>
          <w:sz w:val="28"/>
          <w:szCs w:val="28"/>
        </w:rPr>
        <w:lastRenderedPageBreak/>
        <w:t xml:space="preserve">полном   </w:t>
      </w:r>
      <w:proofErr w:type="gramStart"/>
      <w:r>
        <w:rPr>
          <w:sz w:val="28"/>
          <w:szCs w:val="28"/>
        </w:rPr>
        <w:t>объёме</w:t>
      </w:r>
      <w:proofErr w:type="gramEnd"/>
      <w:r>
        <w:rPr>
          <w:sz w:val="28"/>
          <w:szCs w:val="28"/>
        </w:rPr>
        <w:t>.   Итоговая   государственная   аттестация   включает   защиту бакалаврской выпускной квалификационной работы.</w:t>
      </w:r>
    </w:p>
    <w:p w:rsidR="009622AA" w:rsidRDefault="00DA19A9">
      <w:pPr>
        <w:shd w:val="clear" w:color="auto" w:fill="FFFFFF"/>
        <w:tabs>
          <w:tab w:val="left" w:pos="1262"/>
        </w:tabs>
        <w:spacing w:before="523" w:line="485" w:lineRule="exact"/>
        <w:ind w:left="178"/>
      </w:pPr>
      <w:r>
        <w:rPr>
          <w:b/>
          <w:bCs/>
          <w:spacing w:val="-12"/>
          <w:sz w:val="28"/>
          <w:szCs w:val="28"/>
        </w:rPr>
        <w:t>8.</w:t>
      </w:r>
      <w:r>
        <w:rPr>
          <w:rFonts w:ascii="Arial" w:cs="Arial"/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ДРУГОЕ</w:t>
      </w:r>
      <w:proofErr w:type="gramEnd"/>
      <w:r>
        <w:rPr>
          <w:b/>
          <w:bCs/>
          <w:sz w:val="28"/>
          <w:szCs w:val="28"/>
        </w:rPr>
        <w:t xml:space="preserve"> НОРМАТИВНО-МЕТОДИЧЕСКИЕ ДОКУМЕНТЫ И</w:t>
      </w:r>
    </w:p>
    <w:p w:rsidR="009622AA" w:rsidRDefault="00DA19A9">
      <w:pPr>
        <w:shd w:val="clear" w:color="auto" w:fill="FFFFFF"/>
        <w:spacing w:line="485" w:lineRule="exact"/>
        <w:ind w:left="562"/>
      </w:pPr>
      <w:r>
        <w:rPr>
          <w:b/>
          <w:bCs/>
          <w:sz w:val="28"/>
          <w:szCs w:val="28"/>
        </w:rPr>
        <w:t>МАТЕРИАЛЫ, ОБЕСПЕЧИВАЮЩИЕ КАЧЕСТВО ПОДГОТОВКИ</w:t>
      </w:r>
    </w:p>
    <w:p w:rsidR="009622AA" w:rsidRDefault="00DA19A9">
      <w:pPr>
        <w:shd w:val="clear" w:color="auto" w:fill="FFFFFF"/>
        <w:spacing w:line="485" w:lineRule="exact"/>
        <w:ind w:left="3768"/>
      </w:pPr>
      <w:r>
        <w:rPr>
          <w:b/>
          <w:bCs/>
          <w:spacing w:val="-1"/>
          <w:sz w:val="28"/>
          <w:szCs w:val="28"/>
        </w:rPr>
        <w:t>ОБУЧАЮЩИХСЯ</w:t>
      </w:r>
    </w:p>
    <w:p w:rsidR="009622AA" w:rsidRDefault="00DA19A9" w:rsidP="008618A7">
      <w:pPr>
        <w:numPr>
          <w:ilvl w:val="0"/>
          <w:numId w:val="14"/>
        </w:numPr>
        <w:shd w:val="clear" w:color="auto" w:fill="FFFFFF"/>
        <w:tabs>
          <w:tab w:val="left" w:pos="1085"/>
        </w:tabs>
        <w:spacing w:before="5" w:line="485" w:lineRule="exact"/>
        <w:ind w:left="730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Рекомендации по подготовке квалификационных работ.</w:t>
      </w:r>
    </w:p>
    <w:p w:rsidR="009622AA" w:rsidRDefault="00DA19A9" w:rsidP="008618A7">
      <w:pPr>
        <w:numPr>
          <w:ilvl w:val="0"/>
          <w:numId w:val="14"/>
        </w:numPr>
        <w:shd w:val="clear" w:color="auto" w:fill="FFFFFF"/>
        <w:tabs>
          <w:tab w:val="left" w:pos="1085"/>
        </w:tabs>
        <w:spacing w:before="144"/>
        <w:ind w:left="730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Рекомендации по прохождению педагогической практики.</w:t>
      </w:r>
    </w:p>
    <w:p w:rsidR="009622AA" w:rsidRDefault="00DA19A9" w:rsidP="008618A7">
      <w:pPr>
        <w:numPr>
          <w:ilvl w:val="0"/>
          <w:numId w:val="14"/>
        </w:numPr>
        <w:shd w:val="clear" w:color="auto" w:fill="FFFFFF"/>
        <w:tabs>
          <w:tab w:val="left" w:pos="1085"/>
        </w:tabs>
        <w:spacing w:before="178"/>
        <w:ind w:left="730"/>
        <w:rPr>
          <w:b/>
          <w:bCs/>
          <w:sz w:val="28"/>
          <w:szCs w:val="28"/>
        </w:rPr>
      </w:pPr>
      <w:r>
        <w:rPr>
          <w:sz w:val="28"/>
          <w:szCs w:val="28"/>
        </w:rPr>
        <w:t>Положение по определению лучших студентов-практикантов.</w:t>
      </w:r>
    </w:p>
    <w:p w:rsidR="007A58CE" w:rsidRPr="009A48D9" w:rsidRDefault="00DA19A9" w:rsidP="007A58CE">
      <w:pPr>
        <w:numPr>
          <w:ilvl w:val="0"/>
          <w:numId w:val="14"/>
        </w:numPr>
        <w:shd w:val="clear" w:color="auto" w:fill="FFFFFF"/>
        <w:tabs>
          <w:tab w:val="left" w:pos="1085"/>
        </w:tabs>
        <w:spacing w:before="48" w:line="485" w:lineRule="exact"/>
        <w:ind w:left="1085" w:hanging="355"/>
        <w:rPr>
          <w:b/>
          <w:bCs/>
          <w:sz w:val="28"/>
          <w:szCs w:val="28"/>
        </w:rPr>
        <w:sectPr w:rsidR="007A58CE" w:rsidRPr="009A48D9">
          <w:pgSz w:w="11909" w:h="16834"/>
          <w:pgMar w:top="917" w:right="422" w:bottom="360" w:left="1704" w:header="720" w:footer="720" w:gutter="0"/>
          <w:cols w:space="720"/>
        </w:sect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системе контроля успеваемости студентов </w:t>
      </w:r>
      <w:bookmarkStart w:id="0" w:name="_GoBack"/>
      <w:bookmarkEnd w:id="0"/>
    </w:p>
    <w:p w:rsidR="007A58CE" w:rsidRDefault="007A58CE" w:rsidP="007A58CE">
      <w:pPr>
        <w:sectPr w:rsidR="007A58CE">
          <w:pgSz w:w="11909" w:h="16834"/>
          <w:pgMar w:top="917" w:right="422" w:bottom="360" w:left="1704" w:header="720" w:footer="720" w:gutter="0"/>
          <w:cols w:space="720"/>
        </w:sectPr>
      </w:pPr>
    </w:p>
    <w:p w:rsidR="007A58CE" w:rsidRDefault="007A58CE" w:rsidP="007A58CE">
      <w:pPr>
        <w:shd w:val="clear" w:color="auto" w:fill="FFFFFF"/>
        <w:spacing w:line="374" w:lineRule="exact"/>
        <w:ind w:left="3413" w:right="2880"/>
        <w:rPr>
          <w:sz w:val="22"/>
          <w:szCs w:val="22"/>
        </w:rPr>
      </w:pPr>
      <w:r>
        <w:rPr>
          <w:b/>
          <w:bCs/>
          <w:spacing w:val="-2"/>
          <w:sz w:val="28"/>
          <w:szCs w:val="28"/>
        </w:rPr>
        <w:lastRenderedPageBreak/>
        <w:t>Аннотация на дисциплину «Сервисная деятельность»</w:t>
      </w:r>
    </w:p>
    <w:p w:rsidR="007A58CE" w:rsidRDefault="007A58CE" w:rsidP="007A58CE">
      <w:pPr>
        <w:shd w:val="clear" w:color="auto" w:fill="FFFFFF"/>
        <w:spacing w:before="365" w:line="317" w:lineRule="exact"/>
        <w:ind w:firstLine="566"/>
        <w:jc w:val="both"/>
      </w:pPr>
      <w:r>
        <w:rPr>
          <w:sz w:val="24"/>
          <w:szCs w:val="24"/>
        </w:rPr>
        <w:t>Учебная дисциплина «Сервисная деятельность» расположена в базовой части профессионального цикла дисциплин направления подготовки «</w:t>
      </w:r>
      <w:r w:rsidR="005B5DFF">
        <w:rPr>
          <w:sz w:val="24"/>
          <w:szCs w:val="24"/>
        </w:rPr>
        <w:t>Сервис</w:t>
      </w:r>
      <w:r>
        <w:rPr>
          <w:sz w:val="24"/>
          <w:szCs w:val="24"/>
        </w:rPr>
        <w:t xml:space="preserve">», включает лекционные и практические занятия, в том числе в интерактивной форме, предусматривает задания на самостоятельную работу </w:t>
      </w:r>
      <w:proofErr w:type="spellStart"/>
      <w:r>
        <w:rPr>
          <w:sz w:val="24"/>
          <w:szCs w:val="24"/>
        </w:rPr>
        <w:t>студентов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исциплина</w:t>
      </w:r>
      <w:proofErr w:type="spellEnd"/>
      <w:r>
        <w:rPr>
          <w:sz w:val="24"/>
          <w:szCs w:val="24"/>
        </w:rPr>
        <w:t xml:space="preserve"> изучается в 4 семестре, по итогам курса студентами сдается зачет. В ходе изучения данной дисциплины у студентов формируются следующие компетенции:</w:t>
      </w:r>
    </w:p>
    <w:p w:rsidR="007A58CE" w:rsidRDefault="007A58CE" w:rsidP="008618A7">
      <w:pPr>
        <w:numPr>
          <w:ilvl w:val="0"/>
          <w:numId w:val="24"/>
        </w:numPr>
        <w:shd w:val="clear" w:color="auto" w:fill="FFFFFF"/>
        <w:tabs>
          <w:tab w:val="left" w:pos="850"/>
        </w:tabs>
        <w:spacing w:line="317" w:lineRule="exact"/>
        <w:ind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её достижения (</w:t>
      </w: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- 1);</w:t>
      </w:r>
    </w:p>
    <w:p w:rsidR="007A58CE" w:rsidRDefault="007A58CE" w:rsidP="008618A7">
      <w:pPr>
        <w:numPr>
          <w:ilvl w:val="0"/>
          <w:numId w:val="24"/>
        </w:numPr>
        <w:shd w:val="clear" w:color="auto" w:fill="FFFFFF"/>
        <w:tabs>
          <w:tab w:val="left" w:pos="850"/>
        </w:tabs>
        <w:spacing w:line="317" w:lineRule="exact"/>
        <w:ind w:right="14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готовностью логически верно, аргументировано и ясно </w:t>
      </w:r>
      <w:proofErr w:type="gramStart"/>
      <w:r>
        <w:rPr>
          <w:sz w:val="24"/>
          <w:szCs w:val="24"/>
        </w:rPr>
        <w:t>строить</w:t>
      </w:r>
      <w:proofErr w:type="gramEnd"/>
      <w:r>
        <w:rPr>
          <w:sz w:val="24"/>
          <w:szCs w:val="24"/>
        </w:rPr>
        <w:t xml:space="preserve"> устную и письменную речь, готов к межкультурным коммуникациям (ОК-3);</w:t>
      </w:r>
    </w:p>
    <w:p w:rsidR="007A58CE" w:rsidRDefault="007A58CE" w:rsidP="007A58CE">
      <w:pPr>
        <w:shd w:val="clear" w:color="auto" w:fill="FFFFFF"/>
        <w:tabs>
          <w:tab w:val="left" w:pos="936"/>
        </w:tabs>
        <w:spacing w:line="317" w:lineRule="exact"/>
        <w:ind w:right="10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готовностью соблюдать этические и правовые нормы, регулирующие с учетом</w:t>
      </w:r>
      <w:r>
        <w:rPr>
          <w:sz w:val="24"/>
          <w:szCs w:val="24"/>
        </w:rPr>
        <w:br/>
        <w:t>социальной политики государства отношения человека с человеком, обществом, окружающей</w:t>
      </w:r>
      <w:r>
        <w:rPr>
          <w:sz w:val="24"/>
          <w:szCs w:val="24"/>
        </w:rPr>
        <w:br/>
        <w:t>средой (ОК-5);</w:t>
      </w:r>
    </w:p>
    <w:p w:rsidR="007A58CE" w:rsidRDefault="007A58CE" w:rsidP="008618A7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17" w:lineRule="exact"/>
        <w:ind w:right="14" w:firstLine="706"/>
        <w:jc w:val="both"/>
        <w:rPr>
          <w:sz w:val="24"/>
          <w:szCs w:val="24"/>
        </w:rPr>
      </w:pPr>
      <w:r>
        <w:rPr>
          <w:sz w:val="24"/>
          <w:szCs w:val="24"/>
        </w:rPr>
        <w:t>готовностью к сервисной деятельности в соответствии с этнокультурными, историческими и религиозными традициями; готовностью к выявлению потребностей потребителя, формированию гостиничного продукта, клиентурных отношений (ПК-8);</w:t>
      </w:r>
    </w:p>
    <w:p w:rsidR="007A58CE" w:rsidRDefault="007A58CE" w:rsidP="008618A7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17" w:lineRule="exact"/>
        <w:ind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адекватного реагирования на действия клиентов и выработки алгоритма взаимодействия с клиентом (ПК -22);</w:t>
      </w:r>
    </w:p>
    <w:p w:rsidR="007A58CE" w:rsidRDefault="007A58CE" w:rsidP="007A58CE">
      <w:pPr>
        <w:shd w:val="clear" w:color="auto" w:fill="FFFFFF"/>
        <w:tabs>
          <w:tab w:val="left" w:pos="850"/>
        </w:tabs>
        <w:spacing w:line="317" w:lineRule="exact"/>
        <w:ind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способностью применения методов выявления и формирования новых потребностей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умением их использовать в своей профессиональной деятельности (ПК-23).</w:t>
      </w:r>
    </w:p>
    <w:p w:rsidR="007A58CE" w:rsidRDefault="007A58CE" w:rsidP="007A58CE">
      <w:pPr>
        <w:shd w:val="clear" w:color="auto" w:fill="FFFFFF"/>
        <w:spacing w:line="317" w:lineRule="exact"/>
        <w:ind w:left="706"/>
        <w:rPr>
          <w:sz w:val="22"/>
          <w:szCs w:val="22"/>
        </w:rPr>
      </w:pPr>
      <w:r>
        <w:rPr>
          <w:sz w:val="24"/>
          <w:szCs w:val="24"/>
        </w:rPr>
        <w:t>Целями освоения дисциплины «Сервисная деятельность» являются:</w:t>
      </w:r>
    </w:p>
    <w:p w:rsidR="007A58CE" w:rsidRDefault="007A58CE" w:rsidP="008618A7">
      <w:pPr>
        <w:numPr>
          <w:ilvl w:val="0"/>
          <w:numId w:val="18"/>
        </w:numPr>
        <w:shd w:val="clear" w:color="auto" w:fill="FFFFFF"/>
        <w:tabs>
          <w:tab w:val="left" w:pos="139"/>
        </w:tabs>
        <w:spacing w:line="317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студентов знаний о современном рынке услуг, видах услуг, существующих классификациях услуг, об особенностях организации процесса обслуживания на различных предприятиях сервиса;</w:t>
      </w:r>
    </w:p>
    <w:p w:rsidR="007A58CE" w:rsidRDefault="007A58CE" w:rsidP="008618A7">
      <w:pPr>
        <w:numPr>
          <w:ilvl w:val="0"/>
          <w:numId w:val="18"/>
        </w:numPr>
        <w:shd w:val="clear" w:color="auto" w:fill="FFFFFF"/>
        <w:tabs>
          <w:tab w:val="left" w:pos="139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изучение вопросов оптимизации качества обслуживания и повышения культуры сервиса.</w:t>
      </w:r>
    </w:p>
    <w:p w:rsidR="007A58CE" w:rsidRDefault="007A58CE" w:rsidP="007A58CE">
      <w:pPr>
        <w:shd w:val="clear" w:color="auto" w:fill="FFFFFF"/>
        <w:tabs>
          <w:tab w:val="left" w:pos="8266"/>
        </w:tabs>
        <w:spacing w:line="317" w:lineRule="exact"/>
        <w:ind w:right="5" w:firstLine="706"/>
        <w:jc w:val="both"/>
      </w:pPr>
      <w:r>
        <w:rPr>
          <w:sz w:val="24"/>
          <w:szCs w:val="24"/>
        </w:rPr>
        <w:t>Для выполнения поставленных целей в ходе изучения данной дисциплины студенты</w:t>
      </w:r>
      <w:r>
        <w:rPr>
          <w:sz w:val="24"/>
          <w:szCs w:val="24"/>
        </w:rPr>
        <w:br/>
        <w:t xml:space="preserve">изучат следующую </w:t>
      </w:r>
      <w:proofErr w:type="spellStart"/>
      <w:r>
        <w:rPr>
          <w:sz w:val="24"/>
          <w:szCs w:val="24"/>
        </w:rPr>
        <w:t>тематику</w:t>
      </w:r>
      <w:proofErr w:type="gramStart"/>
      <w:r>
        <w:rPr>
          <w:sz w:val="24"/>
          <w:szCs w:val="24"/>
        </w:rPr>
        <w:t>:т</w:t>
      </w:r>
      <w:proofErr w:type="gramEnd"/>
      <w:r>
        <w:rPr>
          <w:sz w:val="24"/>
          <w:szCs w:val="24"/>
        </w:rPr>
        <w:t>еоретические</w:t>
      </w:r>
      <w:proofErr w:type="spellEnd"/>
      <w:r>
        <w:rPr>
          <w:sz w:val="24"/>
          <w:szCs w:val="24"/>
        </w:rPr>
        <w:t xml:space="preserve"> основы организации сервисной деятельности,</w:t>
      </w:r>
      <w:r>
        <w:rPr>
          <w:sz w:val="24"/>
          <w:szCs w:val="24"/>
        </w:rPr>
        <w:br/>
      </w:r>
      <w:r>
        <w:rPr>
          <w:spacing w:val="-8"/>
          <w:sz w:val="24"/>
          <w:szCs w:val="24"/>
        </w:rPr>
        <w:t xml:space="preserve">состав     и     структура     сферы     </w:t>
      </w:r>
      <w:proofErr w:type="spellStart"/>
      <w:r>
        <w:rPr>
          <w:spacing w:val="-8"/>
          <w:sz w:val="24"/>
          <w:szCs w:val="24"/>
        </w:rPr>
        <w:t>услуг,организация</w:t>
      </w:r>
      <w:proofErr w:type="spellEnd"/>
      <w:r>
        <w:rPr>
          <w:spacing w:val="-8"/>
          <w:sz w:val="24"/>
          <w:szCs w:val="24"/>
        </w:rPr>
        <w:t xml:space="preserve">     процесса     обслуживания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8"/>
          <w:sz w:val="24"/>
          <w:szCs w:val="24"/>
        </w:rPr>
        <w:t>на     сервисном</w:t>
      </w:r>
    </w:p>
    <w:p w:rsidR="007A58CE" w:rsidRDefault="007A58CE" w:rsidP="007A58CE">
      <w:pPr>
        <w:shd w:val="clear" w:color="auto" w:fill="FFFFFF"/>
        <w:spacing w:line="317" w:lineRule="exact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предприятии</w:t>
      </w:r>
      <w:proofErr w:type="gramEnd"/>
      <w:r>
        <w:rPr>
          <w:sz w:val="24"/>
          <w:szCs w:val="24"/>
        </w:rPr>
        <w:t>, управление качеством услуг в практике современного сервиса, культурно-психологические аспекты обслуживания</w:t>
      </w:r>
    </w:p>
    <w:p w:rsidR="007A58CE" w:rsidRDefault="007A58CE" w:rsidP="007A58CE">
      <w:pPr>
        <w:shd w:val="clear" w:color="auto" w:fill="FFFFFF"/>
        <w:spacing w:before="350"/>
        <w:ind w:left="4018"/>
      </w:pPr>
      <w:r>
        <w:rPr>
          <w:b/>
          <w:bCs/>
          <w:sz w:val="24"/>
          <w:szCs w:val="24"/>
        </w:rPr>
        <w:t>Основная литература:</w:t>
      </w:r>
    </w:p>
    <w:p w:rsidR="007A58CE" w:rsidRDefault="007A58CE" w:rsidP="008618A7">
      <w:pPr>
        <w:numPr>
          <w:ilvl w:val="0"/>
          <w:numId w:val="38"/>
        </w:numPr>
        <w:shd w:val="clear" w:color="auto" w:fill="FFFFFF"/>
        <w:tabs>
          <w:tab w:val="left" w:pos="720"/>
        </w:tabs>
        <w:spacing w:before="317" w:line="317" w:lineRule="exact"/>
        <w:ind w:left="720" w:right="10" w:hanging="36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Аванесова Г.А. Сервисная деятельность: историческая и современная практика, предпринимательство, менеджмент: Учебное пособие для студентов вузов/ Г.А. Аванесова.-2-е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доп.-М.: Аспект Пресс, 2007, 319 с. (научный абонемент)</w:t>
      </w:r>
    </w:p>
    <w:p w:rsidR="007A58CE" w:rsidRDefault="007A58CE" w:rsidP="008618A7">
      <w:pPr>
        <w:numPr>
          <w:ilvl w:val="0"/>
          <w:numId w:val="38"/>
        </w:numPr>
        <w:shd w:val="clear" w:color="auto" w:fill="FFFFFF"/>
        <w:tabs>
          <w:tab w:val="left" w:pos="720"/>
        </w:tabs>
        <w:spacing w:line="317" w:lineRule="exact"/>
        <w:ind w:left="720" w:hanging="360"/>
        <w:jc w:val="both"/>
        <w:rPr>
          <w:spacing w:val="-2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Велединский</w:t>
      </w:r>
      <w:proofErr w:type="spellEnd"/>
      <w:r>
        <w:rPr>
          <w:spacing w:val="-1"/>
          <w:sz w:val="24"/>
          <w:szCs w:val="24"/>
        </w:rPr>
        <w:t xml:space="preserve"> В.Г. Сервисная деятельность: учебник/ В.Г. </w:t>
      </w:r>
      <w:proofErr w:type="spellStart"/>
      <w:r>
        <w:rPr>
          <w:spacing w:val="-1"/>
          <w:sz w:val="24"/>
          <w:szCs w:val="24"/>
        </w:rPr>
        <w:t>Велединский</w:t>
      </w:r>
      <w:proofErr w:type="spellEnd"/>
      <w:r>
        <w:rPr>
          <w:spacing w:val="-1"/>
          <w:sz w:val="24"/>
          <w:szCs w:val="24"/>
        </w:rPr>
        <w:t xml:space="preserve">. – М.: КНОРУС, </w:t>
      </w:r>
      <w:r>
        <w:rPr>
          <w:sz w:val="24"/>
          <w:szCs w:val="24"/>
        </w:rPr>
        <w:t>2010. – 176 с. (читальный зал № 6)</w:t>
      </w:r>
    </w:p>
    <w:p w:rsidR="007A58CE" w:rsidRDefault="007A58CE" w:rsidP="008618A7">
      <w:pPr>
        <w:numPr>
          <w:ilvl w:val="0"/>
          <w:numId w:val="38"/>
        </w:numPr>
        <w:shd w:val="clear" w:color="auto" w:fill="FFFFFF"/>
        <w:tabs>
          <w:tab w:val="left" w:pos="720"/>
        </w:tabs>
        <w:spacing w:line="317" w:lineRule="exact"/>
        <w:ind w:left="720" w:right="5" w:hanging="360"/>
        <w:jc w:val="both"/>
        <w:rPr>
          <w:spacing w:val="-2"/>
          <w:sz w:val="24"/>
          <w:szCs w:val="24"/>
        </w:rPr>
      </w:pPr>
      <w:proofErr w:type="spellStart"/>
      <w:r>
        <w:rPr>
          <w:sz w:val="24"/>
          <w:szCs w:val="24"/>
        </w:rPr>
        <w:t>Хлебовичд.И</w:t>
      </w:r>
      <w:proofErr w:type="spellEnd"/>
      <w:r>
        <w:rPr>
          <w:sz w:val="24"/>
          <w:szCs w:val="24"/>
        </w:rPr>
        <w:t>. Сфера услуг: маркетинг: учебное пособие/</w:t>
      </w:r>
      <w:proofErr w:type="spellStart"/>
      <w:r>
        <w:rPr>
          <w:sz w:val="24"/>
          <w:szCs w:val="24"/>
        </w:rPr>
        <w:t>д.И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Хлебович</w:t>
      </w:r>
      <w:proofErr w:type="spellEnd"/>
      <w:r>
        <w:rPr>
          <w:sz w:val="24"/>
          <w:szCs w:val="24"/>
        </w:rPr>
        <w:t xml:space="preserve">; под ред. Т.Д. </w:t>
      </w:r>
      <w:proofErr w:type="spellStart"/>
      <w:r>
        <w:rPr>
          <w:sz w:val="24"/>
          <w:szCs w:val="24"/>
        </w:rPr>
        <w:t>Бурменко</w:t>
      </w:r>
      <w:proofErr w:type="spellEnd"/>
      <w:r>
        <w:rPr>
          <w:sz w:val="24"/>
          <w:szCs w:val="24"/>
        </w:rPr>
        <w:t>. М.: КНОРУС, 2007. – 240 с.</w:t>
      </w:r>
    </w:p>
    <w:p w:rsidR="007A58CE" w:rsidRDefault="007A58CE" w:rsidP="007A58CE">
      <w:pPr>
        <w:sectPr w:rsidR="007A58CE">
          <w:pgSz w:w="11909" w:h="16834"/>
          <w:pgMar w:top="898" w:right="422" w:bottom="360" w:left="1704" w:header="720" w:footer="720" w:gutter="0"/>
          <w:cols w:space="720"/>
        </w:sectPr>
      </w:pPr>
    </w:p>
    <w:p w:rsidR="00DA19A9" w:rsidRDefault="00DA19A9">
      <w:pPr>
        <w:shd w:val="clear" w:color="auto" w:fill="FFFFFF"/>
        <w:spacing w:before="9413"/>
        <w:jc w:val="right"/>
      </w:pPr>
    </w:p>
    <w:sectPr w:rsidR="00DA19A9">
      <w:pgSz w:w="11909" w:h="16834"/>
      <w:pgMar w:top="850" w:right="854" w:bottom="360" w:left="1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1047BE4"/>
    <w:lvl w:ilvl="0">
      <w:numFmt w:val="bullet"/>
      <w:lvlText w:val="*"/>
      <w:lvlJc w:val="left"/>
    </w:lvl>
  </w:abstractNum>
  <w:abstractNum w:abstractNumId="2">
    <w:nsid w:val="05326BE8"/>
    <w:multiLevelType w:val="singleLevel"/>
    <w:tmpl w:val="C42690C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8B6DBE"/>
    <w:multiLevelType w:val="singleLevel"/>
    <w:tmpl w:val="AB520ED6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32704E"/>
    <w:multiLevelType w:val="singleLevel"/>
    <w:tmpl w:val="35E860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336891"/>
    <w:multiLevelType w:val="singleLevel"/>
    <w:tmpl w:val="9564C97C"/>
    <w:lvl w:ilvl="0">
      <w:start w:val="1"/>
      <w:numFmt w:val="decimal"/>
      <w:lvlText w:val="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72330F"/>
    <w:multiLevelType w:val="singleLevel"/>
    <w:tmpl w:val="0B2CDC1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9A34EE"/>
    <w:multiLevelType w:val="singleLevel"/>
    <w:tmpl w:val="B388EF8C"/>
    <w:lvl w:ilvl="0">
      <w:start w:val="1"/>
      <w:numFmt w:val="decimal"/>
      <w:lvlText w:val="1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237E3F4E"/>
    <w:multiLevelType w:val="singleLevel"/>
    <w:tmpl w:val="A812315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3CE55E2"/>
    <w:multiLevelType w:val="singleLevel"/>
    <w:tmpl w:val="59ACB2A4"/>
    <w:lvl w:ilvl="0">
      <w:start w:val="3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9B7C8A"/>
    <w:multiLevelType w:val="singleLevel"/>
    <w:tmpl w:val="A812315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60B349C"/>
    <w:multiLevelType w:val="singleLevel"/>
    <w:tmpl w:val="E85822D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9ED22C5"/>
    <w:multiLevelType w:val="singleLevel"/>
    <w:tmpl w:val="35E860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A648ED"/>
    <w:multiLevelType w:val="singleLevel"/>
    <w:tmpl w:val="DF9C0A5A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1B36E88"/>
    <w:multiLevelType w:val="singleLevel"/>
    <w:tmpl w:val="47D40598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31D45965"/>
    <w:multiLevelType w:val="singleLevel"/>
    <w:tmpl w:val="A7AE47DE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6D537EE"/>
    <w:multiLevelType w:val="singleLevel"/>
    <w:tmpl w:val="DBCEEE1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72421E4"/>
    <w:multiLevelType w:val="singleLevel"/>
    <w:tmpl w:val="C2C6B73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7560DF1"/>
    <w:multiLevelType w:val="singleLevel"/>
    <w:tmpl w:val="9564C97C"/>
    <w:lvl w:ilvl="0">
      <w:start w:val="1"/>
      <w:numFmt w:val="decimal"/>
      <w:lvlText w:val="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BAA1FB8"/>
    <w:multiLevelType w:val="singleLevel"/>
    <w:tmpl w:val="0D32B24A"/>
    <w:lvl w:ilvl="0">
      <w:start w:val="4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E005232"/>
    <w:multiLevelType w:val="singleLevel"/>
    <w:tmpl w:val="A812315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23C378E"/>
    <w:multiLevelType w:val="singleLevel"/>
    <w:tmpl w:val="E5D01F02"/>
    <w:lvl w:ilvl="0">
      <w:start w:val="1"/>
      <w:numFmt w:val="decimal"/>
      <w:lvlText w:val="%1."/>
      <w:legacy w:legacy="1" w:legacySpace="0" w:legacyIndent="8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34F7154"/>
    <w:multiLevelType w:val="singleLevel"/>
    <w:tmpl w:val="35E860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3EA3855"/>
    <w:multiLevelType w:val="singleLevel"/>
    <w:tmpl w:val="916C7E9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7A374FF"/>
    <w:multiLevelType w:val="singleLevel"/>
    <w:tmpl w:val="320EC06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C3B2D97"/>
    <w:multiLevelType w:val="singleLevel"/>
    <w:tmpl w:val="A7AE47DE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FC926D3"/>
    <w:multiLevelType w:val="singleLevel"/>
    <w:tmpl w:val="65BC6640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52112925"/>
    <w:multiLevelType w:val="singleLevel"/>
    <w:tmpl w:val="A9D6FFA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72E43E7"/>
    <w:multiLevelType w:val="singleLevel"/>
    <w:tmpl w:val="35E860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D402D4E"/>
    <w:multiLevelType w:val="singleLevel"/>
    <w:tmpl w:val="A812315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29F4365"/>
    <w:multiLevelType w:val="singleLevel"/>
    <w:tmpl w:val="9564C97C"/>
    <w:lvl w:ilvl="0">
      <w:start w:val="1"/>
      <w:numFmt w:val="decimal"/>
      <w:lvlText w:val="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C8F7A53"/>
    <w:multiLevelType w:val="singleLevel"/>
    <w:tmpl w:val="35E860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DE11E75"/>
    <w:multiLevelType w:val="singleLevel"/>
    <w:tmpl w:val="59ACB2A4"/>
    <w:lvl w:ilvl="0">
      <w:start w:val="3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EE21A9E"/>
    <w:multiLevelType w:val="singleLevel"/>
    <w:tmpl w:val="916C7E9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01A69FA"/>
    <w:multiLevelType w:val="singleLevel"/>
    <w:tmpl w:val="AED47B5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72FB6A3C"/>
    <w:multiLevelType w:val="singleLevel"/>
    <w:tmpl w:val="A9D6FFA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33515E8"/>
    <w:multiLevelType w:val="singleLevel"/>
    <w:tmpl w:val="35E860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78B6E46"/>
    <w:multiLevelType w:val="singleLevel"/>
    <w:tmpl w:val="C2C6B73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E514F62"/>
    <w:multiLevelType w:val="singleLevel"/>
    <w:tmpl w:val="DBCEEE1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4"/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</w:num>
  <w:num w:numId="16">
    <w:abstractNumId w:val="1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8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1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5"/>
    <w:lvlOverride w:ilvl="0">
      <w:startOverride w:val="1"/>
    </w:lvlOverride>
  </w:num>
  <w:num w:numId="26">
    <w:abstractNumId w:val="19"/>
    <w:lvlOverride w:ilvl="0">
      <w:startOverride w:val="4"/>
    </w:lvlOverride>
  </w:num>
  <w:num w:numId="27">
    <w:abstractNumId w:val="1"/>
    <w:lvlOverride w:ilvl="0">
      <w:lvl w:ilvl="0">
        <w:numFmt w:val="bullet"/>
        <w:lvlText w:val="-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7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-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30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32"/>
    <w:lvlOverride w:ilvl="0">
      <w:startOverride w:val="3"/>
    </w:lvlOverride>
  </w:num>
  <w:num w:numId="35">
    <w:abstractNumId w:val="35"/>
    <w:lvlOverride w:ilvl="0">
      <w:startOverride w:val="1"/>
    </w:lvlOverride>
  </w:num>
  <w:num w:numId="36">
    <w:abstractNumId w:val="9"/>
    <w:lvlOverride w:ilvl="0">
      <w:startOverride w:val="3"/>
    </w:lvlOverride>
  </w:num>
  <w:num w:numId="37">
    <w:abstractNumId w:val="1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4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1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31"/>
    <w:lvlOverride w:ilvl="0">
      <w:startOverride w:val="1"/>
    </w:lvlOverride>
  </w:num>
  <w:num w:numId="42">
    <w:abstractNumId w:val="1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3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1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1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10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27"/>
    <w:lvlOverride w:ilvl="0">
      <w:startOverride w:val="1"/>
    </w:lvlOverride>
  </w:num>
  <w:num w:numId="52">
    <w:abstractNumId w:val="24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1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5">
    <w:abstractNumId w:val="38"/>
    <w:lvlOverride w:ilvl="0">
      <w:startOverride w:val="1"/>
    </w:lvlOverride>
  </w:num>
  <w:num w:numId="56">
    <w:abstractNumId w:val="16"/>
    <w:lvlOverride w:ilvl="0">
      <w:startOverride w:val="1"/>
    </w:lvlOverride>
  </w:num>
  <w:num w:numId="57">
    <w:abstractNumId w:val="3"/>
    <w:lvlOverride w:ilvl="0">
      <w:startOverride w:val="1"/>
    </w:lvlOverride>
  </w:num>
  <w:num w:numId="58">
    <w:abstractNumId w:val="1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9">
    <w:abstractNumId w:val="21"/>
    <w:lvlOverride w:ilvl="0">
      <w:startOverride w:val="1"/>
    </w:lvlOverride>
  </w:num>
  <w:num w:numId="60">
    <w:abstractNumId w:val="1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1">
    <w:abstractNumId w:val="26"/>
    <w:lvlOverride w:ilvl="0">
      <w:startOverride w:val="1"/>
    </w:lvlOverride>
  </w:num>
  <w:num w:numId="62">
    <w:abstractNumId w:val="6"/>
    <w:lvlOverride w:ilvl="0">
      <w:startOverride w:val="1"/>
    </w:lvlOverride>
  </w:num>
  <w:num w:numId="63">
    <w:abstractNumId w:val="36"/>
    <w:lvlOverride w:ilvl="0">
      <w:startOverride w:val="1"/>
    </w:lvlOverride>
  </w:num>
  <w:num w:numId="64">
    <w:abstractNumId w:val="1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5">
    <w:abstractNumId w:val="1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6">
    <w:abstractNumId w:val="28"/>
    <w:lvlOverride w:ilvl="0">
      <w:startOverride w:val="1"/>
    </w:lvlOverride>
  </w:num>
  <w:num w:numId="67">
    <w:abstractNumId w:val="37"/>
    <w:lvlOverride w:ilvl="0">
      <w:startOverride w:val="1"/>
    </w:lvlOverride>
  </w:num>
  <w:num w:numId="68">
    <w:abstractNumId w:val="1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9">
    <w:abstractNumId w:val="11"/>
    <w:lvlOverride w:ilvl="0">
      <w:startOverride w:val="1"/>
    </w:lvlOverride>
  </w:num>
  <w:num w:numId="70">
    <w:abstractNumId w:val="1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1">
    <w:abstractNumId w:val="2"/>
    <w:lvlOverride w:ilvl="0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9A9"/>
    <w:rsid w:val="0000128E"/>
    <w:rsid w:val="00092329"/>
    <w:rsid w:val="000E2881"/>
    <w:rsid w:val="001538CD"/>
    <w:rsid w:val="001A4053"/>
    <w:rsid w:val="00245BE2"/>
    <w:rsid w:val="002D1A0E"/>
    <w:rsid w:val="002F466D"/>
    <w:rsid w:val="003032A5"/>
    <w:rsid w:val="003C0EB9"/>
    <w:rsid w:val="0040024E"/>
    <w:rsid w:val="0044175F"/>
    <w:rsid w:val="00457836"/>
    <w:rsid w:val="00486AEF"/>
    <w:rsid w:val="004B1A54"/>
    <w:rsid w:val="004D3078"/>
    <w:rsid w:val="005321BA"/>
    <w:rsid w:val="00546EC5"/>
    <w:rsid w:val="005A687F"/>
    <w:rsid w:val="005B5DFF"/>
    <w:rsid w:val="005F1F6E"/>
    <w:rsid w:val="00672E42"/>
    <w:rsid w:val="00686E9A"/>
    <w:rsid w:val="00742D69"/>
    <w:rsid w:val="00776220"/>
    <w:rsid w:val="00777144"/>
    <w:rsid w:val="007771C5"/>
    <w:rsid w:val="007A58CE"/>
    <w:rsid w:val="00812FEB"/>
    <w:rsid w:val="00823069"/>
    <w:rsid w:val="00841EC4"/>
    <w:rsid w:val="008618A7"/>
    <w:rsid w:val="008D185D"/>
    <w:rsid w:val="009218AB"/>
    <w:rsid w:val="009622AA"/>
    <w:rsid w:val="009A48D9"/>
    <w:rsid w:val="00A57EC3"/>
    <w:rsid w:val="00B62575"/>
    <w:rsid w:val="00B867E3"/>
    <w:rsid w:val="00CA11AA"/>
    <w:rsid w:val="00D95A84"/>
    <w:rsid w:val="00DA19A9"/>
    <w:rsid w:val="00D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7A58C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7A58CE"/>
    <w:pPr>
      <w:keepNext/>
      <w:widowControl/>
      <w:autoSpaceDE/>
      <w:autoSpaceDN/>
      <w:adjustRightInd/>
      <w:spacing w:before="120"/>
      <w:jc w:val="both"/>
      <w:outlineLvl w:val="1"/>
    </w:pPr>
    <w:rPr>
      <w:rFonts w:ascii="Calibri" w:hAnsi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58C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7A58CE"/>
    <w:rPr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1A4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4053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7A58CE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Основной текст Знак"/>
    <w:link w:val="a8"/>
    <w:uiPriority w:val="99"/>
    <w:semiHidden/>
    <w:rsid w:val="007A58CE"/>
    <w:rPr>
      <w:rFonts w:ascii="Times New Roman" w:hAnsi="Times New Roman"/>
      <w:sz w:val="24"/>
      <w:szCs w:val="24"/>
    </w:rPr>
  </w:style>
  <w:style w:type="paragraph" w:styleId="a8">
    <w:name w:val="Body Text"/>
    <w:basedOn w:val="a0"/>
    <w:link w:val="a7"/>
    <w:uiPriority w:val="99"/>
    <w:semiHidden/>
    <w:unhideWhenUsed/>
    <w:rsid w:val="007A58CE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aliases w:val="текст Знак,Основной текст 1 Знак"/>
    <w:link w:val="a"/>
    <w:uiPriority w:val="99"/>
    <w:semiHidden/>
    <w:locked/>
    <w:rsid w:val="007A58CE"/>
    <w:rPr>
      <w:rFonts w:ascii="TimesET" w:hAnsi="TimesET"/>
      <w:sz w:val="28"/>
    </w:rPr>
  </w:style>
  <w:style w:type="paragraph" w:styleId="a">
    <w:name w:val="Body Text Indent"/>
    <w:aliases w:val="текст,Основной текст 1"/>
    <w:basedOn w:val="a0"/>
    <w:link w:val="a9"/>
    <w:uiPriority w:val="99"/>
    <w:semiHidden/>
    <w:unhideWhenUsed/>
    <w:rsid w:val="007A58CE"/>
    <w:pPr>
      <w:widowControl/>
      <w:numPr>
        <w:numId w:val="15"/>
      </w:numPr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11">
    <w:name w:val="Основной текст с отступом Знак1"/>
    <w:aliases w:val="текст Знак1,Основной текст 1 Знак1"/>
    <w:uiPriority w:val="99"/>
    <w:semiHidden/>
    <w:rsid w:val="007A58CE"/>
    <w:rPr>
      <w:rFonts w:ascii="Times New Roman" w:hAnsi="Times New Roman"/>
    </w:rPr>
  </w:style>
  <w:style w:type="paragraph" w:styleId="aa">
    <w:name w:val="List Paragraph"/>
    <w:basedOn w:val="a0"/>
    <w:uiPriority w:val="34"/>
    <w:qFormat/>
    <w:rsid w:val="007A58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писок с точками"/>
    <w:basedOn w:val="a0"/>
    <w:uiPriority w:val="99"/>
    <w:rsid w:val="007A58CE"/>
    <w:pPr>
      <w:widowControl/>
      <w:tabs>
        <w:tab w:val="num" w:pos="822"/>
      </w:tabs>
      <w:autoSpaceDE/>
      <w:autoSpaceDN/>
      <w:adjustRightInd/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c">
    <w:name w:val="Для таблиц"/>
    <w:basedOn w:val="a0"/>
    <w:uiPriority w:val="99"/>
    <w:rsid w:val="007A58CE"/>
    <w:pPr>
      <w:widowControl/>
      <w:autoSpaceDE/>
      <w:autoSpaceDN/>
      <w:adjustRightInd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antiana.ru/pbd_lin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</vt:lpstr>
    </vt:vector>
  </TitlesOfParts>
  <Company/>
  <LinksUpToDate>false</LinksUpToDate>
  <CharactersWithSpaces>33482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</dc:title>
  <dc:creator>Сервис и Туризм</dc:creator>
  <cp:lastModifiedBy>Сервис и Туризм</cp:lastModifiedBy>
  <cp:revision>13</cp:revision>
  <cp:lastPrinted>2013-11-15T06:45:00Z</cp:lastPrinted>
  <dcterms:created xsi:type="dcterms:W3CDTF">2013-10-30T09:43:00Z</dcterms:created>
  <dcterms:modified xsi:type="dcterms:W3CDTF">2014-11-06T09:12:00Z</dcterms:modified>
</cp:coreProperties>
</file>